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BB" w:rsidRPr="000C57E3" w:rsidRDefault="00060BDD" w:rsidP="00060BDD">
      <w:pPr>
        <w:jc w:val="right"/>
        <w:rPr>
          <w:color w:val="000000"/>
          <w:sz w:val="28"/>
          <w:szCs w:val="28"/>
          <w:lang w:val="kk-KZ"/>
        </w:rPr>
      </w:pPr>
      <w:r w:rsidRPr="000C57E3">
        <w:rPr>
          <w:color w:val="000000"/>
          <w:sz w:val="28"/>
          <w:szCs w:val="28"/>
          <w:lang w:val="kk-KZ"/>
        </w:rPr>
        <w:t>Қосымша</w:t>
      </w:r>
    </w:p>
    <w:p w:rsidR="009969BF" w:rsidRPr="00941756" w:rsidRDefault="00060BDD" w:rsidP="009969BF">
      <w:pPr>
        <w:jc w:val="center"/>
        <w:rPr>
          <w:b/>
          <w:color w:val="000000"/>
          <w:sz w:val="28"/>
          <w:szCs w:val="28"/>
          <w:lang w:val="kk-KZ"/>
        </w:rPr>
      </w:pPr>
      <w:r w:rsidRPr="00941756">
        <w:rPr>
          <w:b/>
          <w:sz w:val="28"/>
          <w:szCs w:val="28"/>
          <w:lang w:val="kk-KZ"/>
        </w:rPr>
        <w:t xml:space="preserve"> </w:t>
      </w:r>
      <w:r w:rsidR="009969BF" w:rsidRPr="00941756">
        <w:rPr>
          <w:b/>
          <w:sz w:val="28"/>
          <w:szCs w:val="28"/>
          <w:lang w:val="kk-KZ"/>
        </w:rPr>
        <w:t xml:space="preserve">«Ғылым және жоғары білім министрлігінің кейбір мәселелері туралы» Қазақстан Республикасы Үкіметінің 2022 жылғы 19 тамыздағы № 580 қаулысына сәйкес </w:t>
      </w:r>
      <w:r w:rsidR="00EE5F37" w:rsidRPr="00941756">
        <w:rPr>
          <w:b/>
          <w:sz w:val="28"/>
          <w:szCs w:val="28"/>
          <w:lang w:val="kk-KZ"/>
        </w:rPr>
        <w:t xml:space="preserve">Қазақстан Республикасы </w:t>
      </w:r>
      <w:r w:rsidR="000520ED" w:rsidRPr="00941756">
        <w:rPr>
          <w:b/>
          <w:sz w:val="28"/>
          <w:szCs w:val="28"/>
          <w:lang w:val="kk-KZ"/>
        </w:rPr>
        <w:t>Ғылым және жоғары білім министрлігіне (бұдан әрі – Министрлік),</w:t>
      </w:r>
      <w:r w:rsidR="009969BF" w:rsidRPr="00941756">
        <w:rPr>
          <w:b/>
          <w:sz w:val="28"/>
          <w:szCs w:val="28"/>
          <w:lang w:val="kk-KZ"/>
        </w:rPr>
        <w:t xml:space="preserve"> </w:t>
      </w:r>
      <w:r w:rsidR="000520ED" w:rsidRPr="00941756">
        <w:rPr>
          <w:b/>
          <w:sz w:val="28"/>
          <w:szCs w:val="28"/>
          <w:lang w:val="kk-KZ"/>
        </w:rPr>
        <w:t xml:space="preserve">Министрліктің </w:t>
      </w:r>
      <w:r w:rsidR="009969BF" w:rsidRPr="00941756">
        <w:rPr>
          <w:b/>
          <w:sz w:val="28"/>
          <w:szCs w:val="28"/>
          <w:lang w:val="kk-KZ"/>
        </w:rPr>
        <w:t xml:space="preserve">Ғылым комитетіне </w:t>
      </w:r>
      <w:bookmarkStart w:id="0" w:name="_GoBack"/>
      <w:bookmarkEnd w:id="0"/>
      <w:r w:rsidR="009969BF" w:rsidRPr="00941756">
        <w:rPr>
          <w:b/>
          <w:sz w:val="28"/>
          <w:szCs w:val="28"/>
          <w:lang w:val="kk-KZ"/>
        </w:rPr>
        <w:t>ведомстволық бағынысты</w:t>
      </w:r>
      <w:r w:rsidR="000520ED" w:rsidRPr="00941756">
        <w:rPr>
          <w:b/>
          <w:sz w:val="28"/>
          <w:szCs w:val="28"/>
          <w:lang w:val="kk-KZ"/>
        </w:rPr>
        <w:t xml:space="preserve">, </w:t>
      </w:r>
      <w:r w:rsidR="009969BF" w:rsidRPr="00941756">
        <w:rPr>
          <w:b/>
          <w:sz w:val="28"/>
          <w:szCs w:val="28"/>
          <w:lang w:val="kk-KZ"/>
        </w:rPr>
        <w:t xml:space="preserve"> </w:t>
      </w:r>
      <w:r w:rsidR="000520ED" w:rsidRPr="00941756">
        <w:rPr>
          <w:b/>
          <w:sz w:val="28"/>
          <w:szCs w:val="28"/>
          <w:lang w:val="kk-KZ"/>
        </w:rPr>
        <w:t xml:space="preserve">және ғылыми және (немесе) ғылыми-техникалық қызметті жүзеге асыратын </w:t>
      </w:r>
      <w:r w:rsidR="009969BF" w:rsidRPr="00941756">
        <w:rPr>
          <w:b/>
          <w:sz w:val="28"/>
          <w:szCs w:val="28"/>
          <w:lang w:val="kk-KZ"/>
        </w:rPr>
        <w:t xml:space="preserve">ғылыми ұйымдар мен жоғары білім беру және (немесе) жоғары оқу орнынан кейінгі білім беру ұйымдарының </w:t>
      </w:r>
      <w:r w:rsidRPr="00941756">
        <w:rPr>
          <w:b/>
          <w:sz w:val="28"/>
          <w:szCs w:val="28"/>
          <w:lang w:val="kk-KZ"/>
        </w:rPr>
        <w:t>тізбесі</w:t>
      </w:r>
    </w:p>
    <w:p w:rsidR="00605BBB" w:rsidRPr="001B28E7" w:rsidRDefault="00605BBB" w:rsidP="00605BBB">
      <w:pPr>
        <w:spacing w:line="253" w:lineRule="atLeast"/>
        <w:jc w:val="both"/>
        <w:rPr>
          <w:b/>
          <w:color w:val="000000"/>
          <w:lang w:val="kk-KZ"/>
        </w:rPr>
      </w:pPr>
    </w:p>
    <w:tbl>
      <w:tblPr>
        <w:tblStyle w:val="af1"/>
        <w:tblW w:w="9776" w:type="dxa"/>
        <w:tblLayout w:type="fixed"/>
        <w:tblLook w:val="04A0" w:firstRow="1" w:lastRow="0" w:firstColumn="1" w:lastColumn="0" w:noHBand="0" w:noVBand="1"/>
      </w:tblPr>
      <w:tblGrid>
        <w:gridCol w:w="505"/>
        <w:gridCol w:w="9271"/>
      </w:tblGrid>
      <w:tr w:rsidR="00941756" w:rsidRPr="00F92FFB" w:rsidTr="00941756">
        <w:trPr>
          <w:trHeight w:val="322"/>
        </w:trPr>
        <w:tc>
          <w:tcPr>
            <w:tcW w:w="505" w:type="dxa"/>
            <w:vMerge w:val="restart"/>
          </w:tcPr>
          <w:p w:rsidR="00941756" w:rsidRPr="00F92FFB" w:rsidRDefault="00941756" w:rsidP="00605BBB">
            <w:pPr>
              <w:spacing w:line="253" w:lineRule="atLeast"/>
              <w:jc w:val="both"/>
              <w:rPr>
                <w:color w:val="000000"/>
                <w:sz w:val="28"/>
                <w:szCs w:val="28"/>
              </w:rPr>
            </w:pPr>
            <w:r w:rsidRPr="00F92FF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271" w:type="dxa"/>
            <w:vMerge w:val="restart"/>
          </w:tcPr>
          <w:p w:rsidR="00941756" w:rsidRPr="00F92FFB" w:rsidRDefault="00F50A07" w:rsidP="00012AF8">
            <w:pPr>
              <w:spacing w:line="253" w:lineRule="atLeast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92FFB">
              <w:rPr>
                <w:color w:val="000000"/>
                <w:sz w:val="28"/>
                <w:szCs w:val="28"/>
                <w:lang w:val="kk-KZ"/>
              </w:rPr>
              <w:t>Ұйымның атауы</w:t>
            </w:r>
          </w:p>
        </w:tc>
      </w:tr>
      <w:tr w:rsidR="00941756" w:rsidRPr="00F92FFB" w:rsidTr="00941756">
        <w:trPr>
          <w:trHeight w:val="322"/>
        </w:trPr>
        <w:tc>
          <w:tcPr>
            <w:tcW w:w="505" w:type="dxa"/>
            <w:vMerge/>
          </w:tcPr>
          <w:p w:rsidR="00941756" w:rsidRPr="00F92FFB" w:rsidRDefault="00941756" w:rsidP="00605BBB">
            <w:pPr>
              <w:spacing w:line="253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  <w:vMerge/>
          </w:tcPr>
          <w:p w:rsidR="00941756" w:rsidRPr="00F92FFB" w:rsidRDefault="00941756" w:rsidP="00605BBB">
            <w:pPr>
              <w:spacing w:line="253" w:lineRule="atLeast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941756" w:rsidRPr="00F92FFB" w:rsidTr="00A7629D">
        <w:trPr>
          <w:trHeight w:val="322"/>
        </w:trPr>
        <w:tc>
          <w:tcPr>
            <w:tcW w:w="505" w:type="dxa"/>
            <w:vMerge/>
          </w:tcPr>
          <w:p w:rsidR="00941756" w:rsidRPr="00F92FFB" w:rsidRDefault="00941756" w:rsidP="003565FF">
            <w:pPr>
              <w:spacing w:line="253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  <w:vMerge/>
          </w:tcPr>
          <w:p w:rsidR="00941756" w:rsidRPr="00F92FFB" w:rsidRDefault="00941756" w:rsidP="003565FF">
            <w:pPr>
              <w:spacing w:line="253" w:lineRule="atLeast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9603FE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9603FE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"Мемлекет тарихы институты" республикалық мемлекеттік мекемесі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9405FC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571A45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"Математика және математикалық модельдеу институты"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9405FC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571A45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"Экономика институты"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9405FC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571A45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"А. Байтұрсынов атындағы Тіл білімі институты"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9405FC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571A45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"М.О. Әуезов атындағы Әдебиет және өнер институты"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9405FC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571A45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"Ш.Ш. Уәлиханов атындағы Тарих және этнология институты"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9405FC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571A45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"Философия, саясаттану және дінтану институты"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9405FC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571A45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"Ә.Х. Марғұлан атындағы Археология институты"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BE5034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571A45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"Р.Б. Сүлейменов атындағы Шығыстану институты"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BE5034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571A45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"Ғылым ордасы"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BE5034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571A45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"Өсімдіктердің биологиясы және биотехнологиясы институты"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BE5034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571A45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"Генетика және физиология институты"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BE5034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571A45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"Алтай ботаникалық бағы"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BE5034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571A45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"Маңғышлақ эксперименттік ботаникалық бағы"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89581A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571A45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"Зоология институты"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89581A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186307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"М.А. Айтхожин атындағы Молекулярлық биология және биохимия институты"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89581A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186307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"Академик Ө.А. Жолдасбеков атындағы Механика және машинатану институты"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89581A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186307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"Ақпараттық және есептеу технологиялары институты"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89581A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186307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"Жану проблемалары институты"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89581A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186307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"Жошы Ұлысын зерттеу ғылыми институты" шаруашылық жүргізу құқығындағы республикалық мемлекеттік кәсіпорны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CC5170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186307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"Қ.И. Сәтбаев атындағы Қазақ ұлттық техникалық зерттеу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CC5170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186307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"Сафи Өтебаев атындағы Атырау мұнай және газ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CC5170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186307">
            <w:pPr>
              <w:pStyle w:val="af6"/>
              <w:ind w:left="-47" w:firstLine="47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"Өзбекәлі Жәнібеков атындағы Оңтүстік Қазақстан педагогикалық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CC5170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186307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"Л.Н. Гумилев атындағы Еуразия ұлттық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CC5170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186307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"Әл-Фараби атындағы Қазақ ұлттық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E846DE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186307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"Ы. Алтынсарин атындағы Арқалық педагогикалық институты"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E846DE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186307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"Сәрсен Аманжолов атындағы Шығыс Қазақстан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E846DE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186307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"Ілияс Жансүгіров атындағы Жетісу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E846DE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186307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"Қорқыт Ата атындағы Қызылорда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E846DE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186307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"Манаш Қозыбаев атындағы Солтүстік Қазақстан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E846DE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186307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"М.Х. Дулати атындағы Тараз өңірлік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E846DE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"Қ. Жұбанов атындағы Ақтөбе өңірлік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863393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"Әлкей Марғұлан атындағы Павлодар педагогикалық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863393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"Махамбет Өтемісов атындағы Батыс Қазақстан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863393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"Халел Досмұхамедов атындағы Атырау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863393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"Семей қаласының Шәкәрім атындағы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863393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"Торайғыров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863393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"Қарағанды индустриялық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863393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"Ахмет Байтұрсынұлы атындағы Қостанай өңірлік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685416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"Академик Е.А. Бөкетов атындағы Қарағанды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685416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"Әбілқас Сағынов атындағы Қарағанды техникалық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685416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"М.Әуезов атындағы Оңтүстік Қазақстан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685416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"Рудный индустриялық институты"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685416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"Ш.Есенов атындағы Каспий технологиялар және инжиниринг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685416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"Ш.Уәлиханов атындағы Көкшетау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685416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"Қазақ ұлттық қыздар педагогикалық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6C369E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"Д. Серікбаев атындағы Шығыс Қазақстан техникалық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6C369E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"Абай атындағы Қазақ ұлттық педагогикалық университеті"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6C369E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"Азаматтық авиация академиясы"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6C369E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Қазақстан Республикасы Президентінің жанындағы "Қазақстан Республикасының Ұлттық ғылым академиясы" коммерциялық емес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054E6A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D50409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"География және су қауіпсіздігі институты" акционерлік қоғамы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054E6A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4C54DA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ЮНЕСКО аясындағы 2-санаттағы "Орталық Азия өңірлік гляциологиялық орталығы" жауапкершілігі шектеулі серіктестігі</w:t>
            </w:r>
          </w:p>
        </w:tc>
      </w:tr>
      <w:tr w:rsidR="00941756" w:rsidRPr="00F92FFB" w:rsidTr="00941756">
        <w:tc>
          <w:tcPr>
            <w:tcW w:w="505" w:type="dxa"/>
          </w:tcPr>
          <w:p w:rsidR="00941756" w:rsidRPr="00F92FFB" w:rsidRDefault="00941756" w:rsidP="00054E6A">
            <w:pPr>
              <w:pStyle w:val="af7"/>
              <w:numPr>
                <w:ilvl w:val="0"/>
                <w:numId w:val="17"/>
              </w:numPr>
              <w:spacing w:line="253" w:lineRule="atLeast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71" w:type="dxa"/>
          </w:tcPr>
          <w:p w:rsidR="00941756" w:rsidRPr="00F92FFB" w:rsidRDefault="00941756" w:rsidP="004C54DA">
            <w:pPr>
              <w:pStyle w:val="af6"/>
              <w:rPr>
                <w:sz w:val="28"/>
                <w:szCs w:val="28"/>
              </w:rPr>
            </w:pPr>
            <w:r w:rsidRPr="00F92FFB">
              <w:rPr>
                <w:sz w:val="28"/>
                <w:szCs w:val="28"/>
              </w:rPr>
              <w:t>"Еуразиялық интеграция институты" жауапкершілігі шектеулі серіктестігі</w:t>
            </w:r>
          </w:p>
        </w:tc>
      </w:tr>
    </w:tbl>
    <w:p w:rsidR="00605BBB" w:rsidRPr="00F92FFB" w:rsidRDefault="00605BBB" w:rsidP="00605BBB">
      <w:pPr>
        <w:spacing w:line="253" w:lineRule="atLeast"/>
        <w:jc w:val="both"/>
        <w:rPr>
          <w:b/>
          <w:color w:val="000000"/>
          <w:sz w:val="28"/>
          <w:szCs w:val="28"/>
          <w:lang w:val="kk-KZ"/>
        </w:rPr>
      </w:pPr>
    </w:p>
    <w:p w:rsidR="00605BBB" w:rsidRPr="00F92FFB" w:rsidRDefault="00605BBB" w:rsidP="00605BBB">
      <w:pPr>
        <w:spacing w:line="253" w:lineRule="atLeast"/>
        <w:jc w:val="both"/>
        <w:rPr>
          <w:b/>
          <w:color w:val="000000"/>
          <w:sz w:val="28"/>
          <w:szCs w:val="28"/>
          <w:lang w:val="kk-KZ"/>
        </w:rPr>
      </w:pPr>
    </w:p>
    <w:p w:rsidR="00605BBB" w:rsidRPr="00F92FFB" w:rsidRDefault="00605BBB" w:rsidP="00605BBB">
      <w:pPr>
        <w:spacing w:line="253" w:lineRule="atLeast"/>
        <w:jc w:val="both"/>
        <w:rPr>
          <w:b/>
          <w:color w:val="000000"/>
          <w:sz w:val="28"/>
          <w:szCs w:val="28"/>
          <w:lang w:val="kk-KZ"/>
        </w:rPr>
      </w:pPr>
    </w:p>
    <w:p w:rsidR="00605BBB" w:rsidRPr="00F92FFB" w:rsidRDefault="00605BBB" w:rsidP="00605BBB">
      <w:pPr>
        <w:spacing w:line="253" w:lineRule="atLeast"/>
        <w:jc w:val="both"/>
        <w:rPr>
          <w:b/>
          <w:color w:val="000000"/>
          <w:sz w:val="28"/>
          <w:szCs w:val="28"/>
          <w:lang w:val="kk-KZ"/>
        </w:rPr>
      </w:pPr>
    </w:p>
    <w:sectPr w:rsidR="00605BBB" w:rsidRPr="00F92FFB" w:rsidSect="005616B6">
      <w:pgSz w:w="11906" w:h="16838"/>
      <w:pgMar w:top="1134" w:right="567" w:bottom="1134" w:left="1418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CA" w:rsidRDefault="00591CCA" w:rsidP="00B85B9D">
      <w:r>
        <w:separator/>
      </w:r>
    </w:p>
  </w:endnote>
  <w:endnote w:type="continuationSeparator" w:id="0">
    <w:p w:rsidR="00591CCA" w:rsidRDefault="00591CCA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CA" w:rsidRDefault="00591CCA" w:rsidP="00B85B9D">
      <w:r>
        <w:separator/>
      </w:r>
    </w:p>
  </w:footnote>
  <w:footnote w:type="continuationSeparator" w:id="0">
    <w:p w:rsidR="00591CCA" w:rsidRDefault="00591CCA" w:rsidP="00B8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B73B8F"/>
    <w:multiLevelType w:val="hybridMultilevel"/>
    <w:tmpl w:val="7A360248"/>
    <w:lvl w:ilvl="0" w:tplc="FF063E8C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B9794E"/>
    <w:multiLevelType w:val="hybridMultilevel"/>
    <w:tmpl w:val="D11E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B5DAB"/>
    <w:multiLevelType w:val="hybridMultilevel"/>
    <w:tmpl w:val="76AA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7024B"/>
    <w:multiLevelType w:val="hybridMultilevel"/>
    <w:tmpl w:val="5AE6B3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14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9"/>
  </w:num>
  <w:num w:numId="16">
    <w:abstractNumId w:val="1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68"/>
    <w:rsid w:val="00010E7E"/>
    <w:rsid w:val="00012AF8"/>
    <w:rsid w:val="00021D7D"/>
    <w:rsid w:val="00022749"/>
    <w:rsid w:val="00024D9A"/>
    <w:rsid w:val="00041E1A"/>
    <w:rsid w:val="000421B3"/>
    <w:rsid w:val="00042B53"/>
    <w:rsid w:val="00043369"/>
    <w:rsid w:val="00047342"/>
    <w:rsid w:val="000520ED"/>
    <w:rsid w:val="00052819"/>
    <w:rsid w:val="00054E6A"/>
    <w:rsid w:val="00057217"/>
    <w:rsid w:val="00057223"/>
    <w:rsid w:val="00060BDD"/>
    <w:rsid w:val="00060CC3"/>
    <w:rsid w:val="0006125F"/>
    <w:rsid w:val="00074CA4"/>
    <w:rsid w:val="00075DBF"/>
    <w:rsid w:val="00090F27"/>
    <w:rsid w:val="0009771F"/>
    <w:rsid w:val="000A32CD"/>
    <w:rsid w:val="000A70E5"/>
    <w:rsid w:val="000B2046"/>
    <w:rsid w:val="000B5462"/>
    <w:rsid w:val="000C3EA7"/>
    <w:rsid w:val="000C497F"/>
    <w:rsid w:val="000C57E3"/>
    <w:rsid w:val="000D0526"/>
    <w:rsid w:val="000D2F97"/>
    <w:rsid w:val="000E75C1"/>
    <w:rsid w:val="000E7DD7"/>
    <w:rsid w:val="000F0C0F"/>
    <w:rsid w:val="001015C3"/>
    <w:rsid w:val="00106431"/>
    <w:rsid w:val="001218F6"/>
    <w:rsid w:val="00122979"/>
    <w:rsid w:val="00136D20"/>
    <w:rsid w:val="00142609"/>
    <w:rsid w:val="001523E0"/>
    <w:rsid w:val="001552D8"/>
    <w:rsid w:val="0015788C"/>
    <w:rsid w:val="00174D38"/>
    <w:rsid w:val="001777B4"/>
    <w:rsid w:val="001853BD"/>
    <w:rsid w:val="00186307"/>
    <w:rsid w:val="00190449"/>
    <w:rsid w:val="00193647"/>
    <w:rsid w:val="00196A6E"/>
    <w:rsid w:val="00196DEE"/>
    <w:rsid w:val="001A0597"/>
    <w:rsid w:val="001A07F6"/>
    <w:rsid w:val="001B28E7"/>
    <w:rsid w:val="001B4A2F"/>
    <w:rsid w:val="001B4C68"/>
    <w:rsid w:val="001B50AF"/>
    <w:rsid w:val="001C25B6"/>
    <w:rsid w:val="001D2C17"/>
    <w:rsid w:val="001E5796"/>
    <w:rsid w:val="001F692D"/>
    <w:rsid w:val="002020B2"/>
    <w:rsid w:val="00223C4E"/>
    <w:rsid w:val="002311CB"/>
    <w:rsid w:val="00242FB5"/>
    <w:rsid w:val="0025627A"/>
    <w:rsid w:val="002668C8"/>
    <w:rsid w:val="00272A73"/>
    <w:rsid w:val="00273AB2"/>
    <w:rsid w:val="00274FFC"/>
    <w:rsid w:val="0027563C"/>
    <w:rsid w:val="00283488"/>
    <w:rsid w:val="00285E62"/>
    <w:rsid w:val="002877DC"/>
    <w:rsid w:val="002A4EDD"/>
    <w:rsid w:val="002B2243"/>
    <w:rsid w:val="002B3EA0"/>
    <w:rsid w:val="002C5667"/>
    <w:rsid w:val="002C79B8"/>
    <w:rsid w:val="002E28E3"/>
    <w:rsid w:val="002F3085"/>
    <w:rsid w:val="002F63AA"/>
    <w:rsid w:val="00301F2B"/>
    <w:rsid w:val="00304290"/>
    <w:rsid w:val="00306CAD"/>
    <w:rsid w:val="00307A69"/>
    <w:rsid w:val="00310AED"/>
    <w:rsid w:val="00317FD2"/>
    <w:rsid w:val="00330DFC"/>
    <w:rsid w:val="003360FA"/>
    <w:rsid w:val="00342221"/>
    <w:rsid w:val="00343EFB"/>
    <w:rsid w:val="00344326"/>
    <w:rsid w:val="003565FF"/>
    <w:rsid w:val="003625F4"/>
    <w:rsid w:val="00362E01"/>
    <w:rsid w:val="00383BD8"/>
    <w:rsid w:val="00390F47"/>
    <w:rsid w:val="00392009"/>
    <w:rsid w:val="00396261"/>
    <w:rsid w:val="003A1FB4"/>
    <w:rsid w:val="003A3D87"/>
    <w:rsid w:val="003B18AC"/>
    <w:rsid w:val="003B6405"/>
    <w:rsid w:val="003C440E"/>
    <w:rsid w:val="003D0115"/>
    <w:rsid w:val="003D0BC1"/>
    <w:rsid w:val="003E24C3"/>
    <w:rsid w:val="003E5ECC"/>
    <w:rsid w:val="00400E73"/>
    <w:rsid w:val="0042310A"/>
    <w:rsid w:val="0043358D"/>
    <w:rsid w:val="0043479D"/>
    <w:rsid w:val="00434AC8"/>
    <w:rsid w:val="00435ACF"/>
    <w:rsid w:val="004372F1"/>
    <w:rsid w:val="00442AA7"/>
    <w:rsid w:val="004627A8"/>
    <w:rsid w:val="004805FE"/>
    <w:rsid w:val="004806DB"/>
    <w:rsid w:val="0048235A"/>
    <w:rsid w:val="00487A6D"/>
    <w:rsid w:val="004977BC"/>
    <w:rsid w:val="004A2427"/>
    <w:rsid w:val="004A6EC5"/>
    <w:rsid w:val="004C54DA"/>
    <w:rsid w:val="004C5862"/>
    <w:rsid w:val="004C5AD0"/>
    <w:rsid w:val="004C5BC4"/>
    <w:rsid w:val="004D52E9"/>
    <w:rsid w:val="004F1006"/>
    <w:rsid w:val="004F22D4"/>
    <w:rsid w:val="004F242D"/>
    <w:rsid w:val="004F43FA"/>
    <w:rsid w:val="00500B89"/>
    <w:rsid w:val="005026F5"/>
    <w:rsid w:val="005278AA"/>
    <w:rsid w:val="00531CB4"/>
    <w:rsid w:val="005324C0"/>
    <w:rsid w:val="00536FBE"/>
    <w:rsid w:val="005440FA"/>
    <w:rsid w:val="005479F3"/>
    <w:rsid w:val="005508B5"/>
    <w:rsid w:val="0055776D"/>
    <w:rsid w:val="005616B6"/>
    <w:rsid w:val="00571A45"/>
    <w:rsid w:val="00587A87"/>
    <w:rsid w:val="00591CCA"/>
    <w:rsid w:val="00597554"/>
    <w:rsid w:val="005B1CEA"/>
    <w:rsid w:val="005B1ED2"/>
    <w:rsid w:val="005B5FF8"/>
    <w:rsid w:val="005F780B"/>
    <w:rsid w:val="00602FF3"/>
    <w:rsid w:val="00605BBB"/>
    <w:rsid w:val="00612AF1"/>
    <w:rsid w:val="0061556D"/>
    <w:rsid w:val="00617B9E"/>
    <w:rsid w:val="00634C08"/>
    <w:rsid w:val="006510DC"/>
    <w:rsid w:val="00666A2C"/>
    <w:rsid w:val="006676A2"/>
    <w:rsid w:val="00670CE9"/>
    <w:rsid w:val="006751CA"/>
    <w:rsid w:val="00680BBA"/>
    <w:rsid w:val="00685416"/>
    <w:rsid w:val="00692673"/>
    <w:rsid w:val="00692777"/>
    <w:rsid w:val="00693FA7"/>
    <w:rsid w:val="006A14C6"/>
    <w:rsid w:val="006A5D52"/>
    <w:rsid w:val="006A6FFB"/>
    <w:rsid w:val="006C0F24"/>
    <w:rsid w:val="006C369E"/>
    <w:rsid w:val="006D7DE2"/>
    <w:rsid w:val="006E6A2D"/>
    <w:rsid w:val="006E6F35"/>
    <w:rsid w:val="00703818"/>
    <w:rsid w:val="00707695"/>
    <w:rsid w:val="0071249A"/>
    <w:rsid w:val="00713A5D"/>
    <w:rsid w:val="007146CE"/>
    <w:rsid w:val="007171C1"/>
    <w:rsid w:val="00720A41"/>
    <w:rsid w:val="007230A1"/>
    <w:rsid w:val="00723B08"/>
    <w:rsid w:val="00725112"/>
    <w:rsid w:val="00726CA4"/>
    <w:rsid w:val="007436B1"/>
    <w:rsid w:val="00745815"/>
    <w:rsid w:val="00750BE8"/>
    <w:rsid w:val="007570CF"/>
    <w:rsid w:val="00757FD5"/>
    <w:rsid w:val="00760273"/>
    <w:rsid w:val="00764B52"/>
    <w:rsid w:val="00782C0C"/>
    <w:rsid w:val="00784CC3"/>
    <w:rsid w:val="007864B2"/>
    <w:rsid w:val="007A5EB9"/>
    <w:rsid w:val="007B7B2D"/>
    <w:rsid w:val="007C5B4D"/>
    <w:rsid w:val="007D3B82"/>
    <w:rsid w:val="007F3CFF"/>
    <w:rsid w:val="007F754C"/>
    <w:rsid w:val="008003F1"/>
    <w:rsid w:val="00830348"/>
    <w:rsid w:val="00831536"/>
    <w:rsid w:val="008359AB"/>
    <w:rsid w:val="008366EF"/>
    <w:rsid w:val="0084187F"/>
    <w:rsid w:val="00861E3B"/>
    <w:rsid w:val="00863393"/>
    <w:rsid w:val="00867E3E"/>
    <w:rsid w:val="00870847"/>
    <w:rsid w:val="00872C7A"/>
    <w:rsid w:val="00874AFE"/>
    <w:rsid w:val="008819EC"/>
    <w:rsid w:val="00883C48"/>
    <w:rsid w:val="00891AF0"/>
    <w:rsid w:val="00895515"/>
    <w:rsid w:val="0089581A"/>
    <w:rsid w:val="008A168A"/>
    <w:rsid w:val="008B7F69"/>
    <w:rsid w:val="008C74A6"/>
    <w:rsid w:val="008D3D79"/>
    <w:rsid w:val="008E76E5"/>
    <w:rsid w:val="008F5E3C"/>
    <w:rsid w:val="00905D93"/>
    <w:rsid w:val="0090609E"/>
    <w:rsid w:val="00915CBA"/>
    <w:rsid w:val="009226A5"/>
    <w:rsid w:val="009405FC"/>
    <w:rsid w:val="00941756"/>
    <w:rsid w:val="009603FE"/>
    <w:rsid w:val="00960F62"/>
    <w:rsid w:val="0096570C"/>
    <w:rsid w:val="009702E7"/>
    <w:rsid w:val="009759FD"/>
    <w:rsid w:val="0097621A"/>
    <w:rsid w:val="00993EA9"/>
    <w:rsid w:val="00994630"/>
    <w:rsid w:val="009969BF"/>
    <w:rsid w:val="009A108B"/>
    <w:rsid w:val="009A406F"/>
    <w:rsid w:val="009B3085"/>
    <w:rsid w:val="009B4E0C"/>
    <w:rsid w:val="009C315F"/>
    <w:rsid w:val="009C5BFE"/>
    <w:rsid w:val="009D53DB"/>
    <w:rsid w:val="009F57F0"/>
    <w:rsid w:val="009F7396"/>
    <w:rsid w:val="00A00994"/>
    <w:rsid w:val="00A03DAB"/>
    <w:rsid w:val="00A048EF"/>
    <w:rsid w:val="00A04A6D"/>
    <w:rsid w:val="00A04ECB"/>
    <w:rsid w:val="00A20F58"/>
    <w:rsid w:val="00A23BB7"/>
    <w:rsid w:val="00A3627B"/>
    <w:rsid w:val="00A532E9"/>
    <w:rsid w:val="00A57F69"/>
    <w:rsid w:val="00A6073B"/>
    <w:rsid w:val="00A629C4"/>
    <w:rsid w:val="00A70518"/>
    <w:rsid w:val="00A7629D"/>
    <w:rsid w:val="00A7636E"/>
    <w:rsid w:val="00A8267C"/>
    <w:rsid w:val="00AA045F"/>
    <w:rsid w:val="00AB1D11"/>
    <w:rsid w:val="00AD0AAE"/>
    <w:rsid w:val="00AD2322"/>
    <w:rsid w:val="00AD4C9A"/>
    <w:rsid w:val="00AE31E4"/>
    <w:rsid w:val="00B00487"/>
    <w:rsid w:val="00B11CF5"/>
    <w:rsid w:val="00B21BA9"/>
    <w:rsid w:val="00B224CF"/>
    <w:rsid w:val="00B43C4E"/>
    <w:rsid w:val="00B445B9"/>
    <w:rsid w:val="00B51B2D"/>
    <w:rsid w:val="00B51CAD"/>
    <w:rsid w:val="00B630EF"/>
    <w:rsid w:val="00B70CCA"/>
    <w:rsid w:val="00B75F53"/>
    <w:rsid w:val="00B85B9D"/>
    <w:rsid w:val="00B9265E"/>
    <w:rsid w:val="00BA5BD9"/>
    <w:rsid w:val="00BB40F9"/>
    <w:rsid w:val="00BE5034"/>
    <w:rsid w:val="00BE5B5E"/>
    <w:rsid w:val="00BF1DD0"/>
    <w:rsid w:val="00BF33BC"/>
    <w:rsid w:val="00BF65F3"/>
    <w:rsid w:val="00BF72A5"/>
    <w:rsid w:val="00C015D9"/>
    <w:rsid w:val="00C02656"/>
    <w:rsid w:val="00C05404"/>
    <w:rsid w:val="00C0562A"/>
    <w:rsid w:val="00C07162"/>
    <w:rsid w:val="00C12AAE"/>
    <w:rsid w:val="00C2662A"/>
    <w:rsid w:val="00C35B7A"/>
    <w:rsid w:val="00C36E0C"/>
    <w:rsid w:val="00C370A0"/>
    <w:rsid w:val="00C57DBF"/>
    <w:rsid w:val="00C60593"/>
    <w:rsid w:val="00C6108F"/>
    <w:rsid w:val="00C83583"/>
    <w:rsid w:val="00C877A9"/>
    <w:rsid w:val="00C93C91"/>
    <w:rsid w:val="00CA3EF9"/>
    <w:rsid w:val="00CB4B8B"/>
    <w:rsid w:val="00CB6B5E"/>
    <w:rsid w:val="00CC097B"/>
    <w:rsid w:val="00CC166B"/>
    <w:rsid w:val="00CC2D91"/>
    <w:rsid w:val="00CC41BE"/>
    <w:rsid w:val="00CC5170"/>
    <w:rsid w:val="00CD1FA0"/>
    <w:rsid w:val="00CD2F0D"/>
    <w:rsid w:val="00CD33DB"/>
    <w:rsid w:val="00CE5610"/>
    <w:rsid w:val="00CF17AB"/>
    <w:rsid w:val="00D00C33"/>
    <w:rsid w:val="00D11282"/>
    <w:rsid w:val="00D20D25"/>
    <w:rsid w:val="00D32E3A"/>
    <w:rsid w:val="00D37B6A"/>
    <w:rsid w:val="00D41D9E"/>
    <w:rsid w:val="00D43199"/>
    <w:rsid w:val="00D45869"/>
    <w:rsid w:val="00D50409"/>
    <w:rsid w:val="00D52963"/>
    <w:rsid w:val="00D545B0"/>
    <w:rsid w:val="00D549BC"/>
    <w:rsid w:val="00D56A3F"/>
    <w:rsid w:val="00D708AD"/>
    <w:rsid w:val="00D776C9"/>
    <w:rsid w:val="00D7779B"/>
    <w:rsid w:val="00D77F6F"/>
    <w:rsid w:val="00DB0697"/>
    <w:rsid w:val="00DB210F"/>
    <w:rsid w:val="00DB6D7C"/>
    <w:rsid w:val="00DC4E67"/>
    <w:rsid w:val="00DD4AAA"/>
    <w:rsid w:val="00E02ACC"/>
    <w:rsid w:val="00E03999"/>
    <w:rsid w:val="00E24ACC"/>
    <w:rsid w:val="00E3781F"/>
    <w:rsid w:val="00E57C20"/>
    <w:rsid w:val="00E64435"/>
    <w:rsid w:val="00E67279"/>
    <w:rsid w:val="00E677CD"/>
    <w:rsid w:val="00E701B3"/>
    <w:rsid w:val="00E76C29"/>
    <w:rsid w:val="00E80189"/>
    <w:rsid w:val="00E81C96"/>
    <w:rsid w:val="00E81D6F"/>
    <w:rsid w:val="00E839E1"/>
    <w:rsid w:val="00E846DE"/>
    <w:rsid w:val="00EA693D"/>
    <w:rsid w:val="00EB5A99"/>
    <w:rsid w:val="00EC24A0"/>
    <w:rsid w:val="00EC3163"/>
    <w:rsid w:val="00EC3BBE"/>
    <w:rsid w:val="00ED1E7B"/>
    <w:rsid w:val="00EE1D99"/>
    <w:rsid w:val="00EE5F37"/>
    <w:rsid w:val="00EF30E8"/>
    <w:rsid w:val="00F11227"/>
    <w:rsid w:val="00F15A4E"/>
    <w:rsid w:val="00F2190F"/>
    <w:rsid w:val="00F3272B"/>
    <w:rsid w:val="00F335C9"/>
    <w:rsid w:val="00F463B6"/>
    <w:rsid w:val="00F50A07"/>
    <w:rsid w:val="00F5680D"/>
    <w:rsid w:val="00F75CC1"/>
    <w:rsid w:val="00F921EC"/>
    <w:rsid w:val="00F9245E"/>
    <w:rsid w:val="00F92FFB"/>
    <w:rsid w:val="00F946AF"/>
    <w:rsid w:val="00FA55D5"/>
    <w:rsid w:val="00FC5ADC"/>
    <w:rsid w:val="00FF487F"/>
    <w:rsid w:val="00FF60D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851F1F-74A2-46AE-BEFC-6E876B16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05B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5BBB"/>
    <w:rPr>
      <w:b/>
      <w:bCs/>
      <w:sz w:val="27"/>
      <w:szCs w:val="27"/>
    </w:rPr>
  </w:style>
  <w:style w:type="paragraph" w:customStyle="1" w:styleId="note">
    <w:name w:val="note"/>
    <w:basedOn w:val="a"/>
    <w:rsid w:val="00605BBB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rsid w:val="00605BBB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30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F4D9-5058-496B-82A4-50B5263A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Раушан Мукышева</cp:lastModifiedBy>
  <cp:revision>29</cp:revision>
  <cp:lastPrinted>2023-08-15T05:35:00Z</cp:lastPrinted>
  <dcterms:created xsi:type="dcterms:W3CDTF">2023-11-23T11:43:00Z</dcterms:created>
  <dcterms:modified xsi:type="dcterms:W3CDTF">2023-11-28T05:32:00Z</dcterms:modified>
</cp:coreProperties>
</file>