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A" w:rsidRDefault="00A91E29">
      <w:bookmarkStart w:id="0" w:name="_GoBack"/>
      <w:bookmarkEnd w:id="0"/>
      <w:r>
        <w:t>№ 76 от 26.10.2020</w:t>
      </w:r>
    </w:p>
    <w:p w:rsidR="00407D9F" w:rsidRDefault="00407D9F" w:rsidP="00407D9F">
      <w:pPr>
        <w:ind w:firstLine="567"/>
        <w:jc w:val="center"/>
        <w:rPr>
          <w:b/>
          <w:sz w:val="26"/>
          <w:szCs w:val="26"/>
        </w:rPr>
      </w:pPr>
    </w:p>
    <w:p w:rsidR="00407D9F" w:rsidRDefault="00407D9F" w:rsidP="00407D9F">
      <w:pPr>
        <w:ind w:firstLine="567"/>
        <w:jc w:val="center"/>
        <w:rPr>
          <w:b/>
          <w:sz w:val="26"/>
          <w:szCs w:val="26"/>
        </w:rPr>
      </w:pPr>
    </w:p>
    <w:p w:rsidR="00407D9F" w:rsidRDefault="00407D9F" w:rsidP="00407D9F">
      <w:pPr>
        <w:ind w:firstLine="567"/>
        <w:jc w:val="center"/>
        <w:rPr>
          <w:b/>
          <w:sz w:val="26"/>
          <w:szCs w:val="26"/>
        </w:rPr>
      </w:pPr>
    </w:p>
    <w:p w:rsidR="00407D9F" w:rsidRDefault="00407D9F" w:rsidP="00407D9F">
      <w:pPr>
        <w:ind w:firstLine="567"/>
        <w:jc w:val="center"/>
        <w:rPr>
          <w:b/>
          <w:sz w:val="26"/>
          <w:szCs w:val="26"/>
        </w:rPr>
      </w:pPr>
    </w:p>
    <w:p w:rsidR="00407D9F" w:rsidRPr="0036771B" w:rsidRDefault="00407D9F" w:rsidP="00407D9F">
      <w:pPr>
        <w:ind w:firstLine="567"/>
        <w:jc w:val="center"/>
        <w:rPr>
          <w:b/>
          <w:sz w:val="26"/>
          <w:szCs w:val="26"/>
          <w:lang w:val="kk-KZ"/>
        </w:rPr>
      </w:pPr>
      <w:r w:rsidRPr="0036771B">
        <w:rPr>
          <w:b/>
          <w:sz w:val="26"/>
          <w:szCs w:val="26"/>
        </w:rPr>
        <w:t xml:space="preserve">2020-2025 </w:t>
      </w:r>
      <w:r w:rsidRPr="0036771B">
        <w:rPr>
          <w:b/>
          <w:sz w:val="26"/>
          <w:szCs w:val="26"/>
          <w:lang w:val="kk-KZ"/>
        </w:rPr>
        <w:t xml:space="preserve">жылдарға арналған </w:t>
      </w:r>
      <w:r>
        <w:rPr>
          <w:b/>
          <w:sz w:val="26"/>
          <w:szCs w:val="26"/>
        </w:rPr>
        <w:t>"</w:t>
      </w:r>
      <w:r>
        <w:rPr>
          <w:b/>
          <w:sz w:val="26"/>
          <w:szCs w:val="26"/>
          <w:lang w:val="kk-KZ"/>
        </w:rPr>
        <w:t>Нұрлы жер"</w:t>
      </w:r>
      <w:r w:rsidRPr="0036771B">
        <w:rPr>
          <w:b/>
          <w:sz w:val="26"/>
          <w:szCs w:val="26"/>
          <w:lang w:val="kk-KZ"/>
        </w:rPr>
        <w:t xml:space="preserve"> мемлекеттік тұрғын үй-коммуналдық даму бағдарламасының </w:t>
      </w:r>
      <w:r>
        <w:rPr>
          <w:b/>
          <w:sz w:val="26"/>
          <w:szCs w:val="26"/>
          <w:lang w:val="kk-KZ"/>
        </w:rPr>
        <w:t>"Шаңырақ"</w:t>
      </w:r>
      <w:r w:rsidRPr="0036771B">
        <w:rPr>
          <w:b/>
          <w:sz w:val="26"/>
          <w:szCs w:val="26"/>
          <w:lang w:val="kk-KZ"/>
        </w:rPr>
        <w:t xml:space="preserve"> пилоттық жобасы қатысушыларына кредит беру» бағыты бойынша өтініштерді есепке қою кезеңін (күндерін) және қабылдау мерзімдерін бекіту туралы</w:t>
      </w:r>
    </w:p>
    <w:p w:rsidR="00407D9F" w:rsidRPr="0036771B" w:rsidRDefault="00407D9F" w:rsidP="00407D9F">
      <w:pPr>
        <w:jc w:val="center"/>
        <w:rPr>
          <w:b/>
          <w:bCs/>
          <w:color w:val="000000"/>
          <w:sz w:val="26"/>
          <w:szCs w:val="26"/>
          <w:lang w:val="kk-KZ"/>
        </w:rPr>
      </w:pPr>
    </w:p>
    <w:p w:rsidR="00407D9F" w:rsidRPr="0036771B" w:rsidRDefault="00407D9F" w:rsidP="00407D9F">
      <w:pPr>
        <w:jc w:val="center"/>
        <w:rPr>
          <w:b/>
          <w:bCs/>
          <w:color w:val="000000"/>
          <w:sz w:val="26"/>
          <w:szCs w:val="26"/>
          <w:lang w:val="kk-KZ"/>
        </w:rPr>
      </w:pPr>
    </w:p>
    <w:p w:rsidR="00407D9F" w:rsidRPr="0036771B" w:rsidRDefault="00407D9F" w:rsidP="00407D9F">
      <w:pPr>
        <w:jc w:val="both"/>
        <w:rPr>
          <w:bCs/>
          <w:color w:val="000000"/>
          <w:sz w:val="26"/>
          <w:szCs w:val="26"/>
          <w:lang w:val="kk-KZ"/>
        </w:rPr>
      </w:pPr>
      <w:r w:rsidRPr="0036771B">
        <w:rPr>
          <w:bCs/>
          <w:color w:val="000000"/>
          <w:sz w:val="26"/>
          <w:szCs w:val="26"/>
          <w:lang w:val="kk-KZ"/>
        </w:rPr>
        <w:tab/>
      </w:r>
      <w:r>
        <w:rPr>
          <w:bCs/>
          <w:color w:val="000000"/>
          <w:sz w:val="26"/>
          <w:szCs w:val="26"/>
          <w:lang w:val="kk-KZ"/>
        </w:rPr>
        <w:t>"</w:t>
      </w:r>
      <w:r w:rsidRPr="0036771B">
        <w:rPr>
          <w:bCs/>
          <w:color w:val="000000"/>
          <w:sz w:val="26"/>
          <w:szCs w:val="26"/>
          <w:lang w:val="kk-KZ"/>
        </w:rPr>
        <w:t>Қазақстан Республикасы тұрғын үй құрылыс жинақ банкі</w:t>
      </w:r>
      <w:r>
        <w:rPr>
          <w:bCs/>
          <w:color w:val="000000"/>
          <w:sz w:val="26"/>
          <w:szCs w:val="26"/>
          <w:lang w:val="kk-KZ"/>
        </w:rPr>
        <w:t>"</w:t>
      </w:r>
      <w:r w:rsidRPr="0036771B">
        <w:rPr>
          <w:bCs/>
          <w:color w:val="000000"/>
          <w:sz w:val="26"/>
          <w:szCs w:val="26"/>
          <w:lang w:val="kk-KZ"/>
        </w:rPr>
        <w:t xml:space="preserve"> АҚ Басқармасының 2020 жылғы 13 тамыздағы шешімімен (№86 хаттама) бекітілген </w:t>
      </w:r>
      <w:r w:rsidRPr="0036771B">
        <w:rPr>
          <w:sz w:val="26"/>
          <w:szCs w:val="26"/>
          <w:lang w:val="kk-KZ"/>
        </w:rPr>
        <w:t>2020-2</w:t>
      </w:r>
      <w:r>
        <w:rPr>
          <w:sz w:val="26"/>
          <w:szCs w:val="26"/>
          <w:lang w:val="kk-KZ"/>
        </w:rPr>
        <w:t>025 жылдарға арналған "Нұрлы жер"</w:t>
      </w:r>
      <w:r w:rsidRPr="0036771B">
        <w:rPr>
          <w:sz w:val="26"/>
          <w:szCs w:val="26"/>
          <w:lang w:val="kk-KZ"/>
        </w:rPr>
        <w:t xml:space="preserve"> мемлекеттік тұрғын үй-коммуналдық даму </w:t>
      </w:r>
      <w:r>
        <w:rPr>
          <w:sz w:val="26"/>
          <w:szCs w:val="26"/>
          <w:lang w:val="kk-KZ"/>
        </w:rPr>
        <w:t>бағдарламасының  "Шаңырақ"</w:t>
      </w:r>
      <w:r w:rsidRPr="0036771B">
        <w:rPr>
          <w:sz w:val="26"/>
          <w:szCs w:val="26"/>
          <w:lang w:val="kk-KZ"/>
        </w:rPr>
        <w:t xml:space="preserve"> пилоттық жобасы қатысушыларына кредит беру» бағытының қатысушыларын іріктеу тәртібінің 8-тармағына сәйкес</w:t>
      </w:r>
    </w:p>
    <w:p w:rsidR="00407D9F" w:rsidRPr="0036771B" w:rsidRDefault="00407D9F" w:rsidP="00407D9F">
      <w:pPr>
        <w:jc w:val="both"/>
        <w:rPr>
          <w:b/>
          <w:bCs/>
          <w:color w:val="000000"/>
          <w:sz w:val="26"/>
          <w:szCs w:val="26"/>
          <w:lang w:val="kk-KZ"/>
        </w:rPr>
      </w:pPr>
    </w:p>
    <w:p w:rsidR="00407D9F" w:rsidRPr="0036771B" w:rsidRDefault="00407D9F" w:rsidP="00407D9F">
      <w:pPr>
        <w:jc w:val="both"/>
        <w:rPr>
          <w:b/>
          <w:bCs/>
          <w:color w:val="000000"/>
          <w:sz w:val="26"/>
          <w:szCs w:val="26"/>
          <w:lang w:val="kk-KZ"/>
        </w:rPr>
      </w:pPr>
      <w:r w:rsidRPr="0036771B">
        <w:rPr>
          <w:b/>
          <w:bCs/>
          <w:color w:val="000000"/>
          <w:sz w:val="26"/>
          <w:szCs w:val="26"/>
          <w:lang w:val="kk-KZ"/>
        </w:rPr>
        <w:t xml:space="preserve">2020 жылғы </w:t>
      </w:r>
      <w:r w:rsidR="00362F78">
        <w:rPr>
          <w:b/>
          <w:bCs/>
          <w:color w:val="000000"/>
          <w:sz w:val="26"/>
          <w:szCs w:val="26"/>
          <w:lang w:val="kk-KZ"/>
        </w:rPr>
        <w:t>28</w:t>
      </w:r>
      <w:r w:rsidRPr="0036771B">
        <w:rPr>
          <w:b/>
          <w:bCs/>
          <w:color w:val="000000"/>
          <w:sz w:val="26"/>
          <w:szCs w:val="26"/>
          <w:lang w:val="kk-KZ"/>
        </w:rPr>
        <w:t xml:space="preserve"> қ</w:t>
      </w:r>
      <w:r>
        <w:rPr>
          <w:b/>
          <w:bCs/>
          <w:color w:val="000000"/>
          <w:sz w:val="26"/>
          <w:szCs w:val="26"/>
          <w:lang w:val="kk-KZ"/>
        </w:rPr>
        <w:t>азанна</w:t>
      </w:r>
      <w:r w:rsidRPr="0036771B">
        <w:rPr>
          <w:b/>
          <w:bCs/>
          <w:color w:val="000000"/>
          <w:sz w:val="26"/>
          <w:szCs w:val="26"/>
          <w:lang w:val="kk-KZ"/>
        </w:rPr>
        <w:t>н бастап:</w:t>
      </w:r>
    </w:p>
    <w:p w:rsidR="00407D9F" w:rsidRPr="0036771B" w:rsidRDefault="00407D9F" w:rsidP="00407D9F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sz w:val="26"/>
          <w:szCs w:val="26"/>
          <w:lang w:val="kk-KZ"/>
        </w:rPr>
      </w:pPr>
      <w:r w:rsidRPr="0036771B">
        <w:rPr>
          <w:sz w:val="26"/>
          <w:szCs w:val="26"/>
          <w:lang w:val="kk-KZ"/>
        </w:rPr>
        <w:t xml:space="preserve">"Шаңырақ" бағыты бойынша қатысуға ЖАО кезек күтушілерін  есепке қою кезеңі (күндері) </w:t>
      </w:r>
      <w:r w:rsidRPr="0036771B">
        <w:rPr>
          <w:bCs/>
          <w:color w:val="000000"/>
          <w:sz w:val="26"/>
          <w:szCs w:val="26"/>
          <w:lang w:val="kk-KZ"/>
        </w:rPr>
        <w:t>198</w:t>
      </w:r>
      <w:r>
        <w:rPr>
          <w:bCs/>
          <w:color w:val="000000"/>
          <w:sz w:val="26"/>
          <w:szCs w:val="26"/>
          <w:lang w:val="kk-KZ"/>
        </w:rPr>
        <w:t>6 жылғы 01 қаңтардан бастап 20</w:t>
      </w:r>
      <w:r w:rsidR="00362F78">
        <w:rPr>
          <w:bCs/>
          <w:color w:val="000000"/>
          <w:sz w:val="26"/>
          <w:szCs w:val="26"/>
          <w:lang w:val="kk-KZ"/>
        </w:rPr>
        <w:t>20</w:t>
      </w:r>
      <w:r w:rsidRPr="0036771B">
        <w:rPr>
          <w:bCs/>
          <w:color w:val="000000"/>
          <w:sz w:val="26"/>
          <w:szCs w:val="26"/>
          <w:lang w:val="kk-KZ"/>
        </w:rPr>
        <w:t xml:space="preserve"> жылғы </w:t>
      </w:r>
      <w:r w:rsidR="00362F78">
        <w:rPr>
          <w:bCs/>
          <w:color w:val="000000"/>
          <w:sz w:val="26"/>
          <w:szCs w:val="26"/>
          <w:lang w:val="kk-KZ"/>
        </w:rPr>
        <w:t>27</w:t>
      </w:r>
      <w:r w:rsidR="00362F78" w:rsidRPr="0036771B">
        <w:rPr>
          <w:bCs/>
          <w:color w:val="000000"/>
          <w:sz w:val="26"/>
          <w:szCs w:val="26"/>
          <w:lang w:val="kk-KZ"/>
        </w:rPr>
        <w:t xml:space="preserve"> қа</w:t>
      </w:r>
      <w:r w:rsidR="00362F78">
        <w:rPr>
          <w:bCs/>
          <w:color w:val="000000"/>
          <w:sz w:val="26"/>
          <w:szCs w:val="26"/>
          <w:lang w:val="kk-KZ"/>
        </w:rPr>
        <w:t>рашаны</w:t>
      </w:r>
      <w:r w:rsidR="00362F78" w:rsidRPr="0036771B">
        <w:rPr>
          <w:bCs/>
          <w:color w:val="000000"/>
          <w:sz w:val="26"/>
          <w:szCs w:val="26"/>
          <w:lang w:val="kk-KZ"/>
        </w:rPr>
        <w:t xml:space="preserve"> </w:t>
      </w:r>
      <w:r w:rsidRPr="0036771B">
        <w:rPr>
          <w:bCs/>
          <w:color w:val="000000"/>
          <w:sz w:val="26"/>
          <w:szCs w:val="26"/>
          <w:lang w:val="kk-KZ"/>
        </w:rPr>
        <w:t>қоса алған мерзімге дейін болып бекітілсін</w:t>
      </w:r>
      <w:r>
        <w:rPr>
          <w:bCs/>
          <w:color w:val="000000"/>
          <w:sz w:val="26"/>
          <w:szCs w:val="26"/>
          <w:lang w:val="kk-KZ"/>
        </w:rPr>
        <w:t>.</w:t>
      </w:r>
    </w:p>
    <w:p w:rsidR="00407D9F" w:rsidRPr="0036771B" w:rsidRDefault="00407D9F" w:rsidP="00407D9F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sz w:val="26"/>
          <w:szCs w:val="26"/>
          <w:lang w:val="kk-KZ"/>
        </w:rPr>
      </w:pPr>
      <w:r w:rsidRPr="0036771B">
        <w:rPr>
          <w:sz w:val="26"/>
          <w:szCs w:val="26"/>
          <w:lang w:val="kk-KZ"/>
        </w:rPr>
        <w:t xml:space="preserve">"Шаңырақ" бағыты бойынша қатысуға ЖАО кезек күтушілерінен өтініш қабылдау мерзімі </w:t>
      </w:r>
      <w:r>
        <w:rPr>
          <w:bCs/>
          <w:color w:val="000000"/>
          <w:sz w:val="26"/>
          <w:szCs w:val="26"/>
          <w:lang w:val="kk-KZ"/>
        </w:rPr>
        <w:t xml:space="preserve">2020 жылғы </w:t>
      </w:r>
      <w:r w:rsidR="00362F78">
        <w:rPr>
          <w:bCs/>
          <w:color w:val="000000"/>
          <w:sz w:val="26"/>
          <w:szCs w:val="26"/>
          <w:lang w:val="kk-KZ"/>
        </w:rPr>
        <w:t>28</w:t>
      </w:r>
      <w:r w:rsidRPr="0036771B">
        <w:rPr>
          <w:bCs/>
          <w:color w:val="000000"/>
          <w:sz w:val="26"/>
          <w:szCs w:val="26"/>
          <w:lang w:val="kk-KZ"/>
        </w:rPr>
        <w:t xml:space="preserve"> қ</w:t>
      </w:r>
      <w:r>
        <w:rPr>
          <w:bCs/>
          <w:color w:val="000000"/>
          <w:sz w:val="26"/>
          <w:szCs w:val="26"/>
          <w:lang w:val="kk-KZ"/>
        </w:rPr>
        <w:t>азанна</w:t>
      </w:r>
      <w:r w:rsidRPr="0036771B">
        <w:rPr>
          <w:bCs/>
          <w:color w:val="000000"/>
          <w:sz w:val="26"/>
          <w:szCs w:val="26"/>
          <w:lang w:val="kk-KZ"/>
        </w:rPr>
        <w:t xml:space="preserve">н бастап 2020 жылғы </w:t>
      </w:r>
      <w:r w:rsidR="00362F78">
        <w:rPr>
          <w:bCs/>
          <w:color w:val="000000"/>
          <w:sz w:val="26"/>
          <w:szCs w:val="26"/>
          <w:lang w:val="kk-KZ"/>
        </w:rPr>
        <w:t>27</w:t>
      </w:r>
      <w:r w:rsidRPr="0036771B">
        <w:rPr>
          <w:bCs/>
          <w:color w:val="000000"/>
          <w:sz w:val="26"/>
          <w:szCs w:val="26"/>
          <w:lang w:val="kk-KZ"/>
        </w:rPr>
        <w:t xml:space="preserve"> қа</w:t>
      </w:r>
      <w:r>
        <w:rPr>
          <w:bCs/>
          <w:color w:val="000000"/>
          <w:sz w:val="26"/>
          <w:szCs w:val="26"/>
          <w:lang w:val="kk-KZ"/>
        </w:rPr>
        <w:t>рашаны</w:t>
      </w:r>
      <w:r w:rsidRPr="0036771B">
        <w:rPr>
          <w:bCs/>
          <w:color w:val="000000"/>
          <w:sz w:val="26"/>
          <w:szCs w:val="26"/>
          <w:lang w:val="kk-KZ"/>
        </w:rPr>
        <w:t xml:space="preserve"> қоса алған мерзімге дейін болып бекітілсін.</w:t>
      </w:r>
    </w:p>
    <w:p w:rsidR="00407D9F" w:rsidRPr="0036771B" w:rsidRDefault="00407D9F" w:rsidP="00407D9F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sz w:val="26"/>
          <w:szCs w:val="26"/>
          <w:lang w:val="kk-KZ"/>
        </w:rPr>
      </w:pPr>
      <w:r w:rsidRPr="0036771B">
        <w:rPr>
          <w:sz w:val="26"/>
          <w:szCs w:val="26"/>
          <w:lang w:val="kk-KZ"/>
        </w:rPr>
        <w:t xml:space="preserve">Осы Өкім </w:t>
      </w:r>
      <w:r w:rsidRPr="0036771B">
        <w:rPr>
          <w:bCs/>
          <w:color w:val="000000"/>
          <w:sz w:val="26"/>
          <w:szCs w:val="26"/>
          <w:lang w:val="kk-KZ"/>
        </w:rPr>
        <w:t xml:space="preserve">2020 жылғы </w:t>
      </w:r>
      <w:r w:rsidR="00362F78">
        <w:rPr>
          <w:bCs/>
          <w:color w:val="000000"/>
          <w:sz w:val="26"/>
          <w:szCs w:val="26"/>
          <w:lang w:val="kk-KZ"/>
        </w:rPr>
        <w:t>28</w:t>
      </w:r>
      <w:r w:rsidRPr="0036771B">
        <w:rPr>
          <w:bCs/>
          <w:color w:val="000000"/>
          <w:sz w:val="26"/>
          <w:szCs w:val="26"/>
          <w:lang w:val="kk-KZ"/>
        </w:rPr>
        <w:t xml:space="preserve"> қ</w:t>
      </w:r>
      <w:r>
        <w:rPr>
          <w:bCs/>
          <w:color w:val="000000"/>
          <w:sz w:val="26"/>
          <w:szCs w:val="26"/>
          <w:lang w:val="kk-KZ"/>
        </w:rPr>
        <w:t>азаннан</w:t>
      </w:r>
      <w:r w:rsidRPr="0036771B">
        <w:rPr>
          <w:bCs/>
          <w:color w:val="000000"/>
          <w:sz w:val="26"/>
          <w:szCs w:val="26"/>
          <w:lang w:val="kk-KZ"/>
        </w:rPr>
        <w:t xml:space="preserve"> бастап қолданысқа енгізіледі.</w:t>
      </w:r>
    </w:p>
    <w:p w:rsidR="00407D9F" w:rsidRPr="0036771B" w:rsidRDefault="00407D9F" w:rsidP="00407D9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120"/>
        <w:ind w:left="0" w:firstLine="709"/>
        <w:jc w:val="both"/>
        <w:rPr>
          <w:spacing w:val="2"/>
          <w:sz w:val="26"/>
          <w:szCs w:val="26"/>
          <w:lang w:val="kk-KZ"/>
        </w:rPr>
      </w:pPr>
      <w:r w:rsidRPr="0036771B">
        <w:rPr>
          <w:spacing w:val="2"/>
          <w:sz w:val="26"/>
          <w:szCs w:val="26"/>
          <w:lang w:val="kk-KZ"/>
        </w:rPr>
        <w:t xml:space="preserve">Осы өкімнің орындалуын бақылау Банк Басқармасы Төрайымының орынбасары М.Б.Бейсембаевқа жүктелсін. </w:t>
      </w:r>
    </w:p>
    <w:p w:rsidR="00407D9F" w:rsidRPr="0036771B" w:rsidRDefault="00407D9F" w:rsidP="00407D9F">
      <w:pPr>
        <w:spacing w:after="283"/>
        <w:rPr>
          <w:sz w:val="26"/>
          <w:szCs w:val="26"/>
          <w:lang w:val="kk-KZ"/>
        </w:rPr>
      </w:pPr>
    </w:p>
    <w:p w:rsidR="00407D9F" w:rsidRPr="0036771B" w:rsidRDefault="00407D9F" w:rsidP="00407D9F">
      <w:pPr>
        <w:spacing w:line="240" w:lineRule="atLeast"/>
        <w:jc w:val="both"/>
        <w:rPr>
          <w:sz w:val="26"/>
          <w:szCs w:val="26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8"/>
      </w:tblGrid>
      <w:tr w:rsidR="00407D9F" w:rsidRPr="0036771B" w:rsidTr="00E437D3">
        <w:tc>
          <w:tcPr>
            <w:tcW w:w="5387" w:type="dxa"/>
          </w:tcPr>
          <w:p w:rsidR="00407D9F" w:rsidRPr="000B0A08" w:rsidRDefault="00407D9F" w:rsidP="00E437D3">
            <w:pPr>
              <w:shd w:val="clear" w:color="auto" w:fill="FFFFFF"/>
              <w:spacing w:line="285" w:lineRule="atLeast"/>
              <w:textAlignment w:val="top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0B0A08">
              <w:rPr>
                <w:b/>
                <w:bCs/>
                <w:color w:val="000000"/>
                <w:sz w:val="26"/>
                <w:szCs w:val="26"/>
                <w:lang w:val="kk-KZ"/>
              </w:rPr>
              <w:t>Басқарма Төрайымының орынбасары</w:t>
            </w:r>
          </w:p>
          <w:p w:rsidR="00407D9F" w:rsidRPr="0036771B" w:rsidRDefault="00407D9F" w:rsidP="00E437D3">
            <w:pPr>
              <w:tabs>
                <w:tab w:val="left" w:pos="7230"/>
              </w:tabs>
              <w:spacing w:line="276" w:lineRule="auto"/>
              <w:outlineLvl w:val="0"/>
              <w:rPr>
                <w:b/>
                <w:sz w:val="26"/>
                <w:szCs w:val="26"/>
                <w:lang w:val="kk-KZ"/>
              </w:rPr>
            </w:pPr>
            <w:r w:rsidRPr="000B0A08">
              <w:rPr>
                <w:rFonts w:ascii="NotoSansRegular" w:hAnsi="NotoSansRegular"/>
                <w:color w:val="333333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3968" w:type="dxa"/>
          </w:tcPr>
          <w:p w:rsidR="00407D9F" w:rsidRPr="00D357B4" w:rsidRDefault="00D357B4" w:rsidP="00D357B4">
            <w:pPr>
              <w:tabs>
                <w:tab w:val="left" w:pos="7230"/>
              </w:tabs>
              <w:spacing w:line="276" w:lineRule="auto"/>
              <w:jc w:val="right"/>
              <w:outlineLvl w:val="0"/>
              <w:rPr>
                <w:b/>
                <w:sz w:val="26"/>
                <w:szCs w:val="26"/>
              </w:rPr>
            </w:pPr>
            <w:r w:rsidRPr="00D357B4">
              <w:rPr>
                <w:b/>
                <w:spacing w:val="2"/>
                <w:sz w:val="26"/>
                <w:szCs w:val="26"/>
                <w:lang w:val="kk-KZ"/>
              </w:rPr>
              <w:t>М. Бейсембаев</w:t>
            </w:r>
          </w:p>
        </w:tc>
      </w:tr>
      <w:tr w:rsidR="00407D9F" w:rsidRPr="0036771B" w:rsidTr="00E437D3">
        <w:tc>
          <w:tcPr>
            <w:tcW w:w="5387" w:type="dxa"/>
          </w:tcPr>
          <w:p w:rsidR="00407D9F" w:rsidRPr="0036771B" w:rsidRDefault="00407D9F" w:rsidP="00E437D3">
            <w:pPr>
              <w:tabs>
                <w:tab w:val="left" w:pos="7230"/>
              </w:tabs>
              <w:spacing w:line="276" w:lineRule="auto"/>
              <w:outlineLvl w:val="0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3968" w:type="dxa"/>
          </w:tcPr>
          <w:p w:rsidR="00407D9F" w:rsidRPr="0036771B" w:rsidRDefault="00407D9F" w:rsidP="00E437D3">
            <w:pPr>
              <w:tabs>
                <w:tab w:val="left" w:pos="7230"/>
              </w:tabs>
              <w:spacing w:line="276" w:lineRule="auto"/>
              <w:jc w:val="right"/>
              <w:outlineLvl w:val="0"/>
              <w:rPr>
                <w:b/>
                <w:noProof/>
                <w:sz w:val="26"/>
                <w:szCs w:val="26"/>
              </w:rPr>
            </w:pPr>
          </w:p>
        </w:tc>
      </w:tr>
    </w:tbl>
    <w:p w:rsidR="00407D9F" w:rsidRPr="0036771B" w:rsidRDefault="00407D9F" w:rsidP="00B5057F">
      <w:pPr>
        <w:rPr>
          <w:sz w:val="26"/>
          <w:szCs w:val="26"/>
        </w:rPr>
      </w:pPr>
    </w:p>
    <w:p w:rsidR="00356DEA" w:rsidRDefault="00A91E29">
      <w:pPr>
        <w:rPr>
          <w:lang w:val="en-US"/>
        </w:rPr>
      </w:pPr>
    </w:p>
    <w:p w:rsidR="005A484A" w:rsidRDefault="00A91E29">
      <w:r>
        <w:rPr>
          <w:b/>
        </w:rPr>
        <w:t>Согласовано</w:t>
      </w:r>
    </w:p>
    <w:p w:rsidR="005A484A" w:rsidRDefault="00A91E29">
      <w:r>
        <w:t xml:space="preserve">26.10.2020 17:24 </w:t>
      </w:r>
      <w:r>
        <w:t>Талтусов Ринат Алдашевич</w:t>
      </w:r>
    </w:p>
    <w:p w:rsidR="005A484A" w:rsidRDefault="00A91E29">
      <w:r>
        <w:rPr>
          <w:b/>
        </w:rPr>
        <w:t>Подпись</w:t>
      </w:r>
    </w:p>
    <w:p w:rsidR="005A484A" w:rsidRDefault="00A91E29">
      <w:r>
        <w:t>26.10.2020 17:29 Бейсембаев Мирас Берикович</w:t>
      </w:r>
    </w:p>
    <w:sectPr w:rsidR="005A484A" w:rsidSect="006D560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9" w:rsidRDefault="00A91E29" w:rsidP="00D61102">
      <w:r>
        <w:separator/>
      </w:r>
    </w:p>
  </w:endnote>
  <w:endnote w:type="continuationSeparator" w:id="0">
    <w:p w:rsidR="00A91E29" w:rsidRDefault="00A91E29" w:rsidP="00D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9F" w:rsidRDefault="00407D9F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91E29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№ 76 от 26.10.2020 Дата: 26.10.2020 18:33. Копия электронного документа. Версия СЭД: 7.8.3 </w:t>
          </w:r>
          <w:r w:rsidRPr="00AC16FB">
            <w:rPr>
              <w:sz w:val="14"/>
              <w:szCs w:val="14"/>
            </w:rPr>
            <w:t>Результат проверки ЭЦП: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91E29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9F" w:rsidRDefault="00407D9F">
    <w:pPr>
      <w:pStyle w:val="a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91E29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№ 76 от 26.10.2020 Дата: 26.10.2020 18:33. Копия электронного документа. Версия СЭД: 7.8.3 Результат проверки ЭЦП: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91E29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9" w:rsidRDefault="00A91E29" w:rsidP="00D61102">
      <w:r>
        <w:separator/>
      </w:r>
    </w:p>
  </w:footnote>
  <w:footnote w:type="continuationSeparator" w:id="0">
    <w:p w:rsidR="00A91E29" w:rsidRDefault="00A91E29" w:rsidP="00D6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02" w:rsidRDefault="00407D9F" w:rsidP="00D61102">
    <w:pPr>
      <w:pStyle w:val="a3"/>
      <w:ind w:left="-1701"/>
    </w:pPr>
    <w:r>
      <w:rPr>
        <w:noProof/>
      </w:rPr>
      <w:drawing>
        <wp:inline distT="0" distB="0" distL="0" distR="0">
          <wp:extent cx="7556500" cy="1631315"/>
          <wp:effectExtent l="0" t="0" r="6350" b="6985"/>
          <wp:docPr id="2" name="Рисунок 2" descr="Бланк_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3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102" w:rsidRDefault="00D61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535"/>
    <w:multiLevelType w:val="hybridMultilevel"/>
    <w:tmpl w:val="F34C430C"/>
    <w:lvl w:ilvl="0" w:tplc="400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E7D54"/>
    <w:multiLevelType w:val="hybridMultilevel"/>
    <w:tmpl w:val="F34C430C"/>
    <w:lvl w:ilvl="0" w:tplc="400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F75268"/>
    <w:multiLevelType w:val="hybridMultilevel"/>
    <w:tmpl w:val="2F98554E"/>
    <w:lvl w:ilvl="0" w:tplc="27D098A4">
      <w:start w:val="1"/>
      <w:numFmt w:val="decimal"/>
      <w:lvlText w:val="%1."/>
      <w:lvlJc w:val="left"/>
      <w:pPr>
        <w:ind w:left="9023" w:hanging="375"/>
      </w:pPr>
      <w:rPr>
        <w:rFonts w:hint="default"/>
        <w:color w:val="00000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5903" w:hanging="360"/>
      </w:pPr>
    </w:lvl>
    <w:lvl w:ilvl="2" w:tplc="0419001B" w:tentative="1">
      <w:start w:val="1"/>
      <w:numFmt w:val="lowerRoman"/>
      <w:lvlText w:val="%3."/>
      <w:lvlJc w:val="right"/>
      <w:pPr>
        <w:ind w:left="6623" w:hanging="180"/>
      </w:pPr>
    </w:lvl>
    <w:lvl w:ilvl="3" w:tplc="0419000F" w:tentative="1">
      <w:start w:val="1"/>
      <w:numFmt w:val="decimal"/>
      <w:lvlText w:val="%4."/>
      <w:lvlJc w:val="left"/>
      <w:pPr>
        <w:ind w:left="7343" w:hanging="360"/>
      </w:pPr>
    </w:lvl>
    <w:lvl w:ilvl="4" w:tplc="04190019" w:tentative="1">
      <w:start w:val="1"/>
      <w:numFmt w:val="lowerLetter"/>
      <w:lvlText w:val="%5."/>
      <w:lvlJc w:val="left"/>
      <w:pPr>
        <w:ind w:left="8063" w:hanging="360"/>
      </w:pPr>
    </w:lvl>
    <w:lvl w:ilvl="5" w:tplc="0419001B" w:tentative="1">
      <w:start w:val="1"/>
      <w:numFmt w:val="lowerRoman"/>
      <w:lvlText w:val="%6."/>
      <w:lvlJc w:val="right"/>
      <w:pPr>
        <w:ind w:left="8783" w:hanging="180"/>
      </w:pPr>
    </w:lvl>
    <w:lvl w:ilvl="6" w:tplc="0419000F" w:tentative="1">
      <w:start w:val="1"/>
      <w:numFmt w:val="decimal"/>
      <w:lvlText w:val="%7."/>
      <w:lvlJc w:val="left"/>
      <w:pPr>
        <w:ind w:left="9503" w:hanging="360"/>
      </w:pPr>
    </w:lvl>
    <w:lvl w:ilvl="7" w:tplc="04190019" w:tentative="1">
      <w:start w:val="1"/>
      <w:numFmt w:val="lowerLetter"/>
      <w:lvlText w:val="%8."/>
      <w:lvlJc w:val="left"/>
      <w:pPr>
        <w:ind w:left="10223" w:hanging="360"/>
      </w:pPr>
    </w:lvl>
    <w:lvl w:ilvl="8" w:tplc="0419001B" w:tentative="1">
      <w:start w:val="1"/>
      <w:numFmt w:val="lowerRoman"/>
      <w:lvlText w:val="%9."/>
      <w:lvlJc w:val="right"/>
      <w:pPr>
        <w:ind w:left="109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02"/>
    <w:rsid w:val="00362F78"/>
    <w:rsid w:val="00407D9F"/>
    <w:rsid w:val="005A484A"/>
    <w:rsid w:val="00697DAD"/>
    <w:rsid w:val="006D560C"/>
    <w:rsid w:val="00732AB4"/>
    <w:rsid w:val="008C613A"/>
    <w:rsid w:val="00981DA6"/>
    <w:rsid w:val="00A91E29"/>
    <w:rsid w:val="00B201F1"/>
    <w:rsid w:val="00B40110"/>
    <w:rsid w:val="00B5057F"/>
    <w:rsid w:val="00BC1ADE"/>
    <w:rsid w:val="00BC339F"/>
    <w:rsid w:val="00C906E0"/>
    <w:rsid w:val="00D357B4"/>
    <w:rsid w:val="00D61102"/>
    <w:rsid w:val="00F700E9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55EF6-3AFC-4204-A9EA-336D5CA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102"/>
  </w:style>
  <w:style w:type="paragraph" w:styleId="a5">
    <w:name w:val="footer"/>
    <w:basedOn w:val="a"/>
    <w:link w:val="a6"/>
    <w:uiPriority w:val="99"/>
    <w:unhideWhenUsed/>
    <w:rsid w:val="00D61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102"/>
  </w:style>
  <w:style w:type="table" w:styleId="a7">
    <w:name w:val="Table Grid"/>
    <w:basedOn w:val="a1"/>
    <w:rsid w:val="00407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2332-6BD0-4C41-883A-9C88BE8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Тоспаев Темирлан Амандыкович</dc:creator>
  <cp:keywords/>
  <dc:description/>
  <cp:lastModifiedBy>Серикбаева Асель Мухамедкалиевна</cp:lastModifiedBy>
  <cp:revision>2</cp:revision>
  <dcterms:created xsi:type="dcterms:W3CDTF">2020-10-26T12:34:00Z</dcterms:created>
  <dcterms:modified xsi:type="dcterms:W3CDTF">2020-10-26T12:34:00Z</dcterms:modified>
</cp:coreProperties>
</file>