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2FF6" w14:textId="77777777" w:rsidR="00E921D5" w:rsidRPr="00B22035" w:rsidRDefault="00E921D5" w:rsidP="00E921D5">
      <w:pPr>
        <w:ind w:firstLine="567"/>
        <w:jc w:val="right"/>
        <w:rPr>
          <w:b/>
          <w:bCs/>
          <w:sz w:val="22"/>
          <w:szCs w:val="22"/>
        </w:rPr>
      </w:pPr>
      <w:r w:rsidRPr="00B22035">
        <w:rPr>
          <w:b/>
          <w:bCs/>
          <w:sz w:val="22"/>
          <w:szCs w:val="22"/>
        </w:rPr>
        <w:t xml:space="preserve">Утверждено </w:t>
      </w:r>
    </w:p>
    <w:p w14:paraId="6225CE7A" w14:textId="77777777" w:rsidR="00E921D5" w:rsidRPr="00B22035" w:rsidRDefault="00E921D5" w:rsidP="00E921D5">
      <w:pPr>
        <w:ind w:firstLine="567"/>
        <w:jc w:val="right"/>
        <w:rPr>
          <w:bCs/>
          <w:sz w:val="22"/>
          <w:szCs w:val="22"/>
        </w:rPr>
      </w:pPr>
      <w:r w:rsidRPr="00B22035">
        <w:rPr>
          <w:bCs/>
          <w:sz w:val="22"/>
          <w:szCs w:val="22"/>
        </w:rPr>
        <w:t xml:space="preserve">решением (приказом) </w:t>
      </w:r>
    </w:p>
    <w:p w14:paraId="5F6EFD8D" w14:textId="40FD7EA6" w:rsidR="00E921D5" w:rsidRPr="00B22035" w:rsidRDefault="00E921D5" w:rsidP="00E921D5">
      <w:pPr>
        <w:ind w:firstLine="567"/>
        <w:jc w:val="right"/>
        <w:rPr>
          <w:bCs/>
          <w:sz w:val="22"/>
          <w:szCs w:val="22"/>
        </w:rPr>
      </w:pPr>
      <w:r w:rsidRPr="00B22035">
        <w:rPr>
          <w:bCs/>
          <w:sz w:val="22"/>
          <w:szCs w:val="22"/>
        </w:rPr>
        <w:tab/>
      </w:r>
      <w:r w:rsidRPr="00B22035">
        <w:rPr>
          <w:bCs/>
          <w:sz w:val="22"/>
          <w:szCs w:val="22"/>
        </w:rPr>
        <w:tab/>
      </w:r>
      <w:r w:rsidRPr="00B22035">
        <w:rPr>
          <w:bCs/>
          <w:sz w:val="22"/>
          <w:szCs w:val="22"/>
        </w:rPr>
        <w:tab/>
      </w:r>
      <w:r w:rsidRPr="00B22035">
        <w:rPr>
          <w:bCs/>
          <w:sz w:val="22"/>
          <w:szCs w:val="22"/>
        </w:rPr>
        <w:tab/>
        <w:t xml:space="preserve">    </w:t>
      </w:r>
      <w:r w:rsidR="00564621">
        <w:rPr>
          <w:bCs/>
          <w:sz w:val="22"/>
          <w:szCs w:val="22"/>
        </w:rPr>
        <w:t xml:space="preserve">Заместителем Председателя Правления </w:t>
      </w:r>
    </w:p>
    <w:p w14:paraId="40020541" w14:textId="77777777" w:rsidR="00E921D5" w:rsidRPr="00B22035" w:rsidRDefault="00E921D5" w:rsidP="00E921D5">
      <w:pPr>
        <w:ind w:firstLine="567"/>
        <w:jc w:val="right"/>
        <w:rPr>
          <w:bCs/>
          <w:sz w:val="22"/>
          <w:szCs w:val="22"/>
        </w:rPr>
      </w:pPr>
      <w:r w:rsidRPr="00B22035">
        <w:rPr>
          <w:bCs/>
          <w:sz w:val="22"/>
          <w:szCs w:val="22"/>
        </w:rPr>
        <w:t>АО «Жилстройсбербанк Казахстана»</w:t>
      </w:r>
    </w:p>
    <w:p w14:paraId="28907232" w14:textId="69EEF1D9" w:rsidR="00E921D5" w:rsidRPr="00B22035" w:rsidRDefault="00564621" w:rsidP="00E921D5">
      <w:pPr>
        <w:ind w:firstLine="400"/>
        <w:jc w:val="right"/>
        <w:rPr>
          <w:bCs/>
          <w:sz w:val="22"/>
          <w:szCs w:val="22"/>
        </w:rPr>
      </w:pPr>
      <w:r>
        <w:rPr>
          <w:bCs/>
          <w:sz w:val="22"/>
          <w:szCs w:val="22"/>
        </w:rPr>
        <w:t>Алтын</w:t>
      </w:r>
      <w:r>
        <w:rPr>
          <w:bCs/>
          <w:sz w:val="22"/>
          <w:szCs w:val="22"/>
          <w:lang w:val="kk-KZ"/>
        </w:rPr>
        <w:t>сақа Н.Қ.</w:t>
      </w:r>
      <w:r w:rsidR="00E921D5" w:rsidRPr="00B22035">
        <w:rPr>
          <w:bCs/>
          <w:sz w:val="22"/>
          <w:szCs w:val="22"/>
        </w:rPr>
        <w:t xml:space="preserve"> </w:t>
      </w:r>
    </w:p>
    <w:p w14:paraId="4879AB00" w14:textId="1437BFEC" w:rsidR="00E921D5" w:rsidRPr="00B22035" w:rsidRDefault="00E921D5" w:rsidP="00E921D5">
      <w:pPr>
        <w:ind w:firstLine="400"/>
        <w:jc w:val="right"/>
        <w:rPr>
          <w:bCs/>
          <w:sz w:val="22"/>
          <w:szCs w:val="22"/>
        </w:rPr>
      </w:pPr>
      <w:r w:rsidRPr="005D13D9">
        <w:rPr>
          <w:bCs/>
          <w:sz w:val="22"/>
          <w:szCs w:val="22"/>
        </w:rPr>
        <w:t xml:space="preserve">от </w:t>
      </w:r>
      <w:r w:rsidR="00564621">
        <w:rPr>
          <w:bCs/>
          <w:sz w:val="22"/>
          <w:szCs w:val="22"/>
        </w:rPr>
        <w:t>«</w:t>
      </w:r>
      <w:r w:rsidR="00D101AF" w:rsidRPr="00F364D4">
        <w:rPr>
          <w:bCs/>
          <w:sz w:val="22"/>
          <w:szCs w:val="22"/>
        </w:rPr>
        <w:t>22</w:t>
      </w:r>
      <w:r w:rsidR="00564621">
        <w:rPr>
          <w:bCs/>
          <w:sz w:val="22"/>
          <w:szCs w:val="22"/>
        </w:rPr>
        <w:t>»</w:t>
      </w:r>
      <w:r w:rsidR="00D101AF">
        <w:rPr>
          <w:bCs/>
          <w:sz w:val="22"/>
          <w:szCs w:val="22"/>
        </w:rPr>
        <w:t xml:space="preserve"> октября </w:t>
      </w:r>
      <w:r w:rsidR="00564621">
        <w:rPr>
          <w:bCs/>
          <w:sz w:val="22"/>
          <w:szCs w:val="22"/>
        </w:rPr>
        <w:t>2015 года №</w:t>
      </w:r>
      <w:r w:rsidR="00D101AF">
        <w:rPr>
          <w:bCs/>
          <w:sz w:val="22"/>
          <w:szCs w:val="22"/>
        </w:rPr>
        <w:t xml:space="preserve">294 </w:t>
      </w:r>
    </w:p>
    <w:p w14:paraId="7EA1F9BC" w14:textId="77777777" w:rsidR="00E921D5" w:rsidRPr="00B22035" w:rsidRDefault="00E921D5" w:rsidP="00E921D5">
      <w:pPr>
        <w:ind w:firstLine="400"/>
        <w:jc w:val="right"/>
        <w:rPr>
          <w:b/>
          <w:i/>
          <w:color w:val="000000"/>
          <w:sz w:val="22"/>
          <w:szCs w:val="22"/>
        </w:rPr>
      </w:pPr>
    </w:p>
    <w:p w14:paraId="26F6A03A" w14:textId="77777777" w:rsidR="004D0931" w:rsidRPr="00B22035" w:rsidRDefault="004D0931" w:rsidP="00E921D5">
      <w:pPr>
        <w:jc w:val="center"/>
        <w:rPr>
          <w:b/>
          <w:bCs/>
          <w:sz w:val="22"/>
          <w:szCs w:val="22"/>
        </w:rPr>
      </w:pPr>
    </w:p>
    <w:p w14:paraId="5E6D9F85" w14:textId="77777777" w:rsidR="00E921D5" w:rsidRPr="00B22035" w:rsidRDefault="00E921D5" w:rsidP="00E921D5">
      <w:pPr>
        <w:jc w:val="center"/>
        <w:rPr>
          <w:b/>
          <w:bCs/>
          <w:sz w:val="22"/>
          <w:szCs w:val="22"/>
        </w:rPr>
      </w:pPr>
      <w:r w:rsidRPr="00B22035">
        <w:rPr>
          <w:b/>
          <w:bCs/>
          <w:sz w:val="22"/>
          <w:szCs w:val="22"/>
        </w:rPr>
        <w:t>ТЕНДЕРНАЯ ДОКУМЕНТАЦИЯ</w:t>
      </w:r>
    </w:p>
    <w:p w14:paraId="2E8D91FA" w14:textId="31F8F3F4" w:rsidR="00E921D5" w:rsidRPr="00B22035" w:rsidRDefault="00E921D5" w:rsidP="005D13D9">
      <w:pPr>
        <w:jc w:val="center"/>
        <w:rPr>
          <w:b/>
          <w:bCs/>
          <w:sz w:val="22"/>
          <w:szCs w:val="22"/>
        </w:rPr>
      </w:pPr>
      <w:r w:rsidRPr="00B22035">
        <w:rPr>
          <w:b/>
          <w:bCs/>
          <w:sz w:val="22"/>
          <w:szCs w:val="22"/>
        </w:rPr>
        <w:t>по закупке</w:t>
      </w:r>
      <w:r w:rsidR="00BA0B91">
        <w:rPr>
          <w:b/>
          <w:bCs/>
          <w:sz w:val="22"/>
          <w:szCs w:val="22"/>
        </w:rPr>
        <w:t xml:space="preserve"> </w:t>
      </w:r>
      <w:r w:rsidR="00564621">
        <w:rPr>
          <w:b/>
          <w:bCs/>
          <w:sz w:val="22"/>
          <w:szCs w:val="22"/>
        </w:rPr>
        <w:t xml:space="preserve">системы видеонаблюдения </w:t>
      </w:r>
    </w:p>
    <w:p w14:paraId="7241DDD0" w14:textId="77777777" w:rsidR="004024D4" w:rsidRDefault="00E921D5" w:rsidP="00E921D5">
      <w:pPr>
        <w:ind w:firstLine="34"/>
        <w:jc w:val="center"/>
        <w:rPr>
          <w:b/>
          <w:bCs/>
          <w:sz w:val="22"/>
          <w:szCs w:val="22"/>
        </w:rPr>
      </w:pPr>
      <w:r w:rsidRPr="00B22035">
        <w:rPr>
          <w:b/>
          <w:bCs/>
          <w:sz w:val="22"/>
          <w:szCs w:val="22"/>
        </w:rPr>
        <w:t>(далее – Тендерная документация)</w:t>
      </w:r>
    </w:p>
    <w:p w14:paraId="0825E370" w14:textId="63E759A4" w:rsidR="00E921D5" w:rsidRPr="00B22035" w:rsidRDefault="00967A3C" w:rsidP="00E921D5">
      <w:pPr>
        <w:ind w:firstLine="34"/>
        <w:jc w:val="center"/>
        <w:rPr>
          <w:i/>
          <w:sz w:val="22"/>
          <w:szCs w:val="22"/>
        </w:rPr>
      </w:pPr>
      <w:r w:rsidRPr="00B22035">
        <w:rPr>
          <w:b/>
          <w:bCs/>
          <w:sz w:val="22"/>
          <w:szCs w:val="22"/>
        </w:rPr>
        <w:t xml:space="preserve"> </w:t>
      </w:r>
    </w:p>
    <w:p w14:paraId="0B4D3656" w14:textId="315F7BB9" w:rsidR="00BA0B91" w:rsidRDefault="00E921D5" w:rsidP="00BA0B91">
      <w:pPr>
        <w:pStyle w:val="Style6"/>
        <w:widowControl/>
        <w:spacing w:line="278" w:lineRule="exact"/>
        <w:ind w:right="10"/>
        <w:rPr>
          <w:rStyle w:val="FontStyle75"/>
        </w:rPr>
      </w:pPr>
      <w:r w:rsidRPr="00B22035">
        <w:rPr>
          <w:rStyle w:val="FontStyle75"/>
        </w:rPr>
        <w:t xml:space="preserve">Настоящая Тендерная документация разработана в соответствии с Правилами </w:t>
      </w:r>
      <w:r w:rsidRPr="00B22035">
        <w:rPr>
          <w:sz w:val="22"/>
          <w:szCs w:val="22"/>
        </w:rPr>
        <w:t>осуществления закупок товаров, работ и услуг акционерным обществом «Жилищный строительный сберегательный банк Казахстана», утвержденных решением Совета директоров АО «Жилстройсбербанк Казахстана» от 30 сентября 2014 года (протокол №</w:t>
      </w:r>
      <w:r w:rsidR="005D13D9" w:rsidRPr="00B22035">
        <w:rPr>
          <w:sz w:val="22"/>
          <w:szCs w:val="22"/>
        </w:rPr>
        <w:t>12)</w:t>
      </w:r>
      <w:r w:rsidR="005D13D9" w:rsidRPr="00B22035">
        <w:rPr>
          <w:rStyle w:val="FontStyle75"/>
        </w:rPr>
        <w:t xml:space="preserve"> (</w:t>
      </w:r>
      <w:r w:rsidRPr="00B22035">
        <w:rPr>
          <w:rStyle w:val="FontStyle75"/>
        </w:rPr>
        <w:t>далее – Правила закупок).</w:t>
      </w:r>
      <w:r w:rsidR="00BA0B91">
        <w:rPr>
          <w:rStyle w:val="FontStyle75"/>
        </w:rPr>
        <w:t xml:space="preserve"> </w:t>
      </w:r>
    </w:p>
    <w:p w14:paraId="290C90EF" w14:textId="6582FCDE" w:rsidR="00E921D5" w:rsidRPr="00B22035" w:rsidRDefault="00E921D5" w:rsidP="00BA0B91">
      <w:pPr>
        <w:pStyle w:val="Style6"/>
        <w:widowControl/>
        <w:spacing w:line="278" w:lineRule="exact"/>
        <w:ind w:right="10"/>
        <w:rPr>
          <w:rStyle w:val="FontStyle75"/>
        </w:rPr>
      </w:pPr>
      <w:r w:rsidRPr="00B22035">
        <w:rPr>
          <w:rStyle w:val="FontStyle75"/>
        </w:rPr>
        <w:t>Наименование закупок:</w:t>
      </w:r>
      <w:r w:rsidR="004D0931" w:rsidRPr="00B22035">
        <w:rPr>
          <w:rStyle w:val="FontStyle75"/>
        </w:rPr>
        <w:t xml:space="preserve"> </w:t>
      </w:r>
      <w:r w:rsidR="00564621" w:rsidRPr="00564621">
        <w:rPr>
          <w:bCs/>
          <w:sz w:val="22"/>
          <w:szCs w:val="22"/>
        </w:rPr>
        <w:t>систем</w:t>
      </w:r>
      <w:r w:rsidR="006B602A">
        <w:rPr>
          <w:bCs/>
          <w:sz w:val="22"/>
          <w:szCs w:val="22"/>
        </w:rPr>
        <w:t>а</w:t>
      </w:r>
      <w:r w:rsidR="00564621" w:rsidRPr="00564621">
        <w:rPr>
          <w:bCs/>
          <w:sz w:val="22"/>
          <w:szCs w:val="22"/>
        </w:rPr>
        <w:t xml:space="preserve"> видеонаблюдения</w:t>
      </w:r>
      <w:r w:rsidR="005D13D9">
        <w:rPr>
          <w:rStyle w:val="FontStyle75"/>
        </w:rPr>
        <w:t xml:space="preserve"> </w:t>
      </w:r>
      <w:r w:rsidRPr="00B22035">
        <w:rPr>
          <w:rStyle w:val="FontStyle75"/>
        </w:rPr>
        <w:t>(далее - тендер/открытый тендер).</w:t>
      </w:r>
    </w:p>
    <w:p w14:paraId="6220F185" w14:textId="77777777" w:rsidR="00E921D5" w:rsidRPr="00B22035" w:rsidRDefault="00E921D5" w:rsidP="00E921D5">
      <w:pPr>
        <w:pStyle w:val="Style6"/>
        <w:widowControl/>
        <w:spacing w:line="278" w:lineRule="exact"/>
        <w:rPr>
          <w:rStyle w:val="FontStyle75"/>
        </w:rPr>
      </w:pPr>
      <w:r w:rsidRPr="00B22035">
        <w:rPr>
          <w:rStyle w:val="FontStyle75"/>
        </w:rPr>
        <w:t>Обращаем внимание потенциальных поставщиков, желающих принять участие в тендере, на необходимость четкого и полного соблюдения требований, установленных Тендерной документацией и Правилами закупок. При наличии противоречий между нормами Тендерной документации и Правилами закупок действуют нормы Правил закупок.</w:t>
      </w:r>
    </w:p>
    <w:p w14:paraId="24DE6D36" w14:textId="77777777" w:rsidR="00E921D5" w:rsidRPr="00B22035" w:rsidRDefault="00E921D5" w:rsidP="00E921D5">
      <w:pPr>
        <w:pStyle w:val="Style2"/>
        <w:widowControl/>
        <w:numPr>
          <w:ilvl w:val="0"/>
          <w:numId w:val="2"/>
        </w:numPr>
        <w:tabs>
          <w:tab w:val="left" w:pos="720"/>
        </w:tabs>
        <w:spacing w:line="240" w:lineRule="auto"/>
        <w:ind w:firstLine="567"/>
        <w:jc w:val="left"/>
        <w:rPr>
          <w:rStyle w:val="FontStyle75"/>
        </w:rPr>
      </w:pPr>
      <w:r w:rsidRPr="00B22035">
        <w:rPr>
          <w:rStyle w:val="FontStyle75"/>
        </w:rPr>
        <w:t>Наименование и место нахождения Заказчика и (или) Организатора закупок:</w:t>
      </w:r>
    </w:p>
    <w:p w14:paraId="041067B2" w14:textId="1997C4D2" w:rsidR="00E921D5" w:rsidRPr="00B22035" w:rsidRDefault="00E921D5" w:rsidP="00E921D5">
      <w:pPr>
        <w:tabs>
          <w:tab w:val="left" w:pos="720"/>
        </w:tabs>
        <w:ind w:firstLine="567"/>
        <w:jc w:val="both"/>
        <w:rPr>
          <w:sz w:val="22"/>
          <w:szCs w:val="22"/>
        </w:rPr>
      </w:pPr>
      <w:r w:rsidRPr="00B22035">
        <w:rPr>
          <w:b/>
          <w:bCs/>
          <w:sz w:val="22"/>
          <w:szCs w:val="22"/>
        </w:rPr>
        <w:t xml:space="preserve">Заказчик – </w:t>
      </w:r>
      <w:r w:rsidRPr="00B22035">
        <w:rPr>
          <w:bCs/>
          <w:iCs/>
          <w:sz w:val="22"/>
          <w:szCs w:val="22"/>
        </w:rPr>
        <w:t>акционерное общество «Жилищный строительный сберегательный банк Казахстана», 050000, г. Алматы, проспект Абылай хана, 91, БИН 030 740 001 404, И</w:t>
      </w:r>
      <w:r w:rsidRPr="00B22035">
        <w:rPr>
          <w:sz w:val="22"/>
          <w:szCs w:val="22"/>
        </w:rPr>
        <w:t xml:space="preserve">ИК </w:t>
      </w:r>
      <w:r w:rsidR="004D0931" w:rsidRPr="00B22035">
        <w:rPr>
          <w:sz w:val="22"/>
          <w:szCs w:val="22"/>
        </w:rPr>
        <w:t xml:space="preserve">KZ8497297228670000BV </w:t>
      </w:r>
      <w:r w:rsidRPr="00B22035">
        <w:rPr>
          <w:sz w:val="22"/>
          <w:szCs w:val="22"/>
        </w:rPr>
        <w:t>(для внесения обеспечения заявки), БИК HCSKKZKA</w:t>
      </w:r>
      <w:r w:rsidRPr="00B22035">
        <w:rPr>
          <w:bCs/>
          <w:iCs/>
          <w:sz w:val="22"/>
          <w:szCs w:val="22"/>
        </w:rPr>
        <w:t xml:space="preserve">.  </w:t>
      </w:r>
    </w:p>
    <w:p w14:paraId="0466B830" w14:textId="77777777" w:rsidR="00E921D5" w:rsidRPr="00B22035" w:rsidRDefault="00E921D5" w:rsidP="00E921D5">
      <w:pPr>
        <w:pStyle w:val="Style6"/>
        <w:widowControl/>
        <w:tabs>
          <w:tab w:val="left" w:pos="720"/>
        </w:tabs>
        <w:spacing w:line="278" w:lineRule="exact"/>
        <w:ind w:firstLine="567"/>
        <w:rPr>
          <w:rStyle w:val="FontStyle75"/>
        </w:rPr>
      </w:pPr>
      <w:r w:rsidRPr="00B22035">
        <w:rPr>
          <w:b/>
          <w:bCs/>
          <w:sz w:val="22"/>
          <w:szCs w:val="22"/>
        </w:rPr>
        <w:t xml:space="preserve">Организатор закупок – </w:t>
      </w:r>
      <w:r w:rsidRPr="00B22035">
        <w:rPr>
          <w:bCs/>
          <w:iCs/>
          <w:sz w:val="22"/>
          <w:szCs w:val="22"/>
        </w:rPr>
        <w:t>Департамент закупок акционерного общества «Жилищный строительный сберегательный банк Казахстана», 050000, г. Алматы, проспект Абылай хана, 91.</w:t>
      </w:r>
    </w:p>
    <w:p w14:paraId="73B4B677" w14:textId="77777777" w:rsidR="00E921D5" w:rsidRPr="00B22035" w:rsidRDefault="00E921D5" w:rsidP="00E921D5">
      <w:pPr>
        <w:pStyle w:val="Style2"/>
        <w:widowControl/>
        <w:numPr>
          <w:ilvl w:val="0"/>
          <w:numId w:val="3"/>
        </w:numPr>
        <w:tabs>
          <w:tab w:val="left" w:pos="720"/>
        </w:tabs>
        <w:spacing w:line="269" w:lineRule="exact"/>
        <w:ind w:firstLine="567"/>
        <w:rPr>
          <w:rStyle w:val="FontStyle76"/>
        </w:rPr>
      </w:pPr>
      <w:r w:rsidRPr="00B22035">
        <w:rPr>
          <w:rStyle w:val="FontStyle75"/>
        </w:rPr>
        <w:t>Описание и требуемые технические, качественные и эксплуатационные характеристики закупаемых товаров, работ, услуг: согласно Технической спецификации (Приложение №2 к Тендерной документации).</w:t>
      </w:r>
    </w:p>
    <w:p w14:paraId="76C8F9CC" w14:textId="77777777" w:rsidR="00E921D5" w:rsidRPr="00B22035" w:rsidRDefault="00E921D5" w:rsidP="00E921D5">
      <w:pPr>
        <w:pStyle w:val="Style2"/>
        <w:widowControl/>
        <w:numPr>
          <w:ilvl w:val="0"/>
          <w:numId w:val="3"/>
        </w:numPr>
        <w:tabs>
          <w:tab w:val="left" w:pos="720"/>
        </w:tabs>
        <w:spacing w:line="269" w:lineRule="exact"/>
        <w:ind w:firstLine="567"/>
        <w:rPr>
          <w:rStyle w:val="FontStyle75"/>
          <w:b/>
          <w:bCs/>
        </w:rPr>
      </w:pPr>
      <w:r w:rsidRPr="00B22035">
        <w:rPr>
          <w:rStyle w:val="FontStyle75"/>
        </w:rPr>
        <w:t>Требования к потенциальным поставщикам. Для участия в закупках потенциальный поставщик должен обладать:</w:t>
      </w:r>
    </w:p>
    <w:p w14:paraId="17241002" w14:textId="77777777" w:rsidR="00E921D5" w:rsidRPr="00B22035" w:rsidRDefault="00E921D5" w:rsidP="00E921D5">
      <w:pPr>
        <w:pStyle w:val="Style1"/>
        <w:widowControl/>
        <w:tabs>
          <w:tab w:val="left" w:pos="720"/>
          <w:tab w:val="left" w:pos="851"/>
        </w:tabs>
        <w:spacing w:line="269" w:lineRule="exact"/>
        <w:ind w:firstLine="567"/>
        <w:rPr>
          <w:rStyle w:val="FontStyle89"/>
        </w:rPr>
      </w:pPr>
      <w:r w:rsidRPr="00B22035">
        <w:rPr>
          <w:rStyle w:val="FontStyle75"/>
        </w:rPr>
        <w:t>1)</w:t>
      </w:r>
      <w:r w:rsidRPr="00B22035">
        <w:rPr>
          <w:rStyle w:val="FontStyle75"/>
        </w:rPr>
        <w:tab/>
        <w:t xml:space="preserve">правоспособностью </w:t>
      </w:r>
      <w:r w:rsidRPr="00B22035">
        <w:rPr>
          <w:rStyle w:val="FontStyle89"/>
        </w:rPr>
        <w:t>(для юридических лиц);</w:t>
      </w:r>
    </w:p>
    <w:p w14:paraId="5D86CACE" w14:textId="77777777" w:rsidR="00E921D5" w:rsidRPr="00B22035" w:rsidRDefault="00E921D5" w:rsidP="00E921D5">
      <w:pPr>
        <w:pStyle w:val="Style2"/>
        <w:widowControl/>
        <w:tabs>
          <w:tab w:val="left" w:pos="720"/>
          <w:tab w:val="left" w:pos="851"/>
        </w:tabs>
        <w:spacing w:line="269" w:lineRule="exact"/>
        <w:ind w:firstLine="567"/>
        <w:rPr>
          <w:rStyle w:val="FontStyle75"/>
          <w:b/>
          <w:bCs/>
        </w:rPr>
      </w:pPr>
      <w:r w:rsidRPr="00B22035">
        <w:rPr>
          <w:rStyle w:val="FontStyle75"/>
        </w:rPr>
        <w:t>2)</w:t>
      </w:r>
      <w:r w:rsidRPr="00B22035">
        <w:rPr>
          <w:rStyle w:val="FontStyle75"/>
        </w:rPr>
        <w:tab/>
        <w:t>гражданской дееспособностью (для физических лиц, осуществляющих</w:t>
      </w:r>
      <w:r w:rsidRPr="00B22035">
        <w:rPr>
          <w:rStyle w:val="FontStyle75"/>
        </w:rPr>
        <w:br/>
        <w:t>предпринимательскую деятельность).</w:t>
      </w:r>
    </w:p>
    <w:p w14:paraId="171F35E0" w14:textId="77777777" w:rsidR="00E921D5" w:rsidRPr="00B22035" w:rsidRDefault="00E921D5" w:rsidP="00E921D5">
      <w:pPr>
        <w:pStyle w:val="Style2"/>
        <w:widowControl/>
        <w:numPr>
          <w:ilvl w:val="0"/>
          <w:numId w:val="3"/>
        </w:numPr>
        <w:tabs>
          <w:tab w:val="left" w:pos="835"/>
        </w:tabs>
        <w:spacing w:line="269" w:lineRule="exact"/>
        <w:ind w:firstLine="567"/>
        <w:rPr>
          <w:rStyle w:val="FontStyle75"/>
          <w:b/>
          <w:bCs/>
        </w:rPr>
      </w:pPr>
      <w:r w:rsidRPr="00B22035">
        <w:rPr>
          <w:rStyle w:val="FontStyle75"/>
        </w:rPr>
        <w:t>Количество товара, объемы выполняемых работ, оказываемых услуг, являющихся предметом проводимых закупок: согласно Перечню закупаемых товаров, работ, услуг (Приложение №1 к Тендерной документации) и/или Технической спецификации (Приложение №2 к Тендерной документации).</w:t>
      </w:r>
    </w:p>
    <w:p w14:paraId="2362A194" w14:textId="77777777" w:rsidR="00E921D5" w:rsidRPr="00B22035" w:rsidRDefault="00E921D5" w:rsidP="00E921D5">
      <w:pPr>
        <w:pStyle w:val="Style2"/>
        <w:widowControl/>
        <w:numPr>
          <w:ilvl w:val="0"/>
          <w:numId w:val="3"/>
        </w:numPr>
        <w:tabs>
          <w:tab w:val="left" w:pos="835"/>
        </w:tabs>
        <w:spacing w:line="269" w:lineRule="exact"/>
        <w:ind w:firstLine="567"/>
        <w:rPr>
          <w:rStyle w:val="FontStyle75"/>
          <w:b/>
          <w:bCs/>
        </w:rPr>
      </w:pPr>
      <w:r w:rsidRPr="00B22035">
        <w:rPr>
          <w:rStyle w:val="FontStyle75"/>
        </w:rPr>
        <w:t>Место и условия поставки товара, выполнения работ, оказания услуг, требуемые сроки (график) поставки товара, выполнения работ, оказания услуг согласно Перечню закупаемых товаров, работ, услуг (Приложение №1 к Тендерной документации) и/или Технической спецификации (Приложение №2 к Тендерной документации).</w:t>
      </w:r>
    </w:p>
    <w:p w14:paraId="19DD5E05" w14:textId="77777777" w:rsidR="00E921D5" w:rsidRPr="00B22035" w:rsidRDefault="00E921D5" w:rsidP="00E921D5">
      <w:pPr>
        <w:pStyle w:val="Style8"/>
        <w:widowControl/>
        <w:numPr>
          <w:ilvl w:val="0"/>
          <w:numId w:val="4"/>
        </w:numPr>
        <w:tabs>
          <w:tab w:val="left" w:pos="845"/>
        </w:tabs>
        <w:ind w:right="-2" w:firstLine="567"/>
        <w:rPr>
          <w:rStyle w:val="FontStyle76"/>
        </w:rPr>
      </w:pPr>
      <w:r w:rsidRPr="00B22035">
        <w:rPr>
          <w:rStyle w:val="FontStyle76"/>
          <w:b w:val="0"/>
        </w:rPr>
        <w:t xml:space="preserve">Условия платежа и проект договора о закупках с указанием существенных условий: </w:t>
      </w:r>
      <w:r w:rsidRPr="00B22035">
        <w:rPr>
          <w:rStyle w:val="FontStyle75"/>
        </w:rPr>
        <w:t>согласно Приложению №9 к Тендерной документации.</w:t>
      </w:r>
    </w:p>
    <w:p w14:paraId="5C6CA295" w14:textId="77777777" w:rsidR="00E921D5" w:rsidRPr="00B22035" w:rsidRDefault="00E921D5" w:rsidP="00E921D5">
      <w:pPr>
        <w:pStyle w:val="Style8"/>
        <w:widowControl/>
        <w:numPr>
          <w:ilvl w:val="0"/>
          <w:numId w:val="4"/>
        </w:numPr>
        <w:tabs>
          <w:tab w:val="left" w:pos="845"/>
        </w:tabs>
        <w:ind w:right="-2" w:firstLine="567"/>
        <w:rPr>
          <w:rStyle w:val="FontStyle75"/>
          <w:b/>
        </w:rPr>
      </w:pPr>
      <w:r w:rsidRPr="00B22035">
        <w:rPr>
          <w:rStyle w:val="FontStyle76"/>
          <w:b w:val="0"/>
        </w:rPr>
        <w:t>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w:t>
      </w:r>
    </w:p>
    <w:p w14:paraId="4EA613E2" w14:textId="77777777" w:rsidR="00E921D5" w:rsidRPr="00B22035" w:rsidRDefault="00E921D5" w:rsidP="00E921D5">
      <w:pPr>
        <w:pStyle w:val="Style6"/>
        <w:widowControl/>
        <w:spacing w:line="278" w:lineRule="exact"/>
        <w:ind w:right="-2" w:firstLine="567"/>
        <w:rPr>
          <w:rStyle w:val="FontStyle75"/>
        </w:rPr>
      </w:pPr>
      <w:r w:rsidRPr="00B22035">
        <w:rPr>
          <w:rStyle w:val="FontStyle75"/>
        </w:rPr>
        <w:t>7.1.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p>
    <w:p w14:paraId="54559234" w14:textId="77777777" w:rsidR="00E921D5" w:rsidRPr="00B22035" w:rsidRDefault="00E921D5" w:rsidP="00E921D5">
      <w:pPr>
        <w:pStyle w:val="Style2"/>
        <w:widowControl/>
        <w:numPr>
          <w:ilvl w:val="0"/>
          <w:numId w:val="5"/>
        </w:numPr>
        <w:tabs>
          <w:tab w:val="left" w:pos="854"/>
          <w:tab w:val="left" w:pos="9072"/>
        </w:tabs>
        <w:spacing w:line="278" w:lineRule="exact"/>
        <w:ind w:right="-2" w:firstLine="567"/>
        <w:rPr>
          <w:rStyle w:val="FontStyle75"/>
        </w:rPr>
      </w:pPr>
      <w:r w:rsidRPr="00B22035">
        <w:rPr>
          <w:rStyle w:val="FontStyle75"/>
        </w:rPr>
        <w:t>потенциальный поставщик является отечественным товаропроизводителем закупаемого товара в соответствии с представленным оригиналом или нотариально засвидетельствованной копией сертификата происхождения товара (формы СТ KZ) либо копией, заверенной государственным или иным уполномоченным органом, выдавшим сертификат (условное снижение цены на 5%);</w:t>
      </w:r>
    </w:p>
    <w:p w14:paraId="71D6AB35" w14:textId="77777777" w:rsidR="00E921D5" w:rsidRPr="00B22035" w:rsidRDefault="00E921D5" w:rsidP="00E921D5">
      <w:pPr>
        <w:pStyle w:val="Style6"/>
        <w:widowControl/>
        <w:spacing w:line="278" w:lineRule="exact"/>
        <w:ind w:right="-2" w:firstLine="567"/>
        <w:rPr>
          <w:rStyle w:val="FontStyle75"/>
        </w:rPr>
      </w:pPr>
      <w:r w:rsidRPr="00B22035">
        <w:rPr>
          <w:rStyle w:val="FontStyle75"/>
        </w:rPr>
        <w:t>Данный пункт не применяется в случае, если оценка и сопоставление заявок на участие в тендере осуществляется только среди отечественных товаропроизводителей закупаемого товара;</w:t>
      </w:r>
    </w:p>
    <w:p w14:paraId="5372F3AF" w14:textId="77777777" w:rsidR="00E921D5" w:rsidRPr="00B22035" w:rsidRDefault="00E921D5" w:rsidP="00E921D5">
      <w:pPr>
        <w:pStyle w:val="Style2"/>
        <w:widowControl/>
        <w:numPr>
          <w:ilvl w:val="0"/>
          <w:numId w:val="6"/>
        </w:numPr>
        <w:tabs>
          <w:tab w:val="left" w:pos="854"/>
        </w:tabs>
        <w:spacing w:before="19" w:line="240" w:lineRule="auto"/>
        <w:ind w:right="-2" w:firstLine="567"/>
        <w:rPr>
          <w:rStyle w:val="FontStyle75"/>
        </w:rPr>
      </w:pPr>
      <w:r w:rsidRPr="00B22035">
        <w:rPr>
          <w:rStyle w:val="FontStyle75"/>
        </w:rPr>
        <w:lastRenderedPageBreak/>
        <w:t>потенциальный поставщик является организацией инвалидов (физическим лицом -инвалидом, осуществляющим предпринимательскую деятельность), производящей закупаемый товар в соответствии с представленным оригиналом или нотариально засвидетельствованной копией сертификата происхождения товара (формы СТ KZ) либо копией, заверенной государственным или иным уполномоченным органом, выдавшим сертификат (условное снижение цены на 5%);</w:t>
      </w:r>
    </w:p>
    <w:p w14:paraId="7BFB5BE9" w14:textId="77777777" w:rsidR="00E921D5" w:rsidRPr="00B22035" w:rsidRDefault="00E921D5" w:rsidP="00E921D5">
      <w:pPr>
        <w:pStyle w:val="Style2"/>
        <w:widowControl/>
        <w:numPr>
          <w:ilvl w:val="0"/>
          <w:numId w:val="7"/>
        </w:numPr>
        <w:tabs>
          <w:tab w:val="left" w:pos="845"/>
        </w:tabs>
        <w:spacing w:line="269" w:lineRule="exact"/>
        <w:ind w:right="-2" w:firstLine="567"/>
        <w:rPr>
          <w:rStyle w:val="FontStyle75"/>
        </w:rPr>
      </w:pPr>
      <w:r w:rsidRPr="00B22035">
        <w:rPr>
          <w:rStyle w:val="FontStyle75"/>
        </w:rPr>
        <w:t>наличие у потенциального поставщика опыта работы на однородном рынке закупаемых товаров, работ, услуг, в течение последних 10 лет (условное снижение цены на 0,5% за каждый 1 год опыта работы, но не более 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7501E397" w14:textId="77777777" w:rsidR="00E921D5" w:rsidRPr="00B22035" w:rsidRDefault="00E921D5" w:rsidP="00E921D5">
      <w:pPr>
        <w:pStyle w:val="Style6"/>
        <w:widowControl/>
        <w:spacing w:line="269" w:lineRule="exact"/>
        <w:ind w:right="-2" w:firstLine="567"/>
        <w:rPr>
          <w:rStyle w:val="FontStyle75"/>
        </w:rPr>
      </w:pPr>
      <w:r w:rsidRPr="00B22035">
        <w:rPr>
          <w:rStyle w:val="FontStyle75"/>
        </w:rPr>
        <w:t>В случае наличия в тендерной документации требования, предусмотренного подпунктом 3) пункта 36 Правил закупок, данный критерий не применяется.</w:t>
      </w:r>
    </w:p>
    <w:p w14:paraId="64851210" w14:textId="77777777" w:rsidR="00E921D5" w:rsidRPr="00B22035" w:rsidRDefault="00E921D5" w:rsidP="00E921D5">
      <w:pPr>
        <w:pStyle w:val="Style2"/>
        <w:widowControl/>
        <w:numPr>
          <w:ilvl w:val="0"/>
          <w:numId w:val="8"/>
        </w:numPr>
        <w:tabs>
          <w:tab w:val="left" w:pos="845"/>
        </w:tabs>
        <w:spacing w:line="269" w:lineRule="exact"/>
        <w:ind w:right="-2" w:firstLine="567"/>
        <w:rPr>
          <w:rStyle w:val="FontStyle75"/>
        </w:rPr>
      </w:pPr>
      <w:r w:rsidRPr="00B22035">
        <w:rPr>
          <w:rStyle w:val="FontStyle75"/>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6012D38A" w14:textId="77777777" w:rsidR="00E921D5" w:rsidRPr="00B22035" w:rsidRDefault="00E921D5" w:rsidP="00E921D5">
      <w:pPr>
        <w:pStyle w:val="Style2"/>
        <w:widowControl/>
        <w:numPr>
          <w:ilvl w:val="0"/>
          <w:numId w:val="8"/>
        </w:numPr>
        <w:tabs>
          <w:tab w:val="left" w:pos="845"/>
        </w:tabs>
        <w:spacing w:before="10" w:line="269" w:lineRule="exact"/>
        <w:ind w:right="-2" w:firstLine="567"/>
        <w:rPr>
          <w:rStyle w:val="FontStyle75"/>
        </w:rPr>
      </w:pPr>
      <w:r w:rsidRPr="00B22035">
        <w:rPr>
          <w:rStyle w:val="FontStyle75"/>
        </w:rPr>
        <w:t>местное содержание в товаре потенциального поставщика, являющегося предметом проводимых закупок (условное снижение цены на 0,15% за каждый 1% местного содержания), которое определяется на основании оригинала или нотариально засвидетельствованной копии сертификата происхождения товара (формы СТ KZ) либо копии, заверенной государственным уполномоченным органом, выдавшим сертификат;</w:t>
      </w:r>
    </w:p>
    <w:p w14:paraId="4D4A4C45" w14:textId="77777777" w:rsidR="00E921D5" w:rsidRPr="00B22035" w:rsidRDefault="00E921D5" w:rsidP="00E921D5">
      <w:pPr>
        <w:pStyle w:val="Style6"/>
        <w:widowControl/>
        <w:numPr>
          <w:ilvl w:val="0"/>
          <w:numId w:val="8"/>
        </w:numPr>
        <w:spacing w:line="278" w:lineRule="exact"/>
        <w:ind w:firstLine="567"/>
        <w:rPr>
          <w:rStyle w:val="FontStyle75"/>
        </w:rPr>
      </w:pPr>
      <w:r w:rsidRPr="00B22035">
        <w:rPr>
          <w:rStyle w:val="FontStyle75"/>
        </w:rPr>
        <w:t xml:space="preserve">гарантийное обязательство потенциального поставщика по доле местного содержания в работах или услугах (условное снижение цены на 0,1% за каждый 1% местного содержания),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B22035">
        <w:rPr>
          <w:rStyle w:val="FontStyle76"/>
          <w:b w:val="0"/>
        </w:rPr>
        <w:t xml:space="preserve">и содержащее расчет доли местного содержания, </w:t>
      </w:r>
      <w:r w:rsidRPr="00B22035">
        <w:rPr>
          <w:rStyle w:val="FontStyle75"/>
        </w:rPr>
        <w:t xml:space="preserve">подтверждающий итоговое процентное значение местного содержания в предлагаемых работах или услугах, произведенный в соответствии с требованиями Единой Методики, утвержденной Постановлением Правительства Республики Казахстан. </w:t>
      </w:r>
    </w:p>
    <w:p w14:paraId="365CC590" w14:textId="77777777" w:rsidR="00E921D5" w:rsidRPr="00B22035" w:rsidRDefault="00E921D5" w:rsidP="00E921D5">
      <w:pPr>
        <w:pStyle w:val="Style6"/>
        <w:widowControl/>
        <w:spacing w:line="278" w:lineRule="exact"/>
        <w:ind w:firstLine="567"/>
        <w:rPr>
          <w:rStyle w:val="FontStyle75"/>
        </w:rPr>
      </w:pPr>
      <w:r w:rsidRPr="00B22035">
        <w:rPr>
          <w:rStyle w:val="FontStyle75"/>
        </w:rPr>
        <w:t>В случае несоответствия расчета доли местного содержания, указанного в настоящем подпункте, требованиям Единой Методики, утвержденной Постановлением Правительства Республики Казахстан,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p>
    <w:p w14:paraId="2013FEA1" w14:textId="77777777" w:rsidR="00E921D5" w:rsidRPr="00B22035" w:rsidRDefault="00E921D5" w:rsidP="00E921D5">
      <w:pPr>
        <w:pStyle w:val="Style6"/>
        <w:widowControl/>
        <w:spacing w:line="278" w:lineRule="exact"/>
        <w:ind w:firstLine="567"/>
        <w:rPr>
          <w:rStyle w:val="FontStyle75"/>
        </w:rPr>
      </w:pPr>
      <w:r w:rsidRPr="00B22035">
        <w:rPr>
          <w:rStyle w:val="FontStyle76"/>
          <w:b w:val="0"/>
        </w:rPr>
        <w:t xml:space="preserve">Расчет доли местного содержания, </w:t>
      </w:r>
      <w:r w:rsidRPr="00B22035">
        <w:rPr>
          <w:rStyle w:val="FontStyle75"/>
        </w:rPr>
        <w:t>подтверждающий итоговое процентное значение местного содержания в предлагаемых работах или услугах, дополнительно осуществляется отдельно при предоставлении потенциальными поставщиками дополнительных ценовых предложений.</w:t>
      </w:r>
    </w:p>
    <w:p w14:paraId="3A1C2DBF" w14:textId="77777777" w:rsidR="00E921D5" w:rsidRPr="00B22035" w:rsidRDefault="00E921D5" w:rsidP="00E921D5">
      <w:pPr>
        <w:pStyle w:val="Style6"/>
        <w:widowControl/>
        <w:spacing w:line="278" w:lineRule="exact"/>
        <w:ind w:firstLine="567"/>
        <w:rPr>
          <w:rStyle w:val="FontStyle75"/>
        </w:rPr>
      </w:pPr>
      <w:r w:rsidRPr="00B22035">
        <w:rPr>
          <w:rStyle w:val="FontStyle75"/>
        </w:rPr>
        <w:t>7) заявление (декларацию), подписанную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(условное снижение цены на 0,15% за каждый 1% от указанного в заявлении (декларации) процентного значения местного содержания). При этом потенциальный поставщик должен быть отечественным товаропроизводителем товаров, однородных с закупаемым в соответствии с представленным оригиналом или нотариально засвидетельствованной копией сертификата происхождения товара (формы СТ KZ) либо копией, заверенной государственным или иным уполномоченным органом, выдавшим сертификат.</w:t>
      </w:r>
    </w:p>
    <w:p w14:paraId="6613C842" w14:textId="77777777" w:rsidR="00E921D5" w:rsidRPr="00B22035" w:rsidRDefault="00E921D5" w:rsidP="00E921D5">
      <w:pPr>
        <w:pStyle w:val="Style6"/>
        <w:widowControl/>
        <w:spacing w:line="278" w:lineRule="exact"/>
        <w:ind w:firstLine="567"/>
        <w:rPr>
          <w:rStyle w:val="FontStyle75"/>
        </w:rPr>
      </w:pPr>
      <w:r w:rsidRPr="00B22035">
        <w:rPr>
          <w:rStyle w:val="FontStyle75"/>
        </w:rPr>
        <w:t>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5) настоящего пункта к заявке на участие в тендере данного потенциального поставщика не применяются.</w:t>
      </w:r>
    </w:p>
    <w:p w14:paraId="1FF67DF2" w14:textId="77777777" w:rsidR="00E921D5" w:rsidRPr="00B22035" w:rsidRDefault="00E921D5" w:rsidP="00E921D5">
      <w:pPr>
        <w:pStyle w:val="Style2"/>
        <w:widowControl/>
        <w:numPr>
          <w:ilvl w:val="0"/>
          <w:numId w:val="9"/>
        </w:numPr>
        <w:tabs>
          <w:tab w:val="left" w:pos="2150"/>
        </w:tabs>
        <w:spacing w:line="278" w:lineRule="exact"/>
        <w:ind w:firstLine="567"/>
        <w:rPr>
          <w:rStyle w:val="FontStyle75"/>
        </w:rPr>
      </w:pPr>
      <w:r w:rsidRPr="00B22035">
        <w:rPr>
          <w:rStyle w:val="FontStyle75"/>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w:t>
      </w:r>
      <w:r w:rsidRPr="00B22035">
        <w:rPr>
          <w:rStyle w:val="FontStyle75"/>
        </w:rPr>
        <w:lastRenderedPageBreak/>
        <w:t>подтверждающих критерии, влияющие на условное понижение цены, не является основанием для отклонения такой заявки.</w:t>
      </w:r>
    </w:p>
    <w:p w14:paraId="4E4A6AF4" w14:textId="77777777" w:rsidR="00E921D5" w:rsidRPr="00B22035" w:rsidRDefault="00E921D5" w:rsidP="00E921D5">
      <w:pPr>
        <w:pStyle w:val="Style2"/>
        <w:widowControl/>
        <w:numPr>
          <w:ilvl w:val="0"/>
          <w:numId w:val="9"/>
        </w:numPr>
        <w:tabs>
          <w:tab w:val="left" w:pos="2150"/>
        </w:tabs>
        <w:spacing w:line="278" w:lineRule="exact"/>
        <w:ind w:firstLine="567"/>
        <w:rPr>
          <w:rStyle w:val="FontStyle75"/>
        </w:rPr>
      </w:pPr>
      <w:r w:rsidRPr="00B22035">
        <w:rPr>
          <w:rStyle w:val="FontStyle75"/>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17F5FBC5" w14:textId="5D24BF7D" w:rsidR="00E921D5" w:rsidRPr="00B22035" w:rsidRDefault="00E921D5" w:rsidP="00E921D5">
      <w:pPr>
        <w:pStyle w:val="Style14"/>
        <w:widowControl/>
        <w:spacing w:before="38" w:line="269" w:lineRule="exact"/>
        <w:rPr>
          <w:rStyle w:val="FontStyle76"/>
        </w:rPr>
      </w:pPr>
      <w:r w:rsidRPr="00B22035">
        <w:rPr>
          <w:rStyle w:val="FontStyle76"/>
        </w:rPr>
        <w:t>8. Информация о случаях включения потенциального поставщика в перечень ненадежных потенциальных поставщиков (поставщиков)</w:t>
      </w:r>
      <w:r w:rsidR="002C276D" w:rsidRPr="00B22035">
        <w:rPr>
          <w:rStyle w:val="FontStyle76"/>
        </w:rPr>
        <w:t xml:space="preserve"> АО «Национальный управляющий холдинг «Байтерек» (далее-Холдинг)</w:t>
      </w:r>
      <w:r w:rsidRPr="00B22035">
        <w:rPr>
          <w:rStyle w:val="FontStyle76"/>
        </w:rPr>
        <w:t>:</w:t>
      </w:r>
    </w:p>
    <w:p w14:paraId="52C861F9" w14:textId="77777777" w:rsidR="00E921D5" w:rsidRPr="00B22035" w:rsidRDefault="00E921D5" w:rsidP="00E921D5">
      <w:pPr>
        <w:pStyle w:val="Style2"/>
        <w:widowControl/>
        <w:numPr>
          <w:ilvl w:val="0"/>
          <w:numId w:val="10"/>
        </w:numPr>
        <w:tabs>
          <w:tab w:val="left" w:pos="2160"/>
        </w:tabs>
        <w:spacing w:line="269" w:lineRule="exact"/>
        <w:ind w:firstLine="567"/>
        <w:rPr>
          <w:rStyle w:val="FontStyle75"/>
        </w:rPr>
      </w:pPr>
      <w:r w:rsidRPr="00B22035">
        <w:rPr>
          <w:rStyle w:val="FontStyle75"/>
        </w:rPr>
        <w:t>Сведения о поставщике, не внесшем обеспечение возврата аванса (предоплаты) и (или) обеспечение исполнения договора, Заказчиком вносятся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14:paraId="6C636A24" w14:textId="77777777" w:rsidR="00E921D5" w:rsidRPr="00B22035" w:rsidRDefault="00E921D5" w:rsidP="00E921D5">
      <w:pPr>
        <w:pStyle w:val="Style2"/>
        <w:widowControl/>
        <w:numPr>
          <w:ilvl w:val="0"/>
          <w:numId w:val="10"/>
        </w:numPr>
        <w:tabs>
          <w:tab w:val="left" w:pos="2160"/>
        </w:tabs>
        <w:spacing w:line="269" w:lineRule="exact"/>
        <w:ind w:firstLine="567"/>
        <w:rPr>
          <w:rStyle w:val="FontStyle75"/>
        </w:rPr>
      </w:pPr>
      <w:r w:rsidRPr="00B22035">
        <w:rPr>
          <w:rStyle w:val="FontStyle75"/>
        </w:rPr>
        <w:t>В случае непредставления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CT-KZ,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Заказчиком в установленном порядке вносятся в Перечень ненадежных потенциальных поставщиков (поставщиков) Холдинга.</w:t>
      </w:r>
    </w:p>
    <w:p w14:paraId="3CEBDB5E" w14:textId="77777777" w:rsidR="00E921D5" w:rsidRPr="00B22035" w:rsidRDefault="00E921D5" w:rsidP="00E921D5">
      <w:pPr>
        <w:pStyle w:val="Style6"/>
        <w:widowControl/>
        <w:spacing w:line="278" w:lineRule="exact"/>
        <w:ind w:right="-2" w:firstLine="567"/>
        <w:rPr>
          <w:rStyle w:val="FontStyle75"/>
        </w:rPr>
      </w:pPr>
      <w:r w:rsidRPr="00B22035">
        <w:rPr>
          <w:rStyle w:val="FontStyle75"/>
        </w:rPr>
        <w:t>8.3.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14:paraId="3F4B7B64" w14:textId="5B7874B1" w:rsidR="00E921D5" w:rsidRPr="00B22035" w:rsidRDefault="00BA0B91" w:rsidP="00BA0B91">
      <w:pPr>
        <w:pStyle w:val="Style8"/>
        <w:widowControl/>
        <w:tabs>
          <w:tab w:val="left" w:pos="854"/>
        </w:tabs>
        <w:ind w:firstLine="0"/>
        <w:jc w:val="left"/>
        <w:rPr>
          <w:rStyle w:val="FontStyle76"/>
        </w:rPr>
      </w:pPr>
      <w:r>
        <w:rPr>
          <w:rStyle w:val="FontStyle76"/>
        </w:rPr>
        <w:t xml:space="preserve">           </w:t>
      </w:r>
      <w:r w:rsidR="00E921D5" w:rsidRPr="00B22035">
        <w:rPr>
          <w:rStyle w:val="FontStyle76"/>
        </w:rPr>
        <w:t>9.</w:t>
      </w:r>
      <w:r w:rsidR="00E921D5" w:rsidRPr="00B22035">
        <w:rPr>
          <w:rStyle w:val="FontStyle76"/>
        </w:rPr>
        <w:tab/>
        <w:t>Требования к содержанию ценового предложения:</w:t>
      </w:r>
    </w:p>
    <w:p w14:paraId="4DC987CA" w14:textId="77777777" w:rsidR="00E921D5" w:rsidRPr="00B22035" w:rsidRDefault="00E921D5" w:rsidP="00E921D5">
      <w:pPr>
        <w:pStyle w:val="Style2"/>
        <w:widowControl/>
        <w:numPr>
          <w:ilvl w:val="0"/>
          <w:numId w:val="11"/>
        </w:numPr>
        <w:tabs>
          <w:tab w:val="left" w:pos="1123"/>
        </w:tabs>
        <w:spacing w:line="278" w:lineRule="exact"/>
        <w:ind w:firstLine="567"/>
        <w:rPr>
          <w:rStyle w:val="FontStyle75"/>
        </w:rPr>
      </w:pPr>
      <w:r w:rsidRPr="00B22035">
        <w:rPr>
          <w:rStyle w:val="FontStyle75"/>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476B2FC4" w14:textId="77777777" w:rsidR="00E921D5" w:rsidRPr="00B22035" w:rsidRDefault="00E921D5" w:rsidP="00E921D5">
      <w:pPr>
        <w:pStyle w:val="Style2"/>
        <w:widowControl/>
        <w:numPr>
          <w:ilvl w:val="0"/>
          <w:numId w:val="11"/>
        </w:numPr>
        <w:tabs>
          <w:tab w:val="left" w:pos="1123"/>
        </w:tabs>
        <w:spacing w:line="278" w:lineRule="exact"/>
        <w:ind w:firstLine="567"/>
        <w:rPr>
          <w:rStyle w:val="FontStyle75"/>
        </w:rPr>
      </w:pPr>
      <w:r w:rsidRPr="00B22035">
        <w:rPr>
          <w:rStyle w:val="FontStyle75"/>
        </w:rPr>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
    <w:p w14:paraId="761454CE" w14:textId="77777777" w:rsidR="00E921D5" w:rsidRPr="00B22035" w:rsidRDefault="00E921D5" w:rsidP="00E921D5">
      <w:pPr>
        <w:pStyle w:val="Style2"/>
        <w:widowControl/>
        <w:numPr>
          <w:ilvl w:val="0"/>
          <w:numId w:val="11"/>
        </w:numPr>
        <w:tabs>
          <w:tab w:val="left" w:pos="1123"/>
        </w:tabs>
        <w:spacing w:line="278" w:lineRule="exact"/>
        <w:ind w:firstLine="567"/>
        <w:rPr>
          <w:rStyle w:val="FontStyle75"/>
        </w:rPr>
      </w:pPr>
      <w:r w:rsidRPr="00B22035">
        <w:rPr>
          <w:rStyle w:val="FontStyle75"/>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0506648A" w14:textId="77777777" w:rsidR="00E921D5" w:rsidRPr="00B22035" w:rsidRDefault="00E921D5" w:rsidP="00E921D5">
      <w:pPr>
        <w:pStyle w:val="Style2"/>
        <w:widowControl/>
        <w:numPr>
          <w:ilvl w:val="0"/>
          <w:numId w:val="11"/>
        </w:numPr>
        <w:tabs>
          <w:tab w:val="left" w:pos="1123"/>
        </w:tabs>
        <w:spacing w:line="278" w:lineRule="exact"/>
        <w:ind w:firstLine="567"/>
        <w:rPr>
          <w:rStyle w:val="FontStyle75"/>
        </w:rPr>
      </w:pPr>
      <w:r w:rsidRPr="00B22035">
        <w:rPr>
          <w:rStyle w:val="FontStyle75"/>
        </w:rPr>
        <w:t>Ценовое предложение потенциального поставщика предоставляется по форме согласно Приложению №6 к Тендерной документации.</w:t>
      </w:r>
    </w:p>
    <w:p w14:paraId="614BC5CB" w14:textId="77777777" w:rsidR="00E921D5" w:rsidRPr="00B22035" w:rsidRDefault="00E921D5" w:rsidP="00E921D5">
      <w:pPr>
        <w:pStyle w:val="Style8"/>
        <w:widowControl/>
        <w:tabs>
          <w:tab w:val="left" w:pos="1123"/>
        </w:tabs>
        <w:spacing w:before="38" w:line="269" w:lineRule="exact"/>
        <w:ind w:left="595" w:firstLine="0"/>
        <w:jc w:val="left"/>
        <w:rPr>
          <w:rStyle w:val="FontStyle76"/>
        </w:rPr>
      </w:pPr>
      <w:r w:rsidRPr="00B22035">
        <w:rPr>
          <w:rStyle w:val="FontStyle76"/>
        </w:rPr>
        <w:t>10.</w:t>
      </w:r>
      <w:r w:rsidRPr="00B22035">
        <w:rPr>
          <w:rStyle w:val="FontStyle76"/>
        </w:rPr>
        <w:tab/>
        <w:t>Дополнительное ценовое предложение:</w:t>
      </w:r>
    </w:p>
    <w:p w14:paraId="32EFD769" w14:textId="77777777" w:rsidR="00E921D5" w:rsidRPr="00B22035" w:rsidRDefault="00E921D5" w:rsidP="00E921D5">
      <w:pPr>
        <w:pStyle w:val="Style2"/>
        <w:widowControl/>
        <w:numPr>
          <w:ilvl w:val="0"/>
          <w:numId w:val="12"/>
        </w:numPr>
        <w:tabs>
          <w:tab w:val="left" w:pos="1114"/>
        </w:tabs>
        <w:spacing w:line="269" w:lineRule="exact"/>
        <w:ind w:firstLine="567"/>
        <w:rPr>
          <w:rStyle w:val="FontStyle75"/>
        </w:rPr>
      </w:pPr>
      <w:r w:rsidRPr="00B22035">
        <w:rPr>
          <w:rStyle w:val="FontStyle75"/>
        </w:rPr>
        <w:t>Потенциальный поставщик имеет право представить одно дополнительное ценовое предложение на понижение цены по тендеру (лоту), с указанием наименования соответствующего тендера (лота), и соответствующего требованиям, изложенным в подпункте 12) пункта 36 Правил закупок (пункт 9 Тендерной документации).</w:t>
      </w:r>
    </w:p>
    <w:p w14:paraId="3627A8BE" w14:textId="77777777" w:rsidR="00E921D5" w:rsidRPr="00B22035" w:rsidRDefault="00E921D5" w:rsidP="00E921D5">
      <w:pPr>
        <w:pStyle w:val="Style2"/>
        <w:widowControl/>
        <w:numPr>
          <w:ilvl w:val="0"/>
          <w:numId w:val="12"/>
        </w:numPr>
        <w:tabs>
          <w:tab w:val="left" w:pos="1114"/>
        </w:tabs>
        <w:spacing w:line="269" w:lineRule="exact"/>
        <w:ind w:firstLine="567"/>
        <w:rPr>
          <w:rStyle w:val="FontStyle75"/>
        </w:rPr>
      </w:pPr>
      <w:r w:rsidRPr="00B22035">
        <w:rPr>
          <w:rStyle w:val="FontStyle75"/>
        </w:rPr>
        <w:lastRenderedPageBreak/>
        <w:t>Дополнительное ценовое предложение на понижение цены (при наличии) подается после оглашения содержаний всех заявок на участие в тендере и соответствующего объявления председателя тендерной комиссии.</w:t>
      </w:r>
    </w:p>
    <w:p w14:paraId="2A815372" w14:textId="77777777" w:rsidR="00E921D5" w:rsidRPr="00B22035" w:rsidRDefault="00E921D5" w:rsidP="00E921D5">
      <w:pPr>
        <w:pStyle w:val="Style2"/>
        <w:widowControl/>
        <w:numPr>
          <w:ilvl w:val="0"/>
          <w:numId w:val="12"/>
        </w:numPr>
        <w:tabs>
          <w:tab w:val="left" w:pos="1114"/>
        </w:tabs>
        <w:spacing w:line="269" w:lineRule="exact"/>
        <w:ind w:firstLine="567"/>
        <w:rPr>
          <w:rStyle w:val="FontStyle75"/>
        </w:rPr>
      </w:pPr>
      <w:r w:rsidRPr="00B22035">
        <w:rPr>
          <w:rStyle w:val="FontStyle75"/>
        </w:rPr>
        <w:t>Время для приема дополнительного ценового предложения на понижение цены должно составлять не более 10 (десяти) минут по тендеру (лоту) с момента объявления о начале приема дополнительных ценовых предложений на понижение.</w:t>
      </w:r>
    </w:p>
    <w:p w14:paraId="3E6B0EC3" w14:textId="77777777" w:rsidR="00E921D5" w:rsidRPr="00B22035" w:rsidRDefault="00E921D5" w:rsidP="00E921D5">
      <w:pPr>
        <w:pStyle w:val="Style2"/>
        <w:widowControl/>
        <w:numPr>
          <w:ilvl w:val="0"/>
          <w:numId w:val="12"/>
        </w:numPr>
        <w:tabs>
          <w:tab w:val="left" w:pos="1114"/>
        </w:tabs>
        <w:spacing w:before="10" w:line="269" w:lineRule="exact"/>
        <w:ind w:firstLine="567"/>
        <w:rPr>
          <w:rStyle w:val="FontStyle75"/>
        </w:rPr>
      </w:pPr>
      <w:r w:rsidRPr="00B22035">
        <w:rPr>
          <w:rStyle w:val="FontStyle75"/>
        </w:rPr>
        <w:t>Дополнительные ценовые предложения предоставляются в запечатанных конвертах. По истечении срока предоставления таких предложений секретарь комиссии вскрывает конверты с дополнительными ценовыми предложениями и зачитывает цены.</w:t>
      </w:r>
    </w:p>
    <w:p w14:paraId="2C221A38" w14:textId="77777777" w:rsidR="00E921D5" w:rsidRPr="00B22035" w:rsidRDefault="00E921D5" w:rsidP="00E921D5">
      <w:pPr>
        <w:pStyle w:val="Style2"/>
        <w:widowControl/>
        <w:numPr>
          <w:ilvl w:val="0"/>
          <w:numId w:val="12"/>
        </w:numPr>
        <w:tabs>
          <w:tab w:val="left" w:pos="1114"/>
        </w:tabs>
        <w:spacing w:line="269" w:lineRule="exact"/>
        <w:ind w:firstLine="567"/>
        <w:rPr>
          <w:rStyle w:val="FontStyle75"/>
        </w:rPr>
      </w:pPr>
      <w:r w:rsidRPr="00B22035">
        <w:rPr>
          <w:rStyle w:val="FontStyle75"/>
        </w:rPr>
        <w:t>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w:t>
      </w:r>
    </w:p>
    <w:p w14:paraId="3354A5D8" w14:textId="77777777" w:rsidR="00E921D5" w:rsidRPr="00B22035" w:rsidRDefault="00E921D5" w:rsidP="00E921D5">
      <w:pPr>
        <w:pStyle w:val="Style2"/>
        <w:widowControl/>
        <w:numPr>
          <w:ilvl w:val="0"/>
          <w:numId w:val="12"/>
        </w:numPr>
        <w:tabs>
          <w:tab w:val="left" w:pos="1114"/>
        </w:tabs>
        <w:spacing w:line="269" w:lineRule="exact"/>
        <w:ind w:firstLine="567"/>
        <w:rPr>
          <w:rStyle w:val="FontStyle75"/>
        </w:rPr>
      </w:pPr>
      <w:r w:rsidRPr="00B22035">
        <w:rPr>
          <w:rStyle w:val="FontStyle75"/>
        </w:rPr>
        <w:t>Дополнительное ценовое предложение потенциального поставщика предоставляется по форме согласно Приложению №7 к Тендерной документации.</w:t>
      </w:r>
    </w:p>
    <w:p w14:paraId="516B1E98" w14:textId="77777777" w:rsidR="00E921D5" w:rsidRPr="00B22035" w:rsidRDefault="00E921D5" w:rsidP="00E921D5">
      <w:pPr>
        <w:pStyle w:val="Style8"/>
        <w:widowControl/>
        <w:tabs>
          <w:tab w:val="left" w:pos="1075"/>
        </w:tabs>
        <w:spacing w:before="29"/>
        <w:ind w:firstLine="567"/>
        <w:rPr>
          <w:sz w:val="22"/>
          <w:szCs w:val="22"/>
        </w:rPr>
      </w:pPr>
      <w:r w:rsidRPr="00B22035">
        <w:rPr>
          <w:rStyle w:val="FontStyle76"/>
        </w:rPr>
        <w:t>11.</w:t>
      </w:r>
      <w:r w:rsidRPr="00B22035">
        <w:rPr>
          <w:rStyle w:val="FontStyle76"/>
        </w:rPr>
        <w:tab/>
        <w:t>Валюта или валюты, в которых должно быть выражено ценовое</w:t>
      </w:r>
      <w:r w:rsidRPr="00B22035">
        <w:rPr>
          <w:rStyle w:val="FontStyle76"/>
        </w:rPr>
        <w:br/>
        <w:t>предложение потенциального поставщика, и курс Национального Банка Республики</w:t>
      </w:r>
      <w:r w:rsidRPr="00B22035">
        <w:rPr>
          <w:rStyle w:val="FontStyle76"/>
        </w:rPr>
        <w:br/>
        <w:t>Казахстан, который будет применен для приведения ценовых предложений к единой</w:t>
      </w:r>
      <w:r w:rsidRPr="00B22035">
        <w:rPr>
          <w:rStyle w:val="FontStyle76"/>
        </w:rPr>
        <w:br/>
        <w:t>валюте в целях их сопоставления и оценки:</w:t>
      </w:r>
    </w:p>
    <w:p w14:paraId="15817FDE" w14:textId="77777777" w:rsidR="00E921D5" w:rsidRPr="00B22035" w:rsidRDefault="00E921D5" w:rsidP="00E921D5">
      <w:pPr>
        <w:pStyle w:val="Style2"/>
        <w:widowControl/>
        <w:numPr>
          <w:ilvl w:val="0"/>
          <w:numId w:val="13"/>
        </w:numPr>
        <w:tabs>
          <w:tab w:val="left" w:pos="1114"/>
        </w:tabs>
        <w:spacing w:line="278" w:lineRule="exact"/>
        <w:ind w:right="10" w:firstLine="567"/>
        <w:rPr>
          <w:rStyle w:val="FontStyle75"/>
        </w:rPr>
      </w:pPr>
      <w:r w:rsidRPr="00B22035">
        <w:rPr>
          <w:rStyle w:val="FontStyle75"/>
        </w:rPr>
        <w:t>Ценовое предложение участника тендера, являющегося резидентом Республики Казахстан, должно быть выражено в тенге.</w:t>
      </w:r>
    </w:p>
    <w:p w14:paraId="2413288A" w14:textId="77777777" w:rsidR="00E921D5" w:rsidRPr="00B22035" w:rsidRDefault="00E921D5" w:rsidP="00E921D5">
      <w:pPr>
        <w:pStyle w:val="Style2"/>
        <w:widowControl/>
        <w:numPr>
          <w:ilvl w:val="0"/>
          <w:numId w:val="13"/>
        </w:numPr>
        <w:tabs>
          <w:tab w:val="left" w:pos="1114"/>
        </w:tabs>
        <w:spacing w:line="278" w:lineRule="exact"/>
        <w:ind w:right="10" w:firstLine="567"/>
        <w:rPr>
          <w:rStyle w:val="FontStyle75"/>
        </w:rPr>
      </w:pPr>
      <w:r w:rsidRPr="00B22035">
        <w:rPr>
          <w:rStyle w:val="FontStyle75"/>
        </w:rPr>
        <w:t>Ценовое предложение участника тендера, не являющегося резидентом Республики Казахстан, может быть выражено в иной валюте.</w:t>
      </w:r>
    </w:p>
    <w:p w14:paraId="0E06F527" w14:textId="77777777" w:rsidR="00E921D5" w:rsidRPr="00B22035" w:rsidRDefault="00E921D5" w:rsidP="00E921D5">
      <w:pPr>
        <w:pStyle w:val="Style2"/>
        <w:widowControl/>
        <w:numPr>
          <w:ilvl w:val="0"/>
          <w:numId w:val="13"/>
        </w:numPr>
        <w:tabs>
          <w:tab w:val="left" w:pos="1114"/>
        </w:tabs>
        <w:spacing w:line="278" w:lineRule="exact"/>
        <w:ind w:right="10" w:firstLine="567"/>
        <w:rPr>
          <w:rStyle w:val="FontStyle75"/>
        </w:rPr>
      </w:pPr>
      <w:r w:rsidRPr="00B22035">
        <w:rPr>
          <w:rStyle w:val="FontStyle75"/>
        </w:rPr>
        <w:t>Если ценовые предложения потенциальных поставщиков выражены в различных валютах для их оценки и сопоставления тендерная комиссия переводит все цены заявок, выраженные в иностранной валюте, в валюту Республики Казахстан - тенге по курсу, установленному Национальным банком Республики Казахстан на дату вскрытия конвертов с заявками на участие в тендере.</w:t>
      </w:r>
    </w:p>
    <w:p w14:paraId="3BF7836E" w14:textId="77777777" w:rsidR="00E921D5" w:rsidRPr="00B22035" w:rsidRDefault="00E921D5" w:rsidP="00E921D5">
      <w:pPr>
        <w:tabs>
          <w:tab w:val="left" w:pos="1650"/>
        </w:tabs>
        <w:ind w:firstLine="567"/>
        <w:jc w:val="both"/>
        <w:rPr>
          <w:rStyle w:val="FontStyle76"/>
        </w:rPr>
      </w:pPr>
      <w:r w:rsidRPr="00B22035">
        <w:rPr>
          <w:rStyle w:val="FontStyle76"/>
        </w:rPr>
        <w:t>12. 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w:t>
      </w:r>
    </w:p>
    <w:p w14:paraId="2179D786" w14:textId="77777777" w:rsidR="00E921D5" w:rsidRPr="00B22035" w:rsidRDefault="00E921D5" w:rsidP="00E921D5">
      <w:pPr>
        <w:tabs>
          <w:tab w:val="left" w:pos="1650"/>
        </w:tabs>
        <w:ind w:firstLine="567"/>
        <w:jc w:val="both"/>
        <w:rPr>
          <w:sz w:val="22"/>
          <w:szCs w:val="22"/>
        </w:rPr>
      </w:pPr>
      <w:r w:rsidRPr="00B22035">
        <w:rPr>
          <w:rStyle w:val="FontStyle75"/>
        </w:rPr>
        <w:t>12.1. Не допускается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rsidRPr="00B22035">
        <w:rPr>
          <w:noProof/>
          <w:sz w:val="22"/>
          <w:szCs w:val="22"/>
        </w:rPr>
        <mc:AlternateContent>
          <mc:Choice Requires="wps">
            <w:drawing>
              <wp:anchor distT="426720" distB="0" distL="6400800" distR="6400800" simplePos="0" relativeHeight="251659264" behindDoc="0" locked="0" layoutInCell="1" allowOverlap="1" wp14:anchorId="01D579E0" wp14:editId="75B12BD6">
                <wp:simplePos x="0" y="0"/>
                <wp:positionH relativeFrom="margin">
                  <wp:posOffset>170815</wp:posOffset>
                </wp:positionH>
                <wp:positionV relativeFrom="paragraph">
                  <wp:posOffset>9680575</wp:posOffset>
                </wp:positionV>
                <wp:extent cx="944880" cy="91440"/>
                <wp:effectExtent l="0" t="0" r="7620" b="381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B67F" w14:textId="77777777" w:rsidR="006B602A" w:rsidRDefault="006B602A" w:rsidP="00E921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579E0" id="_x0000_t202" coordsize="21600,21600" o:spt="202" path="m,l,21600r21600,l21600,xe">
                <v:stroke joinstyle="miter"/>
                <v:path gradientshapeok="t" o:connecttype="rect"/>
              </v:shapetype>
              <v:shape id="Надпись 17" o:spid="_x0000_s1026" type="#_x0000_t202" style="position:absolute;left:0;text-align:left;margin-left:13.45pt;margin-top:762.25pt;width:74.4pt;height:7.2pt;z-index:251659264;visibility:visible;mso-wrap-style:square;mso-width-percent:0;mso-height-percent:0;mso-wrap-distance-left:7in;mso-wrap-distance-top:33.6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" filled="f" stroked="f">
                <v:textbox inset="0,0,0,0">
                  <w:txbxContent>
                    <w:p w14:paraId="2EDBB67F" w14:textId="77777777" w:rsidR="006B602A" w:rsidRDefault="006B602A" w:rsidP="00E921D5"/>
                  </w:txbxContent>
                </v:textbox>
                <w10:wrap type="topAndBottom" anchorx="margin"/>
              </v:shape>
            </w:pict>
          </mc:Fallback>
        </mc:AlternateContent>
      </w:r>
    </w:p>
    <w:p w14:paraId="5A4DEADF" w14:textId="77777777" w:rsidR="00E921D5" w:rsidRPr="00B22035" w:rsidRDefault="00E921D5" w:rsidP="00E921D5">
      <w:pPr>
        <w:pStyle w:val="Style14"/>
        <w:widowControl/>
        <w:spacing w:line="269" w:lineRule="exact"/>
        <w:ind w:right="10" w:firstLine="586"/>
        <w:rPr>
          <w:rStyle w:val="FontStyle76"/>
        </w:rPr>
      </w:pPr>
      <w:r w:rsidRPr="00B22035">
        <w:rPr>
          <w:rStyle w:val="FontStyle76"/>
        </w:rPr>
        <w:t>13. Требования к языку составления и представления заявок на участие в тендере:</w:t>
      </w:r>
    </w:p>
    <w:p w14:paraId="7A3859E1" w14:textId="77777777" w:rsidR="00E921D5" w:rsidRPr="00B22035" w:rsidRDefault="00E921D5" w:rsidP="00E921D5">
      <w:pPr>
        <w:pStyle w:val="Style2"/>
        <w:widowControl/>
        <w:numPr>
          <w:ilvl w:val="0"/>
          <w:numId w:val="14"/>
        </w:numPr>
        <w:tabs>
          <w:tab w:val="left" w:pos="1114"/>
        </w:tabs>
        <w:spacing w:line="269" w:lineRule="exact"/>
        <w:ind w:firstLine="568"/>
        <w:rPr>
          <w:rStyle w:val="FontStyle75"/>
        </w:rPr>
      </w:pPr>
      <w:r w:rsidRPr="00B22035">
        <w:rPr>
          <w:rStyle w:val="FontStyle75"/>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 и в этом случае преимущество будет иметь перевод.</w:t>
      </w:r>
    </w:p>
    <w:p w14:paraId="5EDD0A04" w14:textId="77777777" w:rsidR="00E921D5" w:rsidRPr="00B22035" w:rsidRDefault="00E921D5" w:rsidP="00E921D5">
      <w:pPr>
        <w:pStyle w:val="Style2"/>
        <w:widowControl/>
        <w:numPr>
          <w:ilvl w:val="0"/>
          <w:numId w:val="14"/>
        </w:numPr>
        <w:tabs>
          <w:tab w:val="left" w:pos="1114"/>
        </w:tabs>
        <w:spacing w:line="269" w:lineRule="exact"/>
        <w:ind w:firstLine="568"/>
        <w:rPr>
          <w:rStyle w:val="FontStyle75"/>
        </w:rPr>
      </w:pPr>
      <w:r w:rsidRPr="00B22035">
        <w:rPr>
          <w:rStyle w:val="FontStyle75"/>
        </w:rPr>
        <w:t>Потенциальный поставщик, не являющийся резидентом Республики Казахстан в подтверждение его соответствия требованиям, установленным Тендерной документацией,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 Тендерной документации.</w:t>
      </w:r>
    </w:p>
    <w:p w14:paraId="60D63044" w14:textId="77777777" w:rsidR="00E921D5" w:rsidRPr="00B22035" w:rsidRDefault="00E921D5" w:rsidP="00E921D5">
      <w:pPr>
        <w:pStyle w:val="Style14"/>
        <w:widowControl/>
        <w:spacing w:line="269" w:lineRule="exact"/>
        <w:ind w:right="19" w:firstLine="586"/>
        <w:rPr>
          <w:rStyle w:val="FontStyle76"/>
        </w:rPr>
      </w:pPr>
      <w:r w:rsidRPr="00B22035">
        <w:rPr>
          <w:rStyle w:val="FontStyle76"/>
        </w:rPr>
        <w:t>14. Условия внесения, содержание и виды обеспечения заявки на участие в тендере:</w:t>
      </w:r>
    </w:p>
    <w:p w14:paraId="1406815D" w14:textId="77777777" w:rsidR="00E921D5" w:rsidRPr="00B22035" w:rsidRDefault="00E921D5" w:rsidP="00E921D5">
      <w:pPr>
        <w:pStyle w:val="Style2"/>
        <w:widowControl/>
        <w:tabs>
          <w:tab w:val="left" w:pos="1114"/>
        </w:tabs>
        <w:spacing w:line="269" w:lineRule="exact"/>
        <w:ind w:firstLine="576"/>
        <w:rPr>
          <w:rStyle w:val="FontStyle75"/>
        </w:rPr>
      </w:pPr>
      <w:r w:rsidRPr="00B22035">
        <w:rPr>
          <w:rStyle w:val="FontStyle75"/>
        </w:rPr>
        <w:t>14.1.</w:t>
      </w:r>
      <w:r w:rsidRPr="00B22035">
        <w:rPr>
          <w:rStyle w:val="FontStyle75"/>
        </w:rPr>
        <w:tab/>
        <w:t>Внесение участником тендера обеспечения заявки на участие в тендере в качестве</w:t>
      </w:r>
      <w:r w:rsidRPr="00B22035">
        <w:rPr>
          <w:rStyle w:val="FontStyle75"/>
        </w:rPr>
        <w:br/>
        <w:t>гарантии того, что он:</w:t>
      </w:r>
    </w:p>
    <w:p w14:paraId="589D8C66" w14:textId="77777777" w:rsidR="00E921D5" w:rsidRPr="00B22035" w:rsidRDefault="00E921D5" w:rsidP="00E921D5">
      <w:pPr>
        <w:pStyle w:val="Style2"/>
        <w:widowControl/>
        <w:numPr>
          <w:ilvl w:val="0"/>
          <w:numId w:val="15"/>
        </w:numPr>
        <w:tabs>
          <w:tab w:val="left" w:pos="845"/>
        </w:tabs>
        <w:spacing w:line="269" w:lineRule="exact"/>
        <w:ind w:firstLine="576"/>
        <w:rPr>
          <w:rStyle w:val="FontStyle75"/>
        </w:rPr>
      </w:pPr>
      <w:r w:rsidRPr="00B22035">
        <w:rPr>
          <w:rStyle w:val="FontStyle75"/>
        </w:rPr>
        <w:t>не отзовет либо не изменит свою заявку на участие в тендере после истечения окончательного срока представления заявок;</w:t>
      </w:r>
    </w:p>
    <w:p w14:paraId="2F200710" w14:textId="77777777" w:rsidR="00E921D5" w:rsidRPr="00B22035" w:rsidRDefault="00E921D5" w:rsidP="00E921D5">
      <w:pPr>
        <w:pStyle w:val="Style2"/>
        <w:widowControl/>
        <w:numPr>
          <w:ilvl w:val="0"/>
          <w:numId w:val="15"/>
        </w:numPr>
        <w:tabs>
          <w:tab w:val="left" w:pos="845"/>
        </w:tabs>
        <w:spacing w:line="269" w:lineRule="exact"/>
        <w:ind w:firstLine="576"/>
        <w:rPr>
          <w:rStyle w:val="FontStyle75"/>
        </w:rPr>
      </w:pPr>
      <w:r w:rsidRPr="00B22035">
        <w:rPr>
          <w:rStyle w:val="FontStyle75"/>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14:paraId="7ABBBAC3" w14:textId="77777777" w:rsidR="00E921D5" w:rsidRPr="00B22035" w:rsidRDefault="00E921D5" w:rsidP="00E921D5">
      <w:pPr>
        <w:pStyle w:val="Style2"/>
        <w:widowControl/>
        <w:tabs>
          <w:tab w:val="left" w:pos="1133"/>
        </w:tabs>
        <w:spacing w:line="269" w:lineRule="exact"/>
        <w:ind w:firstLine="576"/>
        <w:jc w:val="left"/>
        <w:rPr>
          <w:rStyle w:val="FontStyle75"/>
        </w:rPr>
      </w:pPr>
      <w:r w:rsidRPr="00B22035">
        <w:rPr>
          <w:rStyle w:val="FontStyle75"/>
        </w:rPr>
        <w:lastRenderedPageBreak/>
        <w:t>14.2.</w:t>
      </w:r>
      <w:r w:rsidRPr="00B22035">
        <w:rPr>
          <w:rStyle w:val="FontStyle75"/>
        </w:rPr>
        <w:tab/>
        <w:t>Обеспечение заявки на участие в тендере может представляться в виде:</w:t>
      </w:r>
    </w:p>
    <w:p w14:paraId="0EF8D5C3" w14:textId="2FB31125" w:rsidR="00E921D5" w:rsidRPr="00B22035" w:rsidRDefault="00E921D5" w:rsidP="00E921D5">
      <w:pPr>
        <w:pStyle w:val="Style2"/>
        <w:widowControl/>
        <w:numPr>
          <w:ilvl w:val="0"/>
          <w:numId w:val="16"/>
        </w:numPr>
        <w:tabs>
          <w:tab w:val="left" w:pos="816"/>
        </w:tabs>
        <w:spacing w:line="269" w:lineRule="exact"/>
        <w:ind w:firstLine="576"/>
        <w:rPr>
          <w:rStyle w:val="FontStyle75"/>
        </w:rPr>
      </w:pPr>
      <w:r w:rsidRPr="00B22035">
        <w:rPr>
          <w:rStyle w:val="FontStyle75"/>
        </w:rPr>
        <w:t xml:space="preserve">залога денег. Вносится потенциальным поставщиком на соответствующий счет </w:t>
      </w:r>
      <w:r w:rsidR="00894277" w:rsidRPr="00B22035">
        <w:rPr>
          <w:rStyle w:val="FontStyle75"/>
        </w:rPr>
        <w:t>Заказчика</w:t>
      </w:r>
      <w:r w:rsidRPr="00B22035">
        <w:rPr>
          <w:rStyle w:val="FontStyle75"/>
        </w:rPr>
        <w:t>;</w:t>
      </w:r>
    </w:p>
    <w:p w14:paraId="7B2D4452" w14:textId="77777777" w:rsidR="00E921D5" w:rsidRPr="00B22035" w:rsidRDefault="00E921D5" w:rsidP="00E921D5">
      <w:pPr>
        <w:pStyle w:val="Style2"/>
        <w:widowControl/>
        <w:numPr>
          <w:ilvl w:val="0"/>
          <w:numId w:val="16"/>
        </w:numPr>
        <w:tabs>
          <w:tab w:val="left" w:pos="835"/>
        </w:tabs>
        <w:spacing w:line="269" w:lineRule="exact"/>
        <w:ind w:firstLine="576"/>
        <w:jc w:val="left"/>
        <w:rPr>
          <w:rStyle w:val="FontStyle75"/>
        </w:rPr>
      </w:pPr>
      <w:r w:rsidRPr="00B22035">
        <w:rPr>
          <w:rStyle w:val="FontStyle75"/>
        </w:rPr>
        <w:t>банковской гарантии (Приложение №3 к Тендерной документации).</w:t>
      </w:r>
    </w:p>
    <w:p w14:paraId="12A2FD9F" w14:textId="77777777" w:rsidR="00E921D5" w:rsidRPr="00B22035" w:rsidRDefault="00E921D5" w:rsidP="00E921D5">
      <w:pPr>
        <w:pStyle w:val="ab"/>
        <w:numPr>
          <w:ilvl w:val="1"/>
          <w:numId w:val="1"/>
        </w:numPr>
        <w:tabs>
          <w:tab w:val="left" w:pos="1134"/>
        </w:tabs>
        <w:spacing w:before="67"/>
        <w:ind w:left="0" w:firstLine="576"/>
        <w:jc w:val="both"/>
        <w:rPr>
          <w:sz w:val="22"/>
          <w:szCs w:val="22"/>
        </w:rPr>
      </w:pPr>
      <w:r w:rsidRPr="00B22035">
        <w:rPr>
          <w:rStyle w:val="FontStyle75"/>
        </w:rPr>
        <w:t xml:space="preserve">Обеспечение заявки на участие в тендере вносится в размере 1 (одного) процента от </w:t>
      </w:r>
      <w:r w:rsidRPr="00B22035">
        <w:rPr>
          <w:sz w:val="22"/>
          <w:szCs w:val="22"/>
        </w:rPr>
        <w:t>суммы, указанной для закупки данного товара, работы, услуги в Тендерной документации Заказчика.</w:t>
      </w:r>
    </w:p>
    <w:p w14:paraId="11E86BBF" w14:textId="77777777" w:rsidR="00E921D5" w:rsidRPr="00B22035" w:rsidRDefault="00E921D5" w:rsidP="00E921D5">
      <w:pPr>
        <w:pStyle w:val="ab"/>
        <w:numPr>
          <w:ilvl w:val="1"/>
          <w:numId w:val="1"/>
        </w:numPr>
        <w:tabs>
          <w:tab w:val="left" w:pos="1134"/>
        </w:tabs>
        <w:spacing w:before="67"/>
        <w:ind w:left="0" w:firstLine="576"/>
        <w:jc w:val="both"/>
        <w:rPr>
          <w:sz w:val="22"/>
          <w:szCs w:val="22"/>
        </w:rPr>
      </w:pPr>
      <w:r w:rsidRPr="00B22035">
        <w:rPr>
          <w:rStyle w:val="FontStyle75"/>
        </w:rPr>
        <w:t>Срок действия обеспечения заявки на участие в тендере должен быть не менее срока действия заявки на участие в тендере. При этом течение срока действия обеспечения заявки на участие в тендере начинается со дня вскрытия конвертов с заявками на участие в тендере.</w:t>
      </w:r>
    </w:p>
    <w:p w14:paraId="1C7A2D98" w14:textId="77777777" w:rsidR="00E921D5" w:rsidRPr="00B22035" w:rsidRDefault="00E921D5" w:rsidP="00E921D5">
      <w:pPr>
        <w:pStyle w:val="Style2"/>
        <w:widowControl/>
        <w:numPr>
          <w:ilvl w:val="0"/>
          <w:numId w:val="17"/>
        </w:numPr>
        <w:tabs>
          <w:tab w:val="left" w:pos="1133"/>
        </w:tabs>
        <w:spacing w:line="278" w:lineRule="exact"/>
        <w:ind w:right="38" w:firstLine="576"/>
        <w:rPr>
          <w:rStyle w:val="FontStyle75"/>
        </w:rPr>
      </w:pPr>
      <w:r w:rsidRPr="00B22035">
        <w:rPr>
          <w:rStyle w:val="FontStyle75"/>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14:paraId="1633E455" w14:textId="77777777" w:rsidR="00E921D5" w:rsidRPr="00B22035" w:rsidRDefault="00E921D5" w:rsidP="00E921D5">
      <w:pPr>
        <w:pStyle w:val="Style2"/>
        <w:widowControl/>
        <w:numPr>
          <w:ilvl w:val="0"/>
          <w:numId w:val="17"/>
        </w:numPr>
        <w:tabs>
          <w:tab w:val="left" w:pos="1133"/>
        </w:tabs>
        <w:spacing w:line="278" w:lineRule="exact"/>
        <w:ind w:right="38" w:firstLine="576"/>
        <w:rPr>
          <w:rStyle w:val="FontStyle75"/>
        </w:rPr>
      </w:pPr>
      <w:r w:rsidRPr="00B22035">
        <w:rPr>
          <w:rStyle w:val="FontStyle75"/>
        </w:rPr>
        <w:t>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14:paraId="5FCB48A0" w14:textId="77777777" w:rsidR="00E921D5" w:rsidRPr="00B22035" w:rsidRDefault="00E921D5" w:rsidP="00E921D5">
      <w:pPr>
        <w:pStyle w:val="Style2"/>
        <w:widowControl/>
        <w:numPr>
          <w:ilvl w:val="0"/>
          <w:numId w:val="18"/>
        </w:numPr>
        <w:tabs>
          <w:tab w:val="left" w:pos="845"/>
        </w:tabs>
        <w:spacing w:line="278" w:lineRule="exact"/>
        <w:ind w:firstLine="576"/>
        <w:rPr>
          <w:rStyle w:val="FontStyle75"/>
        </w:rPr>
      </w:pPr>
      <w:r w:rsidRPr="00B22035">
        <w:rPr>
          <w:rStyle w:val="FontStyle75"/>
        </w:rPr>
        <w:t>отзыва данным потенциальным поставщиком своей заявки на участие в тендере до истечения окончательного срока представления заявок;</w:t>
      </w:r>
    </w:p>
    <w:p w14:paraId="14AE015D" w14:textId="77777777" w:rsidR="00E921D5" w:rsidRPr="00B22035" w:rsidRDefault="00E921D5" w:rsidP="00E921D5">
      <w:pPr>
        <w:pStyle w:val="Style2"/>
        <w:widowControl/>
        <w:numPr>
          <w:ilvl w:val="0"/>
          <w:numId w:val="18"/>
        </w:numPr>
        <w:tabs>
          <w:tab w:val="left" w:pos="845"/>
        </w:tabs>
        <w:spacing w:line="278" w:lineRule="exact"/>
        <w:ind w:firstLine="576"/>
        <w:rPr>
          <w:rStyle w:val="FontStyle75"/>
        </w:rPr>
      </w:pPr>
      <w:r w:rsidRPr="00B22035">
        <w:rPr>
          <w:rStyle w:val="FontStyle75"/>
        </w:rPr>
        <w:t>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14:paraId="7276FB17" w14:textId="77777777" w:rsidR="00E921D5" w:rsidRPr="00B22035" w:rsidRDefault="00E921D5" w:rsidP="00E921D5">
      <w:pPr>
        <w:pStyle w:val="Style2"/>
        <w:widowControl/>
        <w:numPr>
          <w:ilvl w:val="0"/>
          <w:numId w:val="18"/>
        </w:numPr>
        <w:tabs>
          <w:tab w:val="left" w:pos="845"/>
        </w:tabs>
        <w:spacing w:line="278" w:lineRule="exact"/>
        <w:ind w:firstLine="576"/>
        <w:rPr>
          <w:rStyle w:val="FontStyle75"/>
        </w:rPr>
      </w:pPr>
      <w:r w:rsidRPr="00B22035">
        <w:rPr>
          <w:rStyle w:val="FontStyle75"/>
        </w:rPr>
        <w:t>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14:paraId="598B84EF" w14:textId="77777777" w:rsidR="00E921D5" w:rsidRPr="00B22035" w:rsidRDefault="00E921D5" w:rsidP="00E921D5">
      <w:pPr>
        <w:pStyle w:val="Style2"/>
        <w:widowControl/>
        <w:numPr>
          <w:ilvl w:val="0"/>
          <w:numId w:val="18"/>
        </w:numPr>
        <w:tabs>
          <w:tab w:val="left" w:pos="845"/>
        </w:tabs>
        <w:spacing w:line="278" w:lineRule="exact"/>
        <w:ind w:firstLine="576"/>
        <w:rPr>
          <w:rStyle w:val="FontStyle75"/>
        </w:rPr>
      </w:pPr>
      <w:r w:rsidRPr="00B22035">
        <w:rPr>
          <w:rStyle w:val="FontStyle75"/>
        </w:rPr>
        <w:t>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79 Правил закупок, обеспечения возврата аванса (предоплаты) и (или) исполнения договора о закупках, предусмотренного тендерной документацией.</w:t>
      </w:r>
    </w:p>
    <w:p w14:paraId="5877AE19" w14:textId="77777777" w:rsidR="00E921D5" w:rsidRPr="00B22035" w:rsidRDefault="00E921D5" w:rsidP="00E921D5">
      <w:pPr>
        <w:pStyle w:val="Style2"/>
        <w:widowControl/>
        <w:tabs>
          <w:tab w:val="left" w:pos="1133"/>
        </w:tabs>
        <w:spacing w:line="278" w:lineRule="exact"/>
        <w:ind w:right="38" w:firstLine="576"/>
        <w:rPr>
          <w:rStyle w:val="FontStyle75"/>
        </w:rPr>
      </w:pPr>
      <w:r w:rsidRPr="00B22035">
        <w:rPr>
          <w:rStyle w:val="FontStyle75"/>
        </w:rPr>
        <w:t>14.7.</w:t>
      </w:r>
      <w:r w:rsidRPr="00B22035">
        <w:rPr>
          <w:rStyle w:val="FontStyle75"/>
        </w:rPr>
        <w:tab/>
        <w:t>Обеспечение заявки на участие в тендере, внесенное потенциальным</w:t>
      </w:r>
      <w:r w:rsidRPr="00B22035">
        <w:rPr>
          <w:rStyle w:val="FontStyle75"/>
        </w:rPr>
        <w:br/>
        <w:t>поставщиком не возвращается при наступлении одного из следующих случаев:</w:t>
      </w:r>
    </w:p>
    <w:p w14:paraId="025ED6CB" w14:textId="77777777" w:rsidR="00E921D5" w:rsidRPr="00B22035" w:rsidRDefault="00E921D5" w:rsidP="00E921D5">
      <w:pPr>
        <w:pStyle w:val="Style2"/>
        <w:widowControl/>
        <w:numPr>
          <w:ilvl w:val="0"/>
          <w:numId w:val="19"/>
        </w:numPr>
        <w:tabs>
          <w:tab w:val="left" w:pos="845"/>
        </w:tabs>
        <w:spacing w:line="278" w:lineRule="exact"/>
        <w:ind w:firstLine="576"/>
        <w:rPr>
          <w:rStyle w:val="FontStyle75"/>
        </w:rPr>
      </w:pPr>
      <w:r w:rsidRPr="00B22035">
        <w:rPr>
          <w:rStyle w:val="FontStyle75"/>
        </w:rPr>
        <w:t>потенциальный поставщик отозвал заявку на участие в тендере после истечения окончательного срока представления заявок;</w:t>
      </w:r>
    </w:p>
    <w:p w14:paraId="0B62D7D5" w14:textId="77777777" w:rsidR="00E921D5" w:rsidRPr="00B22035" w:rsidRDefault="00E921D5" w:rsidP="00E921D5">
      <w:pPr>
        <w:pStyle w:val="Style2"/>
        <w:widowControl/>
        <w:numPr>
          <w:ilvl w:val="0"/>
          <w:numId w:val="19"/>
        </w:numPr>
        <w:tabs>
          <w:tab w:val="left" w:pos="845"/>
        </w:tabs>
        <w:spacing w:line="278" w:lineRule="exact"/>
        <w:ind w:firstLine="576"/>
        <w:rPr>
          <w:rStyle w:val="FontStyle75"/>
        </w:rPr>
      </w:pPr>
      <w:r w:rsidRPr="00B22035">
        <w:rPr>
          <w:rStyle w:val="FontStyle75"/>
        </w:rPr>
        <w:t>потенциальный поставщик, определенный победителем тендера, уклонился от заключения договора о закупках;</w:t>
      </w:r>
    </w:p>
    <w:p w14:paraId="69FEAEB1" w14:textId="77777777" w:rsidR="00E921D5" w:rsidRPr="00B22035" w:rsidRDefault="00E921D5" w:rsidP="00E921D5">
      <w:pPr>
        <w:pStyle w:val="Style2"/>
        <w:widowControl/>
        <w:numPr>
          <w:ilvl w:val="0"/>
          <w:numId w:val="19"/>
        </w:numPr>
        <w:tabs>
          <w:tab w:val="left" w:pos="845"/>
        </w:tabs>
        <w:spacing w:line="278" w:lineRule="exact"/>
        <w:ind w:firstLine="576"/>
        <w:rPr>
          <w:rStyle w:val="FontStyle75"/>
        </w:rPr>
      </w:pPr>
      <w:r w:rsidRPr="00B22035">
        <w:rPr>
          <w:rStyle w:val="FontStyle75"/>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6A80A27E" w14:textId="77777777" w:rsidR="00E921D5" w:rsidRPr="00B22035" w:rsidRDefault="00E921D5" w:rsidP="00E921D5">
      <w:pPr>
        <w:pStyle w:val="Style2"/>
        <w:widowControl/>
        <w:numPr>
          <w:ilvl w:val="0"/>
          <w:numId w:val="19"/>
        </w:numPr>
        <w:tabs>
          <w:tab w:val="left" w:pos="845"/>
        </w:tabs>
        <w:spacing w:line="278" w:lineRule="exact"/>
        <w:ind w:firstLine="576"/>
        <w:rPr>
          <w:rStyle w:val="FontStyle75"/>
        </w:rPr>
      </w:pPr>
      <w:r w:rsidRPr="00B22035">
        <w:rPr>
          <w:rStyle w:val="FontStyle75"/>
        </w:rPr>
        <w:t>потенциальный поставщик, занявший по итогам сопоставления и оценки второе место, определенный в случае, предусмотренном пунктом 79 Правил закупок,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63E6A366" w14:textId="77777777" w:rsidR="00E921D5" w:rsidRPr="00B22035" w:rsidRDefault="00E921D5" w:rsidP="00E921D5">
      <w:pPr>
        <w:pStyle w:val="Style2"/>
        <w:widowControl/>
        <w:tabs>
          <w:tab w:val="left" w:pos="1133"/>
        </w:tabs>
        <w:spacing w:line="278" w:lineRule="exact"/>
        <w:ind w:firstLine="576"/>
        <w:rPr>
          <w:rStyle w:val="FontStyle75"/>
        </w:rPr>
      </w:pPr>
      <w:r w:rsidRPr="00B22035">
        <w:rPr>
          <w:rStyle w:val="FontStyle75"/>
        </w:rPr>
        <w:t>14.8.</w:t>
      </w:r>
      <w:r w:rsidRPr="00B22035">
        <w:rPr>
          <w:rStyle w:val="FontStyle75"/>
        </w:rPr>
        <w:tab/>
        <w:t>Обеспечение заявки на участие в тендере не вносится:</w:t>
      </w:r>
    </w:p>
    <w:p w14:paraId="221761EA" w14:textId="77777777" w:rsidR="00E921D5" w:rsidRPr="00B22035" w:rsidRDefault="00E921D5" w:rsidP="00E921D5">
      <w:pPr>
        <w:pStyle w:val="Style2"/>
        <w:widowControl/>
        <w:numPr>
          <w:ilvl w:val="0"/>
          <w:numId w:val="20"/>
        </w:numPr>
        <w:tabs>
          <w:tab w:val="left" w:pos="835"/>
        </w:tabs>
        <w:spacing w:line="278" w:lineRule="exact"/>
        <w:ind w:firstLine="576"/>
        <w:rPr>
          <w:rStyle w:val="FontStyle75"/>
        </w:rPr>
      </w:pPr>
      <w:r w:rsidRPr="00B22035">
        <w:rPr>
          <w:rStyle w:val="FontStyle75"/>
        </w:rPr>
        <w:t>организациями инвалидов (физическими лицами - инвалидами, осуществляющими предпринимательскую деятельность);</w:t>
      </w:r>
    </w:p>
    <w:p w14:paraId="76140A06" w14:textId="77777777" w:rsidR="00E921D5" w:rsidRPr="00B22035" w:rsidRDefault="00E921D5" w:rsidP="00E921D5">
      <w:pPr>
        <w:pStyle w:val="Style2"/>
        <w:widowControl/>
        <w:numPr>
          <w:ilvl w:val="0"/>
          <w:numId w:val="20"/>
        </w:numPr>
        <w:tabs>
          <w:tab w:val="left" w:pos="864"/>
        </w:tabs>
        <w:spacing w:line="278" w:lineRule="exact"/>
        <w:ind w:firstLine="576"/>
        <w:rPr>
          <w:rStyle w:val="FontStyle75"/>
        </w:rPr>
      </w:pPr>
      <w:r w:rsidRPr="00B22035">
        <w:rPr>
          <w:rStyle w:val="FontStyle75"/>
        </w:rPr>
        <w:t>отечественными товаропроизводителями закупаемого товара;</w:t>
      </w:r>
    </w:p>
    <w:p w14:paraId="79D174F9" w14:textId="77777777" w:rsidR="00E921D5" w:rsidRPr="00B22035" w:rsidRDefault="00E921D5" w:rsidP="00E921D5">
      <w:pPr>
        <w:pStyle w:val="Style2"/>
        <w:widowControl/>
        <w:numPr>
          <w:ilvl w:val="0"/>
          <w:numId w:val="20"/>
        </w:numPr>
        <w:tabs>
          <w:tab w:val="left" w:pos="864"/>
        </w:tabs>
        <w:spacing w:line="278" w:lineRule="exact"/>
        <w:ind w:firstLine="576"/>
        <w:rPr>
          <w:rStyle w:val="FontStyle75"/>
        </w:rPr>
      </w:pPr>
      <w:r w:rsidRPr="00B22035">
        <w:rPr>
          <w:rStyle w:val="FontStyle75"/>
        </w:rPr>
        <w:t>организациями, входящими в Холдинг;</w:t>
      </w:r>
    </w:p>
    <w:p w14:paraId="73816AC4" w14:textId="77777777" w:rsidR="00E921D5" w:rsidRPr="00B22035" w:rsidRDefault="00E921D5" w:rsidP="00E921D5">
      <w:pPr>
        <w:pStyle w:val="Style6"/>
        <w:widowControl/>
        <w:spacing w:line="278" w:lineRule="exact"/>
        <w:ind w:firstLine="576"/>
        <w:rPr>
          <w:rStyle w:val="FontStyle75"/>
        </w:rPr>
      </w:pPr>
      <w:r w:rsidRPr="00B22035">
        <w:rPr>
          <w:rStyle w:val="FontStyle75"/>
        </w:rPr>
        <w:t>Положения настоящего пункта не распространяются на консорциумы.</w:t>
      </w:r>
    </w:p>
    <w:p w14:paraId="46E9DA36" w14:textId="77777777" w:rsidR="00E921D5" w:rsidRPr="00B22035" w:rsidRDefault="00E921D5" w:rsidP="00E921D5">
      <w:pPr>
        <w:tabs>
          <w:tab w:val="left" w:pos="990"/>
        </w:tabs>
        <w:ind w:firstLine="567"/>
        <w:jc w:val="both"/>
        <w:rPr>
          <w:rStyle w:val="FontStyle76"/>
        </w:rPr>
      </w:pPr>
      <w:r w:rsidRPr="00B22035">
        <w:rPr>
          <w:rStyle w:val="FontStyle76"/>
        </w:rPr>
        <w:t>15. Право потенциального поставщика изменять или отзывать свою заявку на участие в тендере до истечения окончательного срока их представления:</w:t>
      </w:r>
    </w:p>
    <w:p w14:paraId="146530F2" w14:textId="77777777" w:rsidR="00E921D5" w:rsidRPr="00B22035" w:rsidRDefault="00E921D5" w:rsidP="00E921D5">
      <w:pPr>
        <w:pStyle w:val="Style6"/>
        <w:widowControl/>
        <w:spacing w:line="278" w:lineRule="exact"/>
        <w:ind w:right="10" w:firstLine="586"/>
        <w:rPr>
          <w:rStyle w:val="FontStyle75"/>
        </w:rPr>
      </w:pPr>
      <w:r w:rsidRPr="00B22035">
        <w:rPr>
          <w:rStyle w:val="FontStyle75"/>
        </w:rPr>
        <w:t>15.1. Потенциальный поставщик не позднее окончания срока представления заявок на участие в открытом тендере вправе:</w:t>
      </w:r>
    </w:p>
    <w:p w14:paraId="091379E7" w14:textId="77777777" w:rsidR="00E921D5" w:rsidRPr="00B22035" w:rsidRDefault="00E921D5" w:rsidP="00E921D5">
      <w:pPr>
        <w:pStyle w:val="Style2"/>
        <w:widowControl/>
        <w:numPr>
          <w:ilvl w:val="0"/>
          <w:numId w:val="21"/>
        </w:numPr>
        <w:tabs>
          <w:tab w:val="left" w:pos="845"/>
        </w:tabs>
        <w:spacing w:line="278" w:lineRule="exact"/>
        <w:ind w:firstLine="586"/>
        <w:jc w:val="left"/>
        <w:rPr>
          <w:rStyle w:val="FontStyle75"/>
        </w:rPr>
      </w:pPr>
      <w:r w:rsidRPr="00B22035">
        <w:rPr>
          <w:rStyle w:val="FontStyle75"/>
        </w:rPr>
        <w:t>изменить и (или) дополнить внесенную заявку на участие в открытом тендере;</w:t>
      </w:r>
    </w:p>
    <w:p w14:paraId="4B38390E" w14:textId="77777777" w:rsidR="00E921D5" w:rsidRPr="00B22035" w:rsidRDefault="00E921D5" w:rsidP="00E921D5">
      <w:pPr>
        <w:pStyle w:val="Style2"/>
        <w:widowControl/>
        <w:numPr>
          <w:ilvl w:val="0"/>
          <w:numId w:val="22"/>
        </w:numPr>
        <w:tabs>
          <w:tab w:val="left" w:pos="835"/>
        </w:tabs>
        <w:spacing w:line="278" w:lineRule="exact"/>
        <w:ind w:firstLine="586"/>
        <w:rPr>
          <w:rStyle w:val="FontStyle75"/>
        </w:rPr>
      </w:pPr>
      <w:r w:rsidRPr="00B22035">
        <w:rPr>
          <w:rStyle w:val="FontStyle75"/>
        </w:rPr>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14:paraId="46F1B962" w14:textId="77777777" w:rsidR="00E921D5" w:rsidRPr="00B22035" w:rsidRDefault="00E921D5" w:rsidP="00E921D5">
      <w:pPr>
        <w:pStyle w:val="Style2"/>
        <w:widowControl/>
        <w:numPr>
          <w:ilvl w:val="0"/>
          <w:numId w:val="23"/>
        </w:numPr>
        <w:tabs>
          <w:tab w:val="left" w:pos="2266"/>
        </w:tabs>
        <w:spacing w:before="58" w:line="278" w:lineRule="exact"/>
        <w:ind w:firstLine="586"/>
        <w:rPr>
          <w:rStyle w:val="FontStyle75"/>
        </w:rPr>
      </w:pPr>
      <w:r w:rsidRPr="00B22035">
        <w:rPr>
          <w:rStyle w:val="FontStyle75"/>
        </w:rPr>
        <w:lastRenderedPageBreak/>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14:paraId="4261C2A3" w14:textId="77777777" w:rsidR="00E921D5" w:rsidRPr="00B22035" w:rsidRDefault="00E921D5" w:rsidP="00E921D5">
      <w:pPr>
        <w:pStyle w:val="Style2"/>
        <w:widowControl/>
        <w:numPr>
          <w:ilvl w:val="0"/>
          <w:numId w:val="23"/>
        </w:numPr>
        <w:tabs>
          <w:tab w:val="left" w:pos="1134"/>
        </w:tabs>
        <w:spacing w:line="278" w:lineRule="exact"/>
        <w:ind w:firstLine="586"/>
        <w:rPr>
          <w:rStyle w:val="FontStyle75"/>
        </w:rPr>
      </w:pPr>
      <w:r w:rsidRPr="00B22035">
        <w:rPr>
          <w:rStyle w:val="FontStyle75"/>
        </w:rPr>
        <w:t>Потенциальный поставщик несет все расходы, связанные с его участием в закупках способом открытого тендера. Заказчик/организатор закупок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14:paraId="3B74BF7B" w14:textId="77777777" w:rsidR="00E921D5" w:rsidRPr="00B22035" w:rsidRDefault="00E921D5" w:rsidP="00E921D5">
      <w:pPr>
        <w:pStyle w:val="Style8"/>
        <w:widowControl/>
        <w:tabs>
          <w:tab w:val="left" w:pos="2275"/>
        </w:tabs>
        <w:spacing w:before="29"/>
        <w:ind w:firstLine="586"/>
        <w:rPr>
          <w:rStyle w:val="FontStyle76"/>
        </w:rPr>
      </w:pPr>
      <w:r w:rsidRPr="00B22035">
        <w:rPr>
          <w:rStyle w:val="FontStyle76"/>
        </w:rPr>
        <w:t>16. Порядок, способ, место и окончательный срок представления конверта с</w:t>
      </w:r>
      <w:r w:rsidRPr="00B22035">
        <w:rPr>
          <w:rStyle w:val="FontStyle76"/>
        </w:rPr>
        <w:br/>
        <w:t>заявкой на участие в тендере и требуемый срок действия заявок на участие в тендере</w:t>
      </w:r>
    </w:p>
    <w:p w14:paraId="7AB2C729" w14:textId="70D058E7" w:rsidR="00E921D5" w:rsidRPr="00B22035" w:rsidRDefault="00E921D5" w:rsidP="005355C4">
      <w:pPr>
        <w:pStyle w:val="Style2"/>
        <w:widowControl/>
        <w:numPr>
          <w:ilvl w:val="0"/>
          <w:numId w:val="61"/>
        </w:numPr>
        <w:tabs>
          <w:tab w:val="left" w:pos="2275"/>
        </w:tabs>
        <w:spacing w:line="278" w:lineRule="exact"/>
        <w:ind w:firstLine="567"/>
        <w:rPr>
          <w:rStyle w:val="FontStyle75"/>
        </w:rPr>
      </w:pPr>
      <w:r w:rsidRPr="00B22035">
        <w:rPr>
          <w:rStyle w:val="FontStyle75"/>
        </w:rPr>
        <w:t xml:space="preserve">Заявки потенциальных поставщиков на участие в открытом тендере принимаются в срок </w:t>
      </w:r>
      <w:r w:rsidRPr="00795111">
        <w:rPr>
          <w:rStyle w:val="FontStyle75"/>
        </w:rPr>
        <w:t xml:space="preserve">до </w:t>
      </w:r>
      <w:r w:rsidR="00564621">
        <w:rPr>
          <w:rStyle w:val="FontStyle75"/>
        </w:rPr>
        <w:t>«</w:t>
      </w:r>
      <w:r w:rsidR="00D101AF">
        <w:rPr>
          <w:rStyle w:val="FontStyle75"/>
        </w:rPr>
        <w:t>16</w:t>
      </w:r>
      <w:r w:rsidR="00564621">
        <w:rPr>
          <w:rStyle w:val="FontStyle75"/>
        </w:rPr>
        <w:t xml:space="preserve">» </w:t>
      </w:r>
      <w:r w:rsidR="00564621" w:rsidRPr="00140D51">
        <w:rPr>
          <w:rStyle w:val="FontStyle75"/>
        </w:rPr>
        <w:t xml:space="preserve">часов </w:t>
      </w:r>
      <w:r w:rsidR="00564621">
        <w:rPr>
          <w:rStyle w:val="FontStyle75"/>
        </w:rPr>
        <w:t>«</w:t>
      </w:r>
      <w:r w:rsidR="00D101AF">
        <w:rPr>
          <w:rStyle w:val="FontStyle75"/>
        </w:rPr>
        <w:t>00</w:t>
      </w:r>
      <w:r w:rsidR="00564621">
        <w:rPr>
          <w:rStyle w:val="FontStyle75"/>
        </w:rPr>
        <w:t xml:space="preserve">» </w:t>
      </w:r>
      <w:r w:rsidR="00564621" w:rsidRPr="00140D51">
        <w:rPr>
          <w:rStyle w:val="FontStyle75"/>
        </w:rPr>
        <w:t xml:space="preserve">минут </w:t>
      </w:r>
      <w:r w:rsidR="00564621">
        <w:rPr>
          <w:rStyle w:val="FontStyle75"/>
        </w:rPr>
        <w:t>«</w:t>
      </w:r>
      <w:r w:rsidR="00D101AF">
        <w:rPr>
          <w:rStyle w:val="FontStyle75"/>
        </w:rPr>
        <w:t>09</w:t>
      </w:r>
      <w:r w:rsidR="00564621">
        <w:rPr>
          <w:rStyle w:val="FontStyle75"/>
        </w:rPr>
        <w:t>»</w:t>
      </w:r>
      <w:r w:rsidR="00564621" w:rsidRPr="00140D51">
        <w:rPr>
          <w:rStyle w:val="FontStyle75"/>
        </w:rPr>
        <w:t xml:space="preserve"> </w:t>
      </w:r>
      <w:r w:rsidR="00D101AF">
        <w:rPr>
          <w:rStyle w:val="FontStyle75"/>
        </w:rPr>
        <w:t xml:space="preserve">ноября </w:t>
      </w:r>
      <w:r w:rsidRPr="00795111">
        <w:rPr>
          <w:rStyle w:val="FontStyle75"/>
        </w:rPr>
        <w:t>20</w:t>
      </w:r>
      <w:r w:rsidR="004D0931" w:rsidRPr="00795111">
        <w:rPr>
          <w:rStyle w:val="FontStyle75"/>
        </w:rPr>
        <w:t>15</w:t>
      </w:r>
      <w:r w:rsidRPr="00795111">
        <w:rPr>
          <w:rStyle w:val="FontStyle75"/>
        </w:rPr>
        <w:t xml:space="preserve"> года по адресу: Республика </w:t>
      </w:r>
      <w:r w:rsidR="005D13D9" w:rsidRPr="00795111">
        <w:rPr>
          <w:rStyle w:val="FontStyle75"/>
        </w:rPr>
        <w:t>Казахстан, Республика</w:t>
      </w:r>
      <w:r w:rsidR="00D344E6" w:rsidRPr="00B22035">
        <w:rPr>
          <w:rStyle w:val="FontStyle75"/>
        </w:rPr>
        <w:t xml:space="preserve"> Казахстан, </w:t>
      </w:r>
      <w:r w:rsidR="00D344E6" w:rsidRPr="00B22035">
        <w:rPr>
          <w:bCs/>
          <w:iCs/>
          <w:sz w:val="22"/>
          <w:szCs w:val="22"/>
        </w:rPr>
        <w:t xml:space="preserve">г.Алматы, пр. Абылай хана, 91, каб. №509 </w:t>
      </w:r>
      <w:r w:rsidRPr="00B22035">
        <w:rPr>
          <w:rStyle w:val="FontStyle75"/>
          <w:rFonts w:eastAsia="MS Mincho"/>
        </w:rPr>
        <w:t>(окончательный срок представления заявок).</w:t>
      </w:r>
    </w:p>
    <w:p w14:paraId="378F5C9E" w14:textId="77777777" w:rsidR="00E921D5" w:rsidRPr="00B22035" w:rsidRDefault="00E921D5" w:rsidP="00E921D5">
      <w:pPr>
        <w:pStyle w:val="Style6"/>
        <w:widowControl/>
        <w:spacing w:line="278" w:lineRule="exact"/>
        <w:ind w:firstLine="567"/>
        <w:rPr>
          <w:rStyle w:val="FontStyle75"/>
        </w:rPr>
      </w:pPr>
      <w:r w:rsidRPr="00B22035">
        <w:rPr>
          <w:rStyle w:val="FontStyle75"/>
        </w:rPr>
        <w:t>Способ представления конверта с заявкой на участие в тендере определяется потенциальным поставщиком самостоятельно. При представлении заявки на участие в тендере потенциальными поставщиками либо их уполномоченными представителями нарочно потенциальные поставщики, либо их уполномоченные представители должны представить доверенность лицам, представляющим интересы потенциального поставщика на право представления заявки на участие в тендере, и оригинал/копию документа, удостоверяющего личность.</w:t>
      </w:r>
    </w:p>
    <w:p w14:paraId="373F5002" w14:textId="77777777" w:rsidR="007A4552" w:rsidRDefault="00E921D5" w:rsidP="005355C4">
      <w:pPr>
        <w:pStyle w:val="Style2"/>
        <w:widowControl/>
        <w:numPr>
          <w:ilvl w:val="0"/>
          <w:numId w:val="24"/>
        </w:numPr>
        <w:tabs>
          <w:tab w:val="left" w:pos="2275"/>
        </w:tabs>
        <w:spacing w:line="278" w:lineRule="exact"/>
        <w:ind w:firstLine="567"/>
        <w:rPr>
          <w:rStyle w:val="FontStyle75"/>
        </w:rPr>
      </w:pPr>
      <w:r w:rsidRPr="00B22035">
        <w:rPr>
          <w:rStyle w:val="FontStyle75"/>
        </w:rPr>
        <w:t>Организатор закупок не несет ответственности за заявки потенциальных поставщиков, которые были оставлены на ресепшене и/или охране здания. В этой связи конверт с заявкой должен быть сдан и зарегистрирован в журнале приема заявок у секретаря тендерной комиссии, тел. +7 (727) 279 35 11.</w:t>
      </w:r>
    </w:p>
    <w:p w14:paraId="20EDE943" w14:textId="2453F063" w:rsidR="00D344E6" w:rsidRPr="00B22035" w:rsidRDefault="00E921D5" w:rsidP="005355C4">
      <w:pPr>
        <w:pStyle w:val="Style2"/>
        <w:widowControl/>
        <w:numPr>
          <w:ilvl w:val="0"/>
          <w:numId w:val="24"/>
        </w:numPr>
        <w:tabs>
          <w:tab w:val="left" w:pos="2275"/>
        </w:tabs>
        <w:spacing w:line="278" w:lineRule="exact"/>
        <w:ind w:firstLine="567"/>
        <w:rPr>
          <w:rStyle w:val="FontStyle75"/>
        </w:rPr>
      </w:pPr>
      <w:r w:rsidRPr="00B22035">
        <w:rPr>
          <w:rStyle w:val="FontStyle75"/>
        </w:rPr>
        <w:t xml:space="preserve">Регистрация представителей потенциальных поставщиков для участия в заседании тендерной комиссии по вскрытию конвертов с заявками потенциальных поставщиков производится </w:t>
      </w:r>
      <w:r w:rsidRPr="00140D51">
        <w:rPr>
          <w:rStyle w:val="FontStyle75"/>
        </w:rPr>
        <w:t xml:space="preserve">до </w:t>
      </w:r>
      <w:r w:rsidR="00564621">
        <w:rPr>
          <w:rStyle w:val="FontStyle75"/>
        </w:rPr>
        <w:t>«</w:t>
      </w:r>
      <w:r w:rsidR="00D101AF">
        <w:rPr>
          <w:rStyle w:val="FontStyle75"/>
        </w:rPr>
        <w:t>16</w:t>
      </w:r>
      <w:r w:rsidR="00564621">
        <w:rPr>
          <w:rStyle w:val="FontStyle75"/>
        </w:rPr>
        <w:t xml:space="preserve">» </w:t>
      </w:r>
      <w:r w:rsidR="00D344E6" w:rsidRPr="00140D51">
        <w:rPr>
          <w:rStyle w:val="FontStyle75"/>
        </w:rPr>
        <w:t>часов</w:t>
      </w:r>
      <w:r w:rsidR="00795111" w:rsidRPr="00140D51">
        <w:rPr>
          <w:rStyle w:val="FontStyle75"/>
        </w:rPr>
        <w:t xml:space="preserve"> </w:t>
      </w:r>
      <w:r w:rsidR="00564621">
        <w:rPr>
          <w:rStyle w:val="FontStyle75"/>
        </w:rPr>
        <w:t>«</w:t>
      </w:r>
      <w:r w:rsidR="00D101AF">
        <w:rPr>
          <w:rStyle w:val="FontStyle75"/>
        </w:rPr>
        <w:t>30</w:t>
      </w:r>
      <w:r w:rsidR="00564621">
        <w:rPr>
          <w:rStyle w:val="FontStyle75"/>
        </w:rPr>
        <w:t xml:space="preserve">» </w:t>
      </w:r>
      <w:r w:rsidR="00D344E6" w:rsidRPr="00140D51">
        <w:rPr>
          <w:rStyle w:val="FontStyle75"/>
        </w:rPr>
        <w:t xml:space="preserve">минут </w:t>
      </w:r>
      <w:r w:rsidR="00564621">
        <w:rPr>
          <w:rStyle w:val="FontStyle75"/>
        </w:rPr>
        <w:t>«</w:t>
      </w:r>
      <w:r w:rsidR="00D101AF">
        <w:rPr>
          <w:rStyle w:val="FontStyle75"/>
        </w:rPr>
        <w:t>09</w:t>
      </w:r>
      <w:r w:rsidR="00564621">
        <w:rPr>
          <w:rStyle w:val="FontStyle75"/>
        </w:rPr>
        <w:t>»</w:t>
      </w:r>
      <w:r w:rsidR="00795111" w:rsidRPr="00140D51">
        <w:rPr>
          <w:rStyle w:val="FontStyle75"/>
        </w:rPr>
        <w:t xml:space="preserve"> </w:t>
      </w:r>
      <w:r w:rsidR="00D101AF">
        <w:rPr>
          <w:rStyle w:val="FontStyle75"/>
        </w:rPr>
        <w:t xml:space="preserve">ноября </w:t>
      </w:r>
      <w:r w:rsidR="00D344E6" w:rsidRPr="00140D51">
        <w:rPr>
          <w:rStyle w:val="FontStyle75"/>
        </w:rPr>
        <w:t>2015 года</w:t>
      </w:r>
      <w:r w:rsidR="00D344E6" w:rsidRPr="00B22035">
        <w:rPr>
          <w:rStyle w:val="FontStyle75"/>
        </w:rPr>
        <w:t xml:space="preserve"> по адресу: Республика Казахстан, </w:t>
      </w:r>
      <w:r w:rsidR="00D344E6" w:rsidRPr="007A4552">
        <w:rPr>
          <w:bCs/>
          <w:iCs/>
          <w:sz w:val="22"/>
          <w:szCs w:val="22"/>
        </w:rPr>
        <w:t>г.</w:t>
      </w:r>
      <w:r w:rsidR="00B22035" w:rsidRPr="007A4552">
        <w:rPr>
          <w:bCs/>
          <w:iCs/>
          <w:sz w:val="22"/>
          <w:szCs w:val="22"/>
        </w:rPr>
        <w:t xml:space="preserve"> </w:t>
      </w:r>
      <w:r w:rsidR="00D344E6" w:rsidRPr="007A4552">
        <w:rPr>
          <w:bCs/>
          <w:iCs/>
          <w:sz w:val="22"/>
          <w:szCs w:val="22"/>
        </w:rPr>
        <w:t>Алматы, пр. Абылай хана, 91, каб. №509.</w:t>
      </w:r>
    </w:p>
    <w:p w14:paraId="621A7672" w14:textId="77777777" w:rsidR="00E921D5" w:rsidRPr="00B22035" w:rsidRDefault="00E921D5" w:rsidP="005355C4">
      <w:pPr>
        <w:pStyle w:val="Style2"/>
        <w:widowControl/>
        <w:numPr>
          <w:ilvl w:val="0"/>
          <w:numId w:val="24"/>
        </w:numPr>
        <w:tabs>
          <w:tab w:val="left" w:pos="2275"/>
        </w:tabs>
        <w:spacing w:line="278" w:lineRule="exact"/>
        <w:ind w:firstLine="595"/>
        <w:rPr>
          <w:rStyle w:val="FontStyle75"/>
        </w:rPr>
      </w:pPr>
      <w:r w:rsidRPr="00B22035">
        <w:rPr>
          <w:rStyle w:val="FontStyle75"/>
        </w:rPr>
        <w:t>Срок действия заявки на участие в открытом тендере должен быть не менее 45 (сорока пяти) календарных дней с даты вскрытия.</w:t>
      </w:r>
    </w:p>
    <w:p w14:paraId="2C3EDBB7" w14:textId="77777777" w:rsidR="00E921D5" w:rsidRPr="00B22035" w:rsidRDefault="00E921D5" w:rsidP="00E921D5">
      <w:pPr>
        <w:pStyle w:val="Style8"/>
        <w:widowControl/>
        <w:tabs>
          <w:tab w:val="left" w:pos="2275"/>
        </w:tabs>
        <w:spacing w:before="48" w:line="269" w:lineRule="exact"/>
        <w:ind w:firstLine="586"/>
        <w:rPr>
          <w:rStyle w:val="FontStyle76"/>
        </w:rPr>
      </w:pPr>
      <w:r w:rsidRPr="00B22035">
        <w:rPr>
          <w:rStyle w:val="FontStyle76"/>
        </w:rPr>
        <w:t>17. Способы, с помощью которых, потенциальные поставщики могут</w:t>
      </w:r>
      <w:r w:rsidRPr="00B22035">
        <w:rPr>
          <w:rStyle w:val="FontStyle76"/>
        </w:rPr>
        <w:br/>
        <w:t>запрашивать разъяснения по содержанию тендерной документации:</w:t>
      </w:r>
    </w:p>
    <w:p w14:paraId="027FCF54" w14:textId="77777777" w:rsidR="00E921D5" w:rsidRPr="00B22035" w:rsidRDefault="00E921D5" w:rsidP="005355C4">
      <w:pPr>
        <w:pStyle w:val="Style2"/>
        <w:widowControl/>
        <w:numPr>
          <w:ilvl w:val="0"/>
          <w:numId w:val="25"/>
        </w:numPr>
        <w:tabs>
          <w:tab w:val="left" w:pos="2294"/>
        </w:tabs>
        <w:spacing w:line="269" w:lineRule="exact"/>
        <w:ind w:firstLine="576"/>
        <w:rPr>
          <w:rStyle w:val="FontStyle75"/>
        </w:rPr>
      </w:pPr>
      <w:r w:rsidRPr="00B22035">
        <w:rPr>
          <w:rStyle w:val="FontStyle75"/>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w:t>
      </w:r>
    </w:p>
    <w:p w14:paraId="7C4186CE" w14:textId="77777777" w:rsidR="00E921D5" w:rsidRPr="00B22035" w:rsidRDefault="00E921D5" w:rsidP="005355C4">
      <w:pPr>
        <w:pStyle w:val="Style2"/>
        <w:widowControl/>
        <w:numPr>
          <w:ilvl w:val="0"/>
          <w:numId w:val="25"/>
        </w:numPr>
        <w:tabs>
          <w:tab w:val="left" w:pos="2294"/>
        </w:tabs>
        <w:spacing w:before="10" w:line="269" w:lineRule="exact"/>
        <w:ind w:firstLine="576"/>
        <w:rPr>
          <w:rStyle w:val="FontStyle75"/>
        </w:rPr>
      </w:pPr>
      <w:r w:rsidRPr="00B22035">
        <w:rPr>
          <w:rStyle w:val="FontStyle75"/>
        </w:rPr>
        <w:t xml:space="preserve">Организатор закупок обязан не позднее 3 </w:t>
      </w:r>
      <w:r w:rsidRPr="00B22035">
        <w:rPr>
          <w:rStyle w:val="FontStyle75"/>
          <w:rFonts w:eastAsia="MS Mincho"/>
        </w:rPr>
        <w:t>(трех)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14:paraId="78DD7D01" w14:textId="77777777" w:rsidR="00E921D5" w:rsidRPr="00B22035" w:rsidRDefault="00E921D5" w:rsidP="00E921D5">
      <w:pPr>
        <w:pStyle w:val="Style8"/>
        <w:widowControl/>
        <w:tabs>
          <w:tab w:val="left" w:pos="2275"/>
        </w:tabs>
        <w:spacing w:before="58" w:line="269" w:lineRule="exact"/>
        <w:ind w:firstLine="567"/>
        <w:jc w:val="left"/>
        <w:rPr>
          <w:rStyle w:val="FontStyle76"/>
        </w:rPr>
      </w:pPr>
      <w:r w:rsidRPr="00B22035">
        <w:rPr>
          <w:rStyle w:val="FontStyle76"/>
        </w:rPr>
        <w:t>18.Описание процедуры вскрытия конвертов с заявками на участие в тендере:</w:t>
      </w:r>
      <w:r w:rsidR="00D344E6" w:rsidRPr="00B22035">
        <w:rPr>
          <w:rStyle w:val="FontStyle76"/>
        </w:rPr>
        <w:t xml:space="preserve"> </w:t>
      </w:r>
    </w:p>
    <w:p w14:paraId="64117CFB" w14:textId="3BAEB03B" w:rsidR="00D344E6" w:rsidRPr="00B22035" w:rsidRDefault="00E921D5" w:rsidP="005355C4">
      <w:pPr>
        <w:pStyle w:val="Style2"/>
        <w:widowControl/>
        <w:numPr>
          <w:ilvl w:val="0"/>
          <w:numId w:val="26"/>
        </w:numPr>
        <w:tabs>
          <w:tab w:val="left" w:pos="2304"/>
        </w:tabs>
        <w:spacing w:line="269" w:lineRule="exact"/>
        <w:ind w:firstLine="567"/>
        <w:rPr>
          <w:rStyle w:val="FontStyle75"/>
        </w:rPr>
      </w:pPr>
      <w:r w:rsidRPr="00B22035">
        <w:rPr>
          <w:rStyle w:val="FontStyle75"/>
        </w:rPr>
        <w:t>Тендерная комиссия вскрывает конверты с заявками на участие в открытом тендере</w:t>
      </w:r>
      <w:r w:rsidR="00D344E6" w:rsidRPr="00B22035">
        <w:rPr>
          <w:rStyle w:val="FontStyle75"/>
        </w:rPr>
        <w:t xml:space="preserve"> в</w:t>
      </w:r>
      <w:r w:rsidR="00B22035" w:rsidRPr="00B22035">
        <w:rPr>
          <w:rStyle w:val="FontStyle75"/>
        </w:rPr>
        <w:t xml:space="preserve"> </w:t>
      </w:r>
      <w:r w:rsidR="00795111">
        <w:rPr>
          <w:rStyle w:val="FontStyle75"/>
        </w:rPr>
        <w:t xml:space="preserve"> </w:t>
      </w:r>
      <w:r w:rsidR="00564621">
        <w:rPr>
          <w:rStyle w:val="FontStyle75"/>
        </w:rPr>
        <w:t xml:space="preserve">  «</w:t>
      </w:r>
      <w:r w:rsidR="00D101AF">
        <w:rPr>
          <w:rStyle w:val="FontStyle75"/>
        </w:rPr>
        <w:t>16</w:t>
      </w:r>
      <w:r w:rsidR="00564621">
        <w:rPr>
          <w:rStyle w:val="FontStyle75"/>
        </w:rPr>
        <w:t xml:space="preserve">» </w:t>
      </w:r>
      <w:r w:rsidR="00564621" w:rsidRPr="00140D51">
        <w:rPr>
          <w:rStyle w:val="FontStyle75"/>
        </w:rPr>
        <w:t xml:space="preserve">часов </w:t>
      </w:r>
      <w:r w:rsidR="00564621">
        <w:rPr>
          <w:rStyle w:val="FontStyle75"/>
        </w:rPr>
        <w:t>«</w:t>
      </w:r>
      <w:r w:rsidR="00D101AF">
        <w:rPr>
          <w:rStyle w:val="FontStyle75"/>
        </w:rPr>
        <w:t>30</w:t>
      </w:r>
      <w:r w:rsidR="00564621">
        <w:rPr>
          <w:rStyle w:val="FontStyle75"/>
        </w:rPr>
        <w:t xml:space="preserve">» </w:t>
      </w:r>
      <w:r w:rsidR="00564621" w:rsidRPr="00140D51">
        <w:rPr>
          <w:rStyle w:val="FontStyle75"/>
        </w:rPr>
        <w:t xml:space="preserve">минут </w:t>
      </w:r>
      <w:r w:rsidR="00564621">
        <w:rPr>
          <w:rStyle w:val="FontStyle75"/>
        </w:rPr>
        <w:t>«</w:t>
      </w:r>
      <w:r w:rsidR="00D101AF">
        <w:rPr>
          <w:rStyle w:val="FontStyle75"/>
        </w:rPr>
        <w:t>09</w:t>
      </w:r>
      <w:r w:rsidR="00564621">
        <w:rPr>
          <w:rStyle w:val="FontStyle75"/>
        </w:rPr>
        <w:t>»</w:t>
      </w:r>
      <w:r w:rsidR="00564621" w:rsidRPr="00140D51">
        <w:rPr>
          <w:rStyle w:val="FontStyle75"/>
        </w:rPr>
        <w:t xml:space="preserve"> </w:t>
      </w:r>
      <w:r w:rsidR="00D101AF">
        <w:rPr>
          <w:rStyle w:val="FontStyle75"/>
        </w:rPr>
        <w:t xml:space="preserve">ноября </w:t>
      </w:r>
      <w:r w:rsidR="00D344E6" w:rsidRPr="00795111">
        <w:rPr>
          <w:rStyle w:val="FontStyle75"/>
        </w:rPr>
        <w:t>2015 года</w:t>
      </w:r>
      <w:r w:rsidR="00D344E6" w:rsidRPr="00B22035">
        <w:rPr>
          <w:rStyle w:val="FontStyle75"/>
        </w:rPr>
        <w:t xml:space="preserve"> по адресу: Республика Казахстан, г.</w:t>
      </w:r>
      <w:r w:rsidR="00BA0B91">
        <w:rPr>
          <w:rStyle w:val="FontStyle75"/>
        </w:rPr>
        <w:t xml:space="preserve"> </w:t>
      </w:r>
      <w:r w:rsidR="00D344E6" w:rsidRPr="00B22035">
        <w:rPr>
          <w:rStyle w:val="FontStyle75"/>
        </w:rPr>
        <w:t>Алматы, пр. Абылай хана, 91, каб. №</w:t>
      </w:r>
      <w:r w:rsidR="00564621">
        <w:rPr>
          <w:rStyle w:val="FontStyle75"/>
        </w:rPr>
        <w:t>5</w:t>
      </w:r>
      <w:r w:rsidR="00D344E6" w:rsidRPr="00B22035">
        <w:rPr>
          <w:rStyle w:val="FontStyle75"/>
        </w:rPr>
        <w:t>0</w:t>
      </w:r>
      <w:r w:rsidR="00564621">
        <w:rPr>
          <w:rStyle w:val="FontStyle75"/>
        </w:rPr>
        <w:t>2</w:t>
      </w:r>
      <w:r w:rsidR="00D344E6" w:rsidRPr="00B22035">
        <w:rPr>
          <w:rStyle w:val="FontStyle75"/>
        </w:rPr>
        <w:t>.</w:t>
      </w:r>
    </w:p>
    <w:p w14:paraId="0DF49F80" w14:textId="77777777" w:rsidR="00E921D5" w:rsidRPr="00B22035" w:rsidRDefault="00E921D5" w:rsidP="005355C4">
      <w:pPr>
        <w:pStyle w:val="Style2"/>
        <w:widowControl/>
        <w:numPr>
          <w:ilvl w:val="0"/>
          <w:numId w:val="26"/>
        </w:numPr>
        <w:tabs>
          <w:tab w:val="left" w:pos="2304"/>
        </w:tabs>
        <w:spacing w:line="269" w:lineRule="exact"/>
        <w:ind w:firstLine="567"/>
        <w:rPr>
          <w:rStyle w:val="FontStyle75"/>
        </w:rPr>
      </w:pPr>
      <w:r w:rsidRPr="00B22035">
        <w:rPr>
          <w:rStyle w:val="FontStyle75"/>
        </w:rPr>
        <w:t>Регистрация уполномоченных представителей потенциальных поставщиков для участия в заседании тендерной комиссии по вскрытию конвертов с заявками потенциальных поставщиков производится секретарем тендерной комиссии.</w:t>
      </w:r>
    </w:p>
    <w:p w14:paraId="7C979DB4" w14:textId="77777777" w:rsidR="00E921D5" w:rsidRPr="00B22035" w:rsidRDefault="00E921D5" w:rsidP="005355C4">
      <w:pPr>
        <w:pStyle w:val="Style2"/>
        <w:widowControl/>
        <w:numPr>
          <w:ilvl w:val="0"/>
          <w:numId w:val="26"/>
        </w:numPr>
        <w:tabs>
          <w:tab w:val="left" w:pos="2304"/>
        </w:tabs>
        <w:spacing w:line="278" w:lineRule="exact"/>
        <w:ind w:firstLine="567"/>
        <w:rPr>
          <w:rStyle w:val="FontStyle75"/>
        </w:rPr>
      </w:pPr>
      <w:r w:rsidRPr="00B22035">
        <w:rPr>
          <w:rStyle w:val="FontStyle75"/>
        </w:rPr>
        <w:t>Уполномоченные представители потенциальных поставщиков должны иметь при себе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w:t>
      </w:r>
    </w:p>
    <w:p w14:paraId="5F8A0909" w14:textId="77777777" w:rsidR="00E921D5" w:rsidRPr="00B22035" w:rsidRDefault="00E921D5" w:rsidP="005355C4">
      <w:pPr>
        <w:pStyle w:val="Style2"/>
        <w:widowControl/>
        <w:numPr>
          <w:ilvl w:val="0"/>
          <w:numId w:val="27"/>
        </w:numPr>
        <w:tabs>
          <w:tab w:val="left" w:pos="1114"/>
        </w:tabs>
        <w:spacing w:line="278" w:lineRule="exact"/>
        <w:ind w:firstLine="567"/>
        <w:rPr>
          <w:rStyle w:val="FontStyle75"/>
        </w:rPr>
      </w:pPr>
      <w:r w:rsidRPr="00B22035">
        <w:rPr>
          <w:rStyle w:val="FontStyle75"/>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14:paraId="4D8987D8" w14:textId="77777777" w:rsidR="00E921D5" w:rsidRPr="00B22035" w:rsidRDefault="00E921D5" w:rsidP="005355C4">
      <w:pPr>
        <w:pStyle w:val="Style2"/>
        <w:widowControl/>
        <w:numPr>
          <w:ilvl w:val="0"/>
          <w:numId w:val="27"/>
        </w:numPr>
        <w:tabs>
          <w:tab w:val="left" w:pos="1114"/>
        </w:tabs>
        <w:spacing w:line="278" w:lineRule="exact"/>
        <w:ind w:firstLine="567"/>
        <w:rPr>
          <w:rStyle w:val="FontStyle75"/>
          <w:color w:val="FF0000"/>
        </w:rPr>
      </w:pPr>
      <w:r w:rsidRPr="00B22035">
        <w:rPr>
          <w:rStyle w:val="FontStyle75"/>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w:t>
      </w:r>
    </w:p>
    <w:p w14:paraId="302D40B0" w14:textId="77777777" w:rsidR="00E921D5" w:rsidRPr="00B22035" w:rsidRDefault="00E921D5" w:rsidP="005355C4">
      <w:pPr>
        <w:pStyle w:val="Style2"/>
        <w:widowControl/>
        <w:numPr>
          <w:ilvl w:val="0"/>
          <w:numId w:val="27"/>
        </w:numPr>
        <w:tabs>
          <w:tab w:val="left" w:pos="1114"/>
        </w:tabs>
        <w:spacing w:line="278" w:lineRule="exact"/>
        <w:ind w:firstLine="567"/>
        <w:rPr>
          <w:rStyle w:val="FontStyle75"/>
        </w:rPr>
      </w:pPr>
      <w:r w:rsidRPr="00B22035">
        <w:rPr>
          <w:rStyle w:val="FontStyle75"/>
        </w:rPr>
        <w:lastRenderedPageBreak/>
        <w:t>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тендера и тендерной документации.</w:t>
      </w:r>
    </w:p>
    <w:p w14:paraId="531763E6" w14:textId="77777777" w:rsidR="00E921D5" w:rsidRPr="00B22035" w:rsidRDefault="00E921D5" w:rsidP="005355C4">
      <w:pPr>
        <w:pStyle w:val="Style2"/>
        <w:widowControl/>
        <w:numPr>
          <w:ilvl w:val="0"/>
          <w:numId w:val="27"/>
        </w:numPr>
        <w:tabs>
          <w:tab w:val="left" w:pos="1114"/>
        </w:tabs>
        <w:spacing w:line="278" w:lineRule="exact"/>
        <w:ind w:firstLine="567"/>
        <w:rPr>
          <w:rStyle w:val="FontStyle75"/>
        </w:rPr>
      </w:pPr>
      <w:r w:rsidRPr="00B22035">
        <w:rPr>
          <w:rStyle w:val="FontStyle75"/>
        </w:rPr>
        <w:t>Заявка на участие в открытом тендере вскрывается также в случае, если на тендер (лот) представлена только 1 (одна) заявка на участие в открытом тендере (лоте) и рассматривается на соответствие требованиям тендерной документации.</w:t>
      </w:r>
    </w:p>
    <w:p w14:paraId="43603EBA" w14:textId="77777777" w:rsidR="00E921D5" w:rsidRPr="00B22035" w:rsidRDefault="00E921D5" w:rsidP="005355C4">
      <w:pPr>
        <w:pStyle w:val="Style2"/>
        <w:widowControl/>
        <w:numPr>
          <w:ilvl w:val="0"/>
          <w:numId w:val="27"/>
        </w:numPr>
        <w:tabs>
          <w:tab w:val="left" w:pos="1114"/>
        </w:tabs>
        <w:spacing w:line="278" w:lineRule="exact"/>
        <w:ind w:firstLine="567"/>
        <w:rPr>
          <w:rStyle w:val="FontStyle75"/>
        </w:rPr>
      </w:pPr>
      <w:r w:rsidRPr="00B22035">
        <w:rPr>
          <w:rStyle w:val="FontStyle75"/>
        </w:rPr>
        <w:t>Заседание тендерной комиссии по вскрытию конвертов проходит в следующей последовательности:</w:t>
      </w:r>
    </w:p>
    <w:p w14:paraId="5E534D0B" w14:textId="77777777" w:rsidR="00E921D5" w:rsidRPr="00B22035" w:rsidRDefault="00E921D5" w:rsidP="005355C4">
      <w:pPr>
        <w:pStyle w:val="Style7"/>
        <w:widowControl/>
        <w:numPr>
          <w:ilvl w:val="0"/>
          <w:numId w:val="59"/>
        </w:numPr>
        <w:tabs>
          <w:tab w:val="left" w:pos="851"/>
        </w:tabs>
        <w:spacing w:line="278" w:lineRule="exact"/>
        <w:ind w:left="0" w:firstLine="567"/>
        <w:rPr>
          <w:rStyle w:val="FontStyle75"/>
        </w:rPr>
      </w:pPr>
      <w:r w:rsidRPr="00B22035">
        <w:rPr>
          <w:rStyle w:val="FontStyle75"/>
        </w:rPr>
        <w:t xml:space="preserve">председатель тендерной комиссии или лицо, определенное председателем: </w:t>
      </w:r>
    </w:p>
    <w:p w14:paraId="3CBF9948" w14:textId="77777777" w:rsidR="00E921D5" w:rsidRPr="00B22035" w:rsidRDefault="00E921D5" w:rsidP="00E921D5">
      <w:pPr>
        <w:pStyle w:val="Style7"/>
        <w:widowControl/>
        <w:spacing w:line="278" w:lineRule="exact"/>
        <w:ind w:firstLine="567"/>
        <w:rPr>
          <w:rStyle w:val="FontStyle75"/>
        </w:rPr>
      </w:pPr>
      <w:r w:rsidRPr="00B22035">
        <w:rPr>
          <w:rStyle w:val="FontStyle75"/>
        </w:rPr>
        <w:t>информирует присутствующих о:</w:t>
      </w:r>
    </w:p>
    <w:p w14:paraId="1D68236B" w14:textId="77777777" w:rsidR="00E921D5" w:rsidRPr="00B22035" w:rsidRDefault="00E921D5" w:rsidP="005355C4">
      <w:pPr>
        <w:pStyle w:val="Style2"/>
        <w:widowControl/>
        <w:numPr>
          <w:ilvl w:val="0"/>
          <w:numId w:val="28"/>
        </w:numPr>
        <w:tabs>
          <w:tab w:val="left" w:pos="1027"/>
        </w:tabs>
        <w:spacing w:line="278" w:lineRule="exact"/>
        <w:ind w:firstLine="567"/>
        <w:rPr>
          <w:rStyle w:val="FontStyle75"/>
        </w:rPr>
      </w:pPr>
      <w:r w:rsidRPr="00B22035">
        <w:rPr>
          <w:rStyle w:val="FontStyle75"/>
        </w:rPr>
        <w:t>составе тендерной комиссии, секретаре тендерной комиссии;</w:t>
      </w:r>
    </w:p>
    <w:p w14:paraId="3F23858E" w14:textId="77777777" w:rsidR="00E921D5" w:rsidRPr="00B22035" w:rsidRDefault="00E921D5" w:rsidP="005355C4">
      <w:pPr>
        <w:pStyle w:val="Style2"/>
        <w:widowControl/>
        <w:numPr>
          <w:ilvl w:val="0"/>
          <w:numId w:val="28"/>
        </w:numPr>
        <w:tabs>
          <w:tab w:val="left" w:pos="835"/>
        </w:tabs>
        <w:spacing w:line="278" w:lineRule="exact"/>
        <w:ind w:firstLine="567"/>
        <w:rPr>
          <w:rStyle w:val="FontStyle75"/>
        </w:rPr>
      </w:pPr>
      <w:r w:rsidRPr="00B22035">
        <w:rPr>
          <w:rStyle w:val="FontStyle75"/>
        </w:rPr>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14:paraId="50C76F94" w14:textId="77777777" w:rsidR="00E921D5" w:rsidRPr="00B22035" w:rsidRDefault="00E921D5" w:rsidP="005355C4">
      <w:pPr>
        <w:pStyle w:val="Style2"/>
        <w:widowControl/>
        <w:numPr>
          <w:ilvl w:val="0"/>
          <w:numId w:val="28"/>
        </w:numPr>
        <w:tabs>
          <w:tab w:val="left" w:pos="835"/>
        </w:tabs>
        <w:spacing w:line="278" w:lineRule="exact"/>
        <w:ind w:firstLine="567"/>
        <w:rPr>
          <w:rStyle w:val="FontStyle75"/>
        </w:rPr>
      </w:pPr>
      <w:r w:rsidRPr="00B22035">
        <w:rPr>
          <w:rStyle w:val="FontStyle75"/>
        </w:rPr>
        <w:t>наличии либо отсутствии факта, а также причин внесения изменений и дополнений в тендерную документацию;</w:t>
      </w:r>
    </w:p>
    <w:p w14:paraId="0E105630" w14:textId="77777777" w:rsidR="00E921D5" w:rsidRPr="00B22035" w:rsidRDefault="00E921D5" w:rsidP="005355C4">
      <w:pPr>
        <w:pStyle w:val="Style2"/>
        <w:widowControl/>
        <w:numPr>
          <w:ilvl w:val="0"/>
          <w:numId w:val="28"/>
        </w:numPr>
        <w:tabs>
          <w:tab w:val="left" w:pos="835"/>
        </w:tabs>
        <w:spacing w:line="278" w:lineRule="exact"/>
        <w:ind w:firstLine="567"/>
        <w:rPr>
          <w:rStyle w:val="FontStyle75"/>
        </w:rPr>
      </w:pPr>
      <w:r w:rsidRPr="00B22035">
        <w:rPr>
          <w:rStyle w:val="FontStyle75"/>
        </w:rPr>
        <w:t>потенциальных поставщиках,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14:paraId="23C7259D" w14:textId="77777777" w:rsidR="00E921D5" w:rsidRPr="00B22035" w:rsidRDefault="00E921D5" w:rsidP="005355C4">
      <w:pPr>
        <w:pStyle w:val="Style2"/>
        <w:widowControl/>
        <w:numPr>
          <w:ilvl w:val="0"/>
          <w:numId w:val="28"/>
        </w:numPr>
        <w:tabs>
          <w:tab w:val="left" w:pos="1027"/>
        </w:tabs>
        <w:spacing w:line="278" w:lineRule="exact"/>
        <w:ind w:firstLine="567"/>
        <w:rPr>
          <w:rStyle w:val="FontStyle75"/>
        </w:rPr>
      </w:pPr>
      <w:r w:rsidRPr="00B22035">
        <w:rPr>
          <w:rStyle w:val="FontStyle75"/>
        </w:rPr>
        <w:t>оглашает иную информацию по данному тендеру;</w:t>
      </w:r>
    </w:p>
    <w:p w14:paraId="29FAB807" w14:textId="77777777" w:rsidR="00E921D5" w:rsidRPr="00B22035" w:rsidRDefault="00E921D5" w:rsidP="00E921D5">
      <w:pPr>
        <w:pStyle w:val="Style6"/>
        <w:widowControl/>
        <w:spacing w:line="278" w:lineRule="exact"/>
        <w:ind w:firstLine="567"/>
        <w:rPr>
          <w:rStyle w:val="FontStyle75"/>
        </w:rPr>
      </w:pPr>
      <w:r w:rsidRPr="00B22035">
        <w:rPr>
          <w:rStyle w:val="FontStyle75"/>
        </w:rPr>
        <w:t>вскрывает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пункте 38 Правил закупок, и их краткое содержание, а также цены и скидки (при наличии), заявленные потенциальными поставщиками в ценовых предложениях;</w:t>
      </w:r>
    </w:p>
    <w:p w14:paraId="12729CAB" w14:textId="77777777" w:rsidR="00E921D5" w:rsidRPr="00B22035" w:rsidRDefault="00E921D5" w:rsidP="00E921D5">
      <w:pPr>
        <w:pStyle w:val="Style6"/>
        <w:widowControl/>
        <w:spacing w:line="278" w:lineRule="exact"/>
        <w:ind w:firstLine="567"/>
        <w:rPr>
          <w:rStyle w:val="FontStyle75"/>
        </w:rPr>
      </w:pPr>
      <w:r w:rsidRPr="00B22035">
        <w:rPr>
          <w:rStyle w:val="FontStyle75"/>
        </w:rPr>
        <w:t xml:space="preserve">после оглашения содержаний всех заявок на участие в тендере запрашивает у потенциальных поставщиков, либо их уполномоченных представителей, присутствующих на процедуре вскрытия конвертов с заявками сведения о наличии дополнительного ценового предложения на понижение цены по тендеру (лоту). Время для приема дополнительного ценового предложения на понижение цены должно составлять не более 10 (десяти) минут по тендеру (лоту) с </w:t>
      </w:r>
      <w:r w:rsidRPr="00B22035">
        <w:rPr>
          <w:rStyle w:val="FontStyle76"/>
          <w:b w:val="0"/>
        </w:rPr>
        <w:t xml:space="preserve">момента объявления о начале приема </w:t>
      </w:r>
      <w:r w:rsidRPr="00B22035">
        <w:rPr>
          <w:rStyle w:val="FontStyle75"/>
        </w:rPr>
        <w:t>дополнительных ценовых предложений на понижение.</w:t>
      </w:r>
    </w:p>
    <w:p w14:paraId="51F10178" w14:textId="77777777" w:rsidR="00E921D5" w:rsidRPr="00B22035" w:rsidRDefault="00E921D5" w:rsidP="005355C4">
      <w:pPr>
        <w:pStyle w:val="Style2"/>
        <w:widowControl/>
        <w:numPr>
          <w:ilvl w:val="0"/>
          <w:numId w:val="29"/>
        </w:numPr>
        <w:tabs>
          <w:tab w:val="left" w:pos="1114"/>
        </w:tabs>
        <w:spacing w:line="278" w:lineRule="exact"/>
        <w:ind w:firstLine="567"/>
        <w:rPr>
          <w:rStyle w:val="FontStyle75"/>
        </w:rPr>
      </w:pPr>
      <w:r w:rsidRPr="00B22035">
        <w:rPr>
          <w:rStyle w:val="FontStyle75"/>
        </w:rPr>
        <w:t>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w:t>
      </w:r>
    </w:p>
    <w:p w14:paraId="25D23F06" w14:textId="77777777" w:rsidR="00E921D5" w:rsidRPr="00B22035" w:rsidRDefault="00E921D5" w:rsidP="00E921D5">
      <w:pPr>
        <w:pStyle w:val="Style2"/>
        <w:widowControl/>
        <w:tabs>
          <w:tab w:val="left" w:pos="1622"/>
        </w:tabs>
        <w:spacing w:line="278" w:lineRule="exact"/>
        <w:ind w:firstLine="567"/>
        <w:rPr>
          <w:rStyle w:val="FontStyle75"/>
        </w:rPr>
      </w:pPr>
      <w:r w:rsidRPr="00B22035">
        <w:rPr>
          <w:rStyle w:val="FontStyle75"/>
        </w:rPr>
        <w:t>18.10. Секретарь тендерной комиссии:</w:t>
      </w:r>
    </w:p>
    <w:p w14:paraId="0DC88846" w14:textId="77777777" w:rsidR="00E921D5" w:rsidRPr="00B22035" w:rsidRDefault="00E921D5" w:rsidP="005355C4">
      <w:pPr>
        <w:pStyle w:val="Style2"/>
        <w:widowControl/>
        <w:numPr>
          <w:ilvl w:val="0"/>
          <w:numId w:val="28"/>
        </w:numPr>
        <w:tabs>
          <w:tab w:val="left" w:pos="835"/>
        </w:tabs>
        <w:spacing w:line="278" w:lineRule="exact"/>
        <w:ind w:firstLine="567"/>
        <w:rPr>
          <w:rStyle w:val="FontStyle75"/>
        </w:rPr>
      </w:pPr>
      <w:r w:rsidRPr="00B22035">
        <w:rPr>
          <w:rStyle w:val="FontStyle75"/>
        </w:rPr>
        <w:t>оформляет соответствующий протокол вскрытия конвертов с заявками на участие в открытом тендере;</w:t>
      </w:r>
    </w:p>
    <w:p w14:paraId="612096A8" w14:textId="77777777" w:rsidR="00E921D5" w:rsidRPr="00B22035" w:rsidRDefault="00E921D5" w:rsidP="005355C4">
      <w:pPr>
        <w:pStyle w:val="Style2"/>
        <w:widowControl/>
        <w:numPr>
          <w:ilvl w:val="0"/>
          <w:numId w:val="28"/>
        </w:numPr>
        <w:tabs>
          <w:tab w:val="left" w:pos="835"/>
        </w:tabs>
        <w:spacing w:line="278" w:lineRule="exact"/>
        <w:ind w:firstLine="567"/>
        <w:rPr>
          <w:rStyle w:val="FontStyle75"/>
        </w:rPr>
      </w:pPr>
      <w:r w:rsidRPr="00B22035">
        <w:rPr>
          <w:rStyle w:val="FontStyle75"/>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14:paraId="3A4091D5" w14:textId="77777777" w:rsidR="00E921D5" w:rsidRPr="00B22035" w:rsidRDefault="00E921D5" w:rsidP="00E921D5">
      <w:pPr>
        <w:pStyle w:val="Style6"/>
        <w:widowControl/>
        <w:spacing w:before="58" w:line="278" w:lineRule="exact"/>
        <w:ind w:firstLine="567"/>
        <w:rPr>
          <w:rStyle w:val="FontStyle75"/>
        </w:rPr>
      </w:pPr>
      <w:r w:rsidRPr="00B22035">
        <w:rPr>
          <w:rStyle w:val="FontStyle75"/>
        </w:rPr>
        <w:t>- 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w:t>
      </w:r>
    </w:p>
    <w:p w14:paraId="5A277A4F" w14:textId="77777777" w:rsidR="00E921D5" w:rsidRPr="00B22035" w:rsidRDefault="00E921D5" w:rsidP="005355C4">
      <w:pPr>
        <w:pStyle w:val="Style2"/>
        <w:widowControl/>
        <w:numPr>
          <w:ilvl w:val="0"/>
          <w:numId w:val="30"/>
        </w:numPr>
        <w:tabs>
          <w:tab w:val="left" w:pos="1267"/>
        </w:tabs>
        <w:spacing w:line="278" w:lineRule="exact"/>
        <w:ind w:right="115" w:firstLine="567"/>
        <w:rPr>
          <w:rStyle w:val="FontStyle75"/>
        </w:rPr>
      </w:pPr>
      <w:r w:rsidRPr="00B22035">
        <w:rPr>
          <w:rStyle w:val="FontStyle75"/>
        </w:rPr>
        <w:t>Протокол вскрытия конвертов с заявками на участие в открытом тендере подписывается и полистно визируется составом тендерной комиссии и ее секретарем.</w:t>
      </w:r>
    </w:p>
    <w:p w14:paraId="378C120D" w14:textId="77777777" w:rsidR="00E921D5" w:rsidRPr="00B22035" w:rsidRDefault="00E921D5" w:rsidP="005355C4">
      <w:pPr>
        <w:pStyle w:val="Style2"/>
        <w:widowControl/>
        <w:numPr>
          <w:ilvl w:val="0"/>
          <w:numId w:val="30"/>
        </w:numPr>
        <w:tabs>
          <w:tab w:val="left" w:pos="1267"/>
        </w:tabs>
        <w:spacing w:line="278" w:lineRule="exact"/>
        <w:ind w:right="106" w:firstLine="567"/>
        <w:rPr>
          <w:rStyle w:val="FontStyle75"/>
        </w:rPr>
      </w:pPr>
      <w:r w:rsidRPr="00B22035">
        <w:rPr>
          <w:rStyle w:val="FontStyle75"/>
        </w:rPr>
        <w:t>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14:paraId="139D3F0A" w14:textId="77777777" w:rsidR="00E921D5" w:rsidRPr="00B22035" w:rsidRDefault="00E921D5" w:rsidP="005355C4">
      <w:pPr>
        <w:pStyle w:val="Style2"/>
        <w:widowControl/>
        <w:numPr>
          <w:ilvl w:val="0"/>
          <w:numId w:val="30"/>
        </w:numPr>
        <w:tabs>
          <w:tab w:val="left" w:pos="1267"/>
        </w:tabs>
        <w:spacing w:line="278" w:lineRule="exact"/>
        <w:ind w:right="106" w:firstLine="567"/>
        <w:rPr>
          <w:rStyle w:val="FontStyle75"/>
        </w:rPr>
      </w:pPr>
      <w:r w:rsidRPr="00B22035">
        <w:rPr>
          <w:rStyle w:val="FontStyle75"/>
        </w:rPr>
        <w:t>Не позднее 3 (трех) рабочих дней, следующих за днем указанного заседания тендерной комиссии, Заказчик/ организатор закупок опубликовывает на своем веб-сайте (при наличии) и/или на веб - портале государственных закупок текст подписанного протокола.</w:t>
      </w:r>
    </w:p>
    <w:p w14:paraId="12880C99" w14:textId="77777777" w:rsidR="00E921D5" w:rsidRPr="00B22035" w:rsidRDefault="00E921D5" w:rsidP="005355C4">
      <w:pPr>
        <w:pStyle w:val="Style2"/>
        <w:widowControl/>
        <w:numPr>
          <w:ilvl w:val="0"/>
          <w:numId w:val="30"/>
        </w:numPr>
        <w:tabs>
          <w:tab w:val="left" w:pos="1267"/>
        </w:tabs>
        <w:spacing w:line="278" w:lineRule="exact"/>
        <w:ind w:right="106" w:firstLine="567"/>
        <w:rPr>
          <w:rStyle w:val="FontStyle75"/>
        </w:rPr>
      </w:pPr>
      <w:r w:rsidRPr="00B22035">
        <w:rPr>
          <w:rStyle w:val="FontStyle75"/>
        </w:rPr>
        <w:t>Протокол заседания тендерной комиссии по вскрытию конвертов с заявками на участие в открытом тендере должен содержать следующие сведения:</w:t>
      </w:r>
    </w:p>
    <w:p w14:paraId="0857F246" w14:textId="77777777" w:rsidR="00E921D5" w:rsidRPr="00B22035" w:rsidRDefault="00E921D5" w:rsidP="005355C4">
      <w:pPr>
        <w:pStyle w:val="Style2"/>
        <w:widowControl/>
        <w:numPr>
          <w:ilvl w:val="0"/>
          <w:numId w:val="31"/>
        </w:numPr>
        <w:tabs>
          <w:tab w:val="left" w:pos="845"/>
        </w:tabs>
        <w:spacing w:line="278" w:lineRule="exact"/>
        <w:ind w:firstLine="567"/>
        <w:rPr>
          <w:rStyle w:val="FontStyle75"/>
        </w:rPr>
      </w:pPr>
      <w:r w:rsidRPr="00B22035">
        <w:rPr>
          <w:rStyle w:val="FontStyle75"/>
        </w:rPr>
        <w:t>день, время и место проведения заседания;</w:t>
      </w:r>
    </w:p>
    <w:p w14:paraId="30F60CBF" w14:textId="77777777" w:rsidR="00E921D5" w:rsidRPr="00B22035" w:rsidRDefault="00E921D5" w:rsidP="005355C4">
      <w:pPr>
        <w:pStyle w:val="Style2"/>
        <w:widowControl/>
        <w:numPr>
          <w:ilvl w:val="0"/>
          <w:numId w:val="31"/>
        </w:numPr>
        <w:tabs>
          <w:tab w:val="left" w:pos="845"/>
        </w:tabs>
        <w:spacing w:line="278" w:lineRule="exact"/>
        <w:ind w:firstLine="567"/>
        <w:rPr>
          <w:rStyle w:val="FontStyle75"/>
        </w:rPr>
      </w:pPr>
      <w:r w:rsidRPr="00B22035">
        <w:rPr>
          <w:rStyle w:val="FontStyle75"/>
        </w:rPr>
        <w:t>состав тендерной комиссии;</w:t>
      </w:r>
    </w:p>
    <w:p w14:paraId="6A53C065" w14:textId="77777777" w:rsidR="00E921D5" w:rsidRPr="00B22035" w:rsidRDefault="00E921D5" w:rsidP="005355C4">
      <w:pPr>
        <w:pStyle w:val="Style2"/>
        <w:widowControl/>
        <w:numPr>
          <w:ilvl w:val="0"/>
          <w:numId w:val="32"/>
        </w:numPr>
        <w:tabs>
          <w:tab w:val="left" w:pos="835"/>
        </w:tabs>
        <w:spacing w:line="278" w:lineRule="exact"/>
        <w:ind w:firstLine="567"/>
        <w:rPr>
          <w:rStyle w:val="FontStyle75"/>
        </w:rPr>
      </w:pPr>
      <w:r w:rsidRPr="00B22035">
        <w:rPr>
          <w:rStyle w:val="FontStyle75"/>
        </w:rPr>
        <w:lastRenderedPageBreak/>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14:paraId="2A08C7B2" w14:textId="77777777" w:rsidR="00E921D5" w:rsidRPr="00B22035" w:rsidRDefault="00E921D5" w:rsidP="005355C4">
      <w:pPr>
        <w:pStyle w:val="Style2"/>
        <w:widowControl/>
        <w:numPr>
          <w:ilvl w:val="0"/>
          <w:numId w:val="32"/>
        </w:numPr>
        <w:tabs>
          <w:tab w:val="left" w:pos="835"/>
        </w:tabs>
        <w:spacing w:line="278" w:lineRule="exact"/>
        <w:ind w:firstLine="567"/>
        <w:rPr>
          <w:rStyle w:val="FontStyle75"/>
        </w:rPr>
      </w:pPr>
      <w:r w:rsidRPr="00B22035">
        <w:rPr>
          <w:rStyle w:val="FontStyle75"/>
        </w:rPr>
        <w:t>информацию о содержании заявок, в том числе документов, подтверждающих применимость к заявке критериев оценки и сопоставления, указанных в пункте 38 Правил закупок, ценах и скидках, заявленных потенциальными поставщиками в ценовых предложениях и дополнительных ценовых предложениях на понижение цены (в случае их наличия);</w:t>
      </w:r>
    </w:p>
    <w:p w14:paraId="2DE1CBCF" w14:textId="77777777" w:rsidR="00E921D5" w:rsidRPr="00B22035" w:rsidRDefault="00E921D5" w:rsidP="005355C4">
      <w:pPr>
        <w:pStyle w:val="Style2"/>
        <w:widowControl/>
        <w:numPr>
          <w:ilvl w:val="0"/>
          <w:numId w:val="32"/>
        </w:numPr>
        <w:tabs>
          <w:tab w:val="left" w:pos="835"/>
        </w:tabs>
        <w:spacing w:line="278" w:lineRule="exact"/>
        <w:ind w:firstLine="567"/>
        <w:rPr>
          <w:rStyle w:val="FontStyle75"/>
        </w:rPr>
      </w:pPr>
      <w:r w:rsidRPr="00B22035">
        <w:rPr>
          <w:rStyle w:val="FontStyle75"/>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14:paraId="4A549D5D" w14:textId="77777777" w:rsidR="00E921D5" w:rsidRPr="00B22035" w:rsidRDefault="00E921D5" w:rsidP="005355C4">
      <w:pPr>
        <w:pStyle w:val="Style2"/>
        <w:widowControl/>
        <w:numPr>
          <w:ilvl w:val="0"/>
          <w:numId w:val="32"/>
        </w:numPr>
        <w:tabs>
          <w:tab w:val="left" w:pos="835"/>
        </w:tabs>
        <w:spacing w:line="278" w:lineRule="exact"/>
        <w:ind w:firstLine="567"/>
        <w:rPr>
          <w:rStyle w:val="FontStyle75"/>
        </w:rPr>
      </w:pPr>
      <w:r w:rsidRPr="00B22035">
        <w:rPr>
          <w:rStyle w:val="FontStyle75"/>
        </w:rPr>
        <w:t>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w:t>
      </w:r>
    </w:p>
    <w:p w14:paraId="2B25D878" w14:textId="77777777" w:rsidR="00E921D5" w:rsidRPr="00B22035" w:rsidRDefault="00E921D5" w:rsidP="00E921D5">
      <w:pPr>
        <w:pStyle w:val="Style2"/>
        <w:widowControl/>
        <w:tabs>
          <w:tab w:val="left" w:pos="1382"/>
        </w:tabs>
        <w:spacing w:line="278" w:lineRule="exact"/>
        <w:ind w:firstLine="567"/>
        <w:rPr>
          <w:rStyle w:val="FontStyle75"/>
        </w:rPr>
      </w:pPr>
      <w:r w:rsidRPr="00B22035">
        <w:rPr>
          <w:rStyle w:val="FontStyle75"/>
        </w:rPr>
        <w:t>18.15.</w:t>
      </w:r>
      <w:r w:rsidRPr="00B22035">
        <w:rPr>
          <w:rStyle w:val="FontStyle75"/>
        </w:rPr>
        <w:tab/>
        <w:t>В случае отсутствия заявок на участие в тендере протокол заседания тендерной</w:t>
      </w:r>
      <w:r w:rsidRPr="00B22035">
        <w:rPr>
          <w:rStyle w:val="FontStyle75"/>
        </w:rPr>
        <w:br/>
        <w:t>комиссии по вскрытию конвертов с заявками на участие в открытом тендере не оформляется.</w:t>
      </w:r>
    </w:p>
    <w:p w14:paraId="65EE4BB5" w14:textId="77777777" w:rsidR="00E921D5" w:rsidRPr="00B22035" w:rsidRDefault="00E921D5" w:rsidP="00E921D5">
      <w:pPr>
        <w:pStyle w:val="Style14"/>
        <w:widowControl/>
        <w:ind w:firstLine="567"/>
        <w:rPr>
          <w:rStyle w:val="FontStyle76"/>
        </w:rPr>
      </w:pPr>
      <w:r w:rsidRPr="00B22035">
        <w:rPr>
          <w:rStyle w:val="FontStyle76"/>
        </w:rPr>
        <w:t>19. Описание процедуры рассмотрения заявок на участие в тендере, оценки и сопоставления заявок на участие в тендере:</w:t>
      </w:r>
    </w:p>
    <w:p w14:paraId="01DB4FFA" w14:textId="77777777" w:rsidR="00E921D5" w:rsidRPr="00B22035" w:rsidRDefault="00E921D5" w:rsidP="00E921D5">
      <w:pPr>
        <w:pStyle w:val="Style2"/>
        <w:widowControl/>
        <w:tabs>
          <w:tab w:val="left" w:pos="1392"/>
        </w:tabs>
        <w:spacing w:line="278" w:lineRule="exact"/>
        <w:ind w:firstLine="567"/>
        <w:rPr>
          <w:rStyle w:val="FontStyle75"/>
        </w:rPr>
      </w:pPr>
      <w:r w:rsidRPr="00B22035">
        <w:rPr>
          <w:rStyle w:val="FontStyle75"/>
        </w:rPr>
        <w:t>19.1.</w:t>
      </w:r>
      <w:r w:rsidRPr="00B22035">
        <w:rPr>
          <w:rStyle w:val="FontStyle75"/>
        </w:rPr>
        <w:tab/>
        <w:t>Заявки на участие в открытом тендере рассматриваются тендерной комиссией</w:t>
      </w:r>
      <w:r w:rsidRPr="00B22035">
        <w:rPr>
          <w:rStyle w:val="FontStyle75"/>
        </w:rPr>
        <w:br/>
        <w:t>на предмет соответствия заявок требованиям пункта 48 Правил закупок. Не отклоненные по основаниям, указанным в пункте 66 Правил закупок, заявки сопоставляются и оцениваются тендерной комиссией в целях выбора победителя открытого тендера.</w:t>
      </w:r>
    </w:p>
    <w:p w14:paraId="5597C88A" w14:textId="77777777" w:rsidR="00E921D5" w:rsidRPr="00B22035" w:rsidRDefault="00E921D5" w:rsidP="005355C4">
      <w:pPr>
        <w:pStyle w:val="Style2"/>
        <w:widowControl/>
        <w:numPr>
          <w:ilvl w:val="0"/>
          <w:numId w:val="33"/>
        </w:numPr>
        <w:tabs>
          <w:tab w:val="left" w:pos="1114"/>
        </w:tabs>
        <w:spacing w:line="278" w:lineRule="exact"/>
        <w:ind w:firstLine="567"/>
        <w:rPr>
          <w:rStyle w:val="FontStyle75"/>
        </w:rPr>
      </w:pPr>
      <w:r w:rsidRPr="00B22035">
        <w:rPr>
          <w:rStyle w:val="FontStyle75"/>
        </w:rPr>
        <w:t>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w:t>
      </w:r>
    </w:p>
    <w:p w14:paraId="3AF5421C" w14:textId="77777777" w:rsidR="00E921D5" w:rsidRPr="00B22035" w:rsidRDefault="00E921D5" w:rsidP="005355C4">
      <w:pPr>
        <w:pStyle w:val="Style2"/>
        <w:widowControl/>
        <w:numPr>
          <w:ilvl w:val="0"/>
          <w:numId w:val="33"/>
        </w:numPr>
        <w:tabs>
          <w:tab w:val="left" w:pos="1114"/>
        </w:tabs>
        <w:spacing w:line="278" w:lineRule="exact"/>
        <w:ind w:firstLine="567"/>
        <w:rPr>
          <w:rStyle w:val="FontStyle75"/>
        </w:rPr>
      </w:pPr>
      <w:r w:rsidRPr="00B22035">
        <w:rPr>
          <w:rStyle w:val="FontStyle75"/>
        </w:rPr>
        <w:t xml:space="preserve">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пунктом 19.2. Тендерной документацией. </w:t>
      </w:r>
    </w:p>
    <w:p w14:paraId="6DF5ECD5" w14:textId="77777777" w:rsidR="00E921D5" w:rsidRPr="00B22035" w:rsidRDefault="00E921D5" w:rsidP="005355C4">
      <w:pPr>
        <w:pStyle w:val="Style2"/>
        <w:widowControl/>
        <w:numPr>
          <w:ilvl w:val="0"/>
          <w:numId w:val="33"/>
        </w:numPr>
        <w:tabs>
          <w:tab w:val="left" w:pos="1152"/>
        </w:tabs>
        <w:spacing w:line="278" w:lineRule="exact"/>
        <w:ind w:firstLine="567"/>
        <w:rPr>
          <w:rStyle w:val="FontStyle75"/>
        </w:rPr>
      </w:pPr>
      <w:r w:rsidRPr="00B22035">
        <w:rPr>
          <w:rStyle w:val="FontStyle75"/>
        </w:rPr>
        <w:t>При рассмотрении заявок тендерная комиссия вправе:</w:t>
      </w:r>
    </w:p>
    <w:p w14:paraId="0E8B9E38" w14:textId="77777777" w:rsidR="00E921D5" w:rsidRPr="00B22035" w:rsidRDefault="00E921D5" w:rsidP="00E921D5">
      <w:pPr>
        <w:pStyle w:val="Style6"/>
        <w:widowControl/>
        <w:spacing w:line="278" w:lineRule="exact"/>
        <w:ind w:firstLine="567"/>
        <w:rPr>
          <w:rStyle w:val="FontStyle75"/>
          <w:color w:val="FF0000"/>
        </w:rPr>
      </w:pPr>
      <w:r w:rsidRPr="00B22035">
        <w:rPr>
          <w:rStyle w:val="FontStyle75"/>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38 Правил закупок);</w:t>
      </w:r>
    </w:p>
    <w:p w14:paraId="1D41811E" w14:textId="77777777" w:rsidR="00E921D5" w:rsidRPr="00B22035" w:rsidRDefault="00E921D5" w:rsidP="00E921D5">
      <w:pPr>
        <w:pStyle w:val="Style6"/>
        <w:widowControl/>
        <w:spacing w:line="278" w:lineRule="exact"/>
        <w:ind w:firstLine="567"/>
        <w:rPr>
          <w:rStyle w:val="FontStyle75"/>
        </w:rPr>
      </w:pPr>
      <w:r w:rsidRPr="00B22035">
        <w:rPr>
          <w:rStyle w:val="FontStyle75"/>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5032D45" w14:textId="77777777" w:rsidR="00E921D5" w:rsidRPr="00B22035" w:rsidRDefault="00E921D5" w:rsidP="00E921D5">
      <w:pPr>
        <w:pStyle w:val="Style6"/>
        <w:widowControl/>
        <w:spacing w:line="278" w:lineRule="exact"/>
        <w:ind w:firstLine="567"/>
        <w:rPr>
          <w:rStyle w:val="FontStyle75"/>
        </w:rPr>
      </w:pPr>
      <w:r w:rsidRPr="00B22035">
        <w:rPr>
          <w:rStyle w:val="FontStyle75"/>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48 Правил закупок,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14:paraId="15EC93F3" w14:textId="77777777" w:rsidR="00E921D5" w:rsidRPr="00B22035" w:rsidRDefault="00E921D5" w:rsidP="005355C4">
      <w:pPr>
        <w:pStyle w:val="Style2"/>
        <w:widowControl/>
        <w:numPr>
          <w:ilvl w:val="0"/>
          <w:numId w:val="34"/>
        </w:numPr>
        <w:tabs>
          <w:tab w:val="left" w:pos="2160"/>
        </w:tabs>
        <w:spacing w:line="278" w:lineRule="exact"/>
        <w:ind w:firstLine="567"/>
        <w:rPr>
          <w:rStyle w:val="FontStyle75"/>
        </w:rPr>
      </w:pPr>
      <w:r w:rsidRPr="00B22035">
        <w:rPr>
          <w:rStyle w:val="FontStyle75"/>
        </w:rPr>
        <w:t>Не допускается отклонение заявки на участие в открытом тендере по формальным основаниям. Формальными основаниями являются случаи, неуказанные в пункте 66 Правил закупок.</w:t>
      </w:r>
    </w:p>
    <w:p w14:paraId="2FF489B3" w14:textId="77777777" w:rsidR="00E921D5" w:rsidRPr="00B22035" w:rsidRDefault="00E921D5" w:rsidP="005355C4">
      <w:pPr>
        <w:pStyle w:val="Style2"/>
        <w:widowControl/>
        <w:numPr>
          <w:ilvl w:val="0"/>
          <w:numId w:val="34"/>
        </w:numPr>
        <w:tabs>
          <w:tab w:val="left" w:pos="2160"/>
        </w:tabs>
        <w:spacing w:line="278" w:lineRule="exact"/>
        <w:ind w:firstLine="567"/>
        <w:rPr>
          <w:rStyle w:val="FontStyle75"/>
        </w:rPr>
      </w:pPr>
      <w:r w:rsidRPr="00B22035">
        <w:rPr>
          <w:rStyle w:val="FontStyle75"/>
        </w:rPr>
        <w:t>Тендерная комиссия отклоняет заявку в случае:</w:t>
      </w:r>
    </w:p>
    <w:p w14:paraId="53536940" w14:textId="77777777" w:rsidR="00E921D5" w:rsidRPr="00B22035" w:rsidRDefault="00E921D5" w:rsidP="005355C4">
      <w:pPr>
        <w:pStyle w:val="Style2"/>
        <w:widowControl/>
        <w:numPr>
          <w:ilvl w:val="0"/>
          <w:numId w:val="35"/>
        </w:numPr>
        <w:tabs>
          <w:tab w:val="left" w:pos="1891"/>
        </w:tabs>
        <w:spacing w:line="278" w:lineRule="exact"/>
        <w:ind w:firstLine="567"/>
        <w:rPr>
          <w:rStyle w:val="FontStyle75"/>
        </w:rPr>
      </w:pPr>
      <w:r w:rsidRPr="00B22035">
        <w:rPr>
          <w:rStyle w:val="FontStyle75"/>
        </w:rPr>
        <w:t>признания заявки на участие в тендере несоответствующей требованиям, предусмотренным пунктом 48 Правил закупок,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1F99231" w14:textId="77777777" w:rsidR="00E921D5" w:rsidRPr="00B22035" w:rsidRDefault="00E921D5" w:rsidP="005355C4">
      <w:pPr>
        <w:pStyle w:val="Style2"/>
        <w:widowControl/>
        <w:numPr>
          <w:ilvl w:val="0"/>
          <w:numId w:val="35"/>
        </w:numPr>
        <w:tabs>
          <w:tab w:val="left" w:pos="1891"/>
        </w:tabs>
        <w:spacing w:line="278" w:lineRule="exact"/>
        <w:ind w:firstLine="567"/>
        <w:rPr>
          <w:rStyle w:val="FontStyle75"/>
        </w:rPr>
      </w:pPr>
      <w:r w:rsidRPr="00B22035">
        <w:rPr>
          <w:rStyle w:val="FontStyle75"/>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1E6A48C1" w14:textId="77777777" w:rsidR="00E921D5" w:rsidRPr="00B22035" w:rsidRDefault="00E921D5" w:rsidP="005355C4">
      <w:pPr>
        <w:pStyle w:val="Style2"/>
        <w:widowControl/>
        <w:numPr>
          <w:ilvl w:val="0"/>
          <w:numId w:val="35"/>
        </w:numPr>
        <w:tabs>
          <w:tab w:val="left" w:pos="1891"/>
        </w:tabs>
        <w:spacing w:line="278" w:lineRule="exact"/>
        <w:ind w:firstLine="567"/>
        <w:rPr>
          <w:rStyle w:val="FontStyle75"/>
        </w:rPr>
      </w:pPr>
      <w:r w:rsidRPr="00B22035">
        <w:rPr>
          <w:rStyle w:val="FontStyle75"/>
        </w:rPr>
        <w:lastRenderedPageBreak/>
        <w:t>ценовое предложение потенциального поставщика превышает сумму, выделенную для закупки;</w:t>
      </w:r>
    </w:p>
    <w:p w14:paraId="6E75DD9E" w14:textId="77777777" w:rsidR="00E921D5" w:rsidRPr="00B22035" w:rsidRDefault="00E921D5" w:rsidP="005355C4">
      <w:pPr>
        <w:pStyle w:val="Style2"/>
        <w:widowControl/>
        <w:numPr>
          <w:ilvl w:val="0"/>
          <w:numId w:val="35"/>
        </w:numPr>
        <w:tabs>
          <w:tab w:val="left" w:pos="1891"/>
        </w:tabs>
        <w:spacing w:line="278" w:lineRule="exact"/>
        <w:ind w:firstLine="567"/>
        <w:rPr>
          <w:rStyle w:val="FontStyle75"/>
        </w:rPr>
      </w:pPr>
      <w:r w:rsidRPr="00B22035">
        <w:rPr>
          <w:rStyle w:val="FontStyle75"/>
        </w:rPr>
        <w:t>ценовое предложение потенциального поставщика признано тендерной комиссией демпинговым;</w:t>
      </w:r>
    </w:p>
    <w:p w14:paraId="3AC3D782" w14:textId="77777777" w:rsidR="00E921D5" w:rsidRPr="00B22035" w:rsidRDefault="00E921D5" w:rsidP="005355C4">
      <w:pPr>
        <w:pStyle w:val="Style2"/>
        <w:widowControl/>
        <w:numPr>
          <w:ilvl w:val="0"/>
          <w:numId w:val="35"/>
        </w:numPr>
        <w:tabs>
          <w:tab w:val="left" w:pos="1891"/>
        </w:tabs>
        <w:spacing w:line="278" w:lineRule="exact"/>
        <w:ind w:firstLine="567"/>
        <w:rPr>
          <w:rStyle w:val="FontStyle75"/>
        </w:rPr>
      </w:pPr>
      <w:r w:rsidRPr="00B22035">
        <w:rPr>
          <w:rStyle w:val="FontStyle75"/>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14:paraId="062F594B" w14:textId="77777777" w:rsidR="00E921D5" w:rsidRPr="00B22035" w:rsidRDefault="00E921D5" w:rsidP="005355C4">
      <w:pPr>
        <w:pStyle w:val="Style2"/>
        <w:widowControl/>
        <w:numPr>
          <w:ilvl w:val="0"/>
          <w:numId w:val="36"/>
        </w:numPr>
        <w:tabs>
          <w:tab w:val="left" w:pos="2160"/>
        </w:tabs>
        <w:spacing w:line="278" w:lineRule="exact"/>
        <w:ind w:firstLine="567"/>
        <w:rPr>
          <w:rStyle w:val="FontStyle75"/>
        </w:rPr>
      </w:pPr>
      <w:r w:rsidRPr="00B22035">
        <w:rPr>
          <w:rStyle w:val="FontStyle75"/>
        </w:rPr>
        <w:t>Указанные основания для отклонения заявок на участие в тендере потенциальных поставщиков являются исчерпывающими.</w:t>
      </w:r>
    </w:p>
    <w:p w14:paraId="61813529" w14:textId="77777777" w:rsidR="00E921D5" w:rsidRPr="00B22035" w:rsidRDefault="00E921D5" w:rsidP="005355C4">
      <w:pPr>
        <w:pStyle w:val="Style2"/>
        <w:widowControl/>
        <w:numPr>
          <w:ilvl w:val="0"/>
          <w:numId w:val="36"/>
        </w:numPr>
        <w:tabs>
          <w:tab w:val="left" w:pos="2160"/>
        </w:tabs>
        <w:spacing w:line="278" w:lineRule="exact"/>
        <w:ind w:firstLine="567"/>
        <w:rPr>
          <w:rStyle w:val="FontStyle75"/>
        </w:rPr>
      </w:pPr>
      <w:r w:rsidRPr="00B22035">
        <w:rPr>
          <w:rStyle w:val="FontStyle75"/>
        </w:rPr>
        <w:t>Ценовое предложение, в том числе дополнительное ценовое предложение на понижение цены, признаётся демпинговым в следующих случаях:</w:t>
      </w:r>
    </w:p>
    <w:p w14:paraId="34E15876" w14:textId="77777777" w:rsidR="00E921D5" w:rsidRPr="00B22035" w:rsidRDefault="00E921D5" w:rsidP="005355C4">
      <w:pPr>
        <w:pStyle w:val="Style2"/>
        <w:widowControl/>
        <w:numPr>
          <w:ilvl w:val="0"/>
          <w:numId w:val="37"/>
        </w:numPr>
        <w:tabs>
          <w:tab w:val="left" w:pos="1891"/>
        </w:tabs>
        <w:spacing w:line="278" w:lineRule="exact"/>
        <w:ind w:firstLine="567"/>
        <w:rPr>
          <w:rStyle w:val="FontStyle75"/>
        </w:rPr>
      </w:pPr>
      <w:r w:rsidRPr="00B22035">
        <w:rPr>
          <w:rStyle w:val="FontStyle75"/>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14:paraId="440B764B" w14:textId="77777777" w:rsidR="00E921D5" w:rsidRPr="00B22035" w:rsidRDefault="00E921D5" w:rsidP="005355C4">
      <w:pPr>
        <w:pStyle w:val="Style2"/>
        <w:widowControl/>
        <w:numPr>
          <w:ilvl w:val="0"/>
          <w:numId w:val="37"/>
        </w:numPr>
        <w:tabs>
          <w:tab w:val="left" w:pos="1891"/>
        </w:tabs>
        <w:spacing w:line="278" w:lineRule="exact"/>
        <w:ind w:firstLine="567"/>
        <w:rPr>
          <w:rStyle w:val="FontStyle75"/>
        </w:rPr>
      </w:pPr>
      <w:r w:rsidRPr="00B22035">
        <w:rPr>
          <w:rStyle w:val="FontStyle75"/>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06C5E368" w14:textId="77777777" w:rsidR="00E921D5" w:rsidRPr="00B22035" w:rsidRDefault="00E921D5" w:rsidP="005355C4">
      <w:pPr>
        <w:pStyle w:val="Style2"/>
        <w:widowControl/>
        <w:numPr>
          <w:ilvl w:val="0"/>
          <w:numId w:val="37"/>
        </w:numPr>
        <w:tabs>
          <w:tab w:val="left" w:pos="1891"/>
        </w:tabs>
        <w:spacing w:line="278" w:lineRule="exact"/>
        <w:ind w:firstLine="567"/>
        <w:rPr>
          <w:rStyle w:val="FontStyle75"/>
        </w:rPr>
      </w:pPr>
      <w:r w:rsidRPr="00B22035">
        <w:rPr>
          <w:rStyle w:val="FontStyle75"/>
        </w:rPr>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0B1BD2F" w14:textId="77777777" w:rsidR="00E921D5" w:rsidRPr="00B22035" w:rsidRDefault="00E921D5" w:rsidP="00E921D5">
      <w:pPr>
        <w:pStyle w:val="Style6"/>
        <w:widowControl/>
        <w:spacing w:line="278" w:lineRule="exact"/>
        <w:ind w:firstLine="567"/>
        <w:rPr>
          <w:rStyle w:val="FontStyle75"/>
        </w:rPr>
      </w:pPr>
      <w:r w:rsidRPr="00B22035">
        <w:rPr>
          <w:rStyle w:val="FontStyle75"/>
        </w:rPr>
        <w:t>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14:paraId="6DB39AF3" w14:textId="237277A3" w:rsidR="00E921D5" w:rsidRPr="00B22035" w:rsidRDefault="00E921D5" w:rsidP="00E921D5">
      <w:pPr>
        <w:pStyle w:val="Style2"/>
        <w:widowControl/>
        <w:tabs>
          <w:tab w:val="left" w:pos="2323"/>
        </w:tabs>
        <w:spacing w:line="278" w:lineRule="exact"/>
        <w:ind w:firstLine="567"/>
        <w:rPr>
          <w:rStyle w:val="FontStyle75"/>
        </w:rPr>
      </w:pPr>
      <w:r w:rsidRPr="00B22035">
        <w:rPr>
          <w:rStyle w:val="FontStyle75"/>
        </w:rPr>
        <w:t>19.9.</w:t>
      </w:r>
      <w:r w:rsidR="007A4552">
        <w:rPr>
          <w:rStyle w:val="FontStyle75"/>
        </w:rPr>
        <w:t xml:space="preserve"> </w:t>
      </w:r>
      <w:r w:rsidRPr="00B22035">
        <w:rPr>
          <w:rStyle w:val="FontStyle75"/>
        </w:rPr>
        <w:t>Не отклоненные заявки оцениваются и сопоставляются тендерной комиссией с</w:t>
      </w:r>
      <w:r w:rsidRPr="00B22035">
        <w:rPr>
          <w:rStyle w:val="FontStyle75"/>
        </w:rPr>
        <w:br/>
        <w:t>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1E4C4541"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w:t>
      </w:r>
    </w:p>
    <w:p w14:paraId="6F099485"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5D939E36"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14:paraId="03296D0A"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w:t>
      </w:r>
    </w:p>
    <w:p w14:paraId="6748CFEE"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w:t>
      </w:r>
    </w:p>
    <w:p w14:paraId="6F5DB93F"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7998AA48"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lastRenderedPageBreak/>
        <w:t>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работ, услуг.</w:t>
      </w:r>
    </w:p>
    <w:p w14:paraId="70C98ADB"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При равенстве условных цен тендерных ценовых предложений отечественных поставщиков работ, услуг победителем (или потенциальным поставщиком, занявшим по итогам оценки и сопоставления второе место) признается отечественный поставщик работ, услуг, имеющий больший опыт работы на рынке закупаемых работ, услуг, являющихся предметом открытого тендера.</w:t>
      </w:r>
    </w:p>
    <w:p w14:paraId="7EE0F9C0" w14:textId="77777777" w:rsidR="00E921D5" w:rsidRPr="00B22035" w:rsidRDefault="00E921D5" w:rsidP="005355C4">
      <w:pPr>
        <w:pStyle w:val="Style2"/>
        <w:widowControl/>
        <w:numPr>
          <w:ilvl w:val="0"/>
          <w:numId w:val="38"/>
        </w:numPr>
        <w:tabs>
          <w:tab w:val="left" w:pos="1258"/>
        </w:tabs>
        <w:spacing w:before="10" w:line="269" w:lineRule="exact"/>
        <w:ind w:firstLine="567"/>
        <w:rPr>
          <w:rStyle w:val="FontStyle75"/>
        </w:rPr>
      </w:pPr>
      <w:r w:rsidRPr="00B22035">
        <w:rPr>
          <w:rStyle w:val="FontStyle75"/>
        </w:rPr>
        <w:t>При равенстве условных цен тендерных ценовых предложений, в случае отсутствия отечественного поставщика работ,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w:t>
      </w:r>
    </w:p>
    <w:p w14:paraId="17DA473E"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2BEBDF2E" w14:textId="77777777" w:rsidR="00E921D5" w:rsidRPr="00B22035" w:rsidRDefault="00E921D5" w:rsidP="005355C4">
      <w:pPr>
        <w:pStyle w:val="Style2"/>
        <w:widowControl/>
        <w:numPr>
          <w:ilvl w:val="0"/>
          <w:numId w:val="38"/>
        </w:numPr>
        <w:tabs>
          <w:tab w:val="left" w:pos="1258"/>
        </w:tabs>
        <w:spacing w:line="269" w:lineRule="exact"/>
        <w:ind w:firstLine="567"/>
        <w:rPr>
          <w:rStyle w:val="FontStyle75"/>
        </w:rPr>
      </w:pPr>
      <w:r w:rsidRPr="00B22035">
        <w:rPr>
          <w:rStyle w:val="FontStyle75"/>
        </w:rPr>
        <w:t>Итоги открытого тендера оформляются протоколом. Протокол об итогах открытого тендера подписывается и полистно визируется составом тендерной комиссии и её секретарём.</w:t>
      </w:r>
    </w:p>
    <w:p w14:paraId="12DDB065" w14:textId="77777777" w:rsidR="00E921D5" w:rsidRPr="00B22035" w:rsidRDefault="00E921D5" w:rsidP="005355C4">
      <w:pPr>
        <w:pStyle w:val="Style2"/>
        <w:widowControl/>
        <w:numPr>
          <w:ilvl w:val="0"/>
          <w:numId w:val="39"/>
        </w:numPr>
        <w:tabs>
          <w:tab w:val="left" w:pos="1267"/>
        </w:tabs>
        <w:spacing w:before="58" w:line="269" w:lineRule="exact"/>
        <w:ind w:right="-2" w:firstLine="567"/>
        <w:rPr>
          <w:rStyle w:val="FontStyle75"/>
        </w:rPr>
      </w:pPr>
      <w:r w:rsidRPr="00B22035">
        <w:rPr>
          <w:rStyle w:val="FontStyle75"/>
        </w:rPr>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14:paraId="5DC4CD82" w14:textId="37D82EDC" w:rsidR="00E921D5" w:rsidRPr="00B22035" w:rsidRDefault="00E921D5" w:rsidP="005355C4">
      <w:pPr>
        <w:pStyle w:val="Style2"/>
        <w:widowControl/>
        <w:numPr>
          <w:ilvl w:val="0"/>
          <w:numId w:val="39"/>
        </w:numPr>
        <w:tabs>
          <w:tab w:val="left" w:pos="1267"/>
        </w:tabs>
        <w:spacing w:line="269" w:lineRule="exact"/>
        <w:ind w:firstLine="567"/>
        <w:rPr>
          <w:rStyle w:val="FontStyle75"/>
        </w:rPr>
      </w:pPr>
      <w:r w:rsidRPr="00B22035">
        <w:rPr>
          <w:rStyle w:val="FontStyle75"/>
        </w:rPr>
        <w:t>В протоколе об итогах открытого тендера должна содержаться информация:</w:t>
      </w:r>
      <w:r w:rsidR="007A0334" w:rsidRPr="00B22035">
        <w:rPr>
          <w:rStyle w:val="FontStyle75"/>
        </w:rPr>
        <w:t xml:space="preserve"> </w:t>
      </w:r>
    </w:p>
    <w:p w14:paraId="3249477F" w14:textId="77777777" w:rsidR="007A0334" w:rsidRPr="00B22035" w:rsidRDefault="007A0334" w:rsidP="005355C4">
      <w:pPr>
        <w:pStyle w:val="Style2"/>
        <w:widowControl/>
        <w:numPr>
          <w:ilvl w:val="0"/>
          <w:numId w:val="40"/>
        </w:numPr>
        <w:tabs>
          <w:tab w:val="left" w:pos="854"/>
        </w:tabs>
        <w:spacing w:line="269" w:lineRule="exact"/>
        <w:ind w:firstLine="567"/>
        <w:rPr>
          <w:rStyle w:val="FontStyle75"/>
        </w:rPr>
      </w:pPr>
      <w:r w:rsidRPr="00B22035">
        <w:rPr>
          <w:rStyle w:val="FontStyle75"/>
        </w:rPr>
        <w:t>о месте и времени подведения итогов;</w:t>
      </w:r>
    </w:p>
    <w:p w14:paraId="4048A63C" w14:textId="77777777" w:rsidR="007A0334" w:rsidRPr="00B22035" w:rsidRDefault="007A0334" w:rsidP="005355C4">
      <w:pPr>
        <w:pStyle w:val="Style2"/>
        <w:widowControl/>
        <w:numPr>
          <w:ilvl w:val="0"/>
          <w:numId w:val="40"/>
        </w:numPr>
        <w:tabs>
          <w:tab w:val="left" w:pos="854"/>
        </w:tabs>
        <w:spacing w:before="10" w:line="269" w:lineRule="exact"/>
        <w:ind w:firstLine="567"/>
        <w:rPr>
          <w:rStyle w:val="FontStyle75"/>
        </w:rPr>
      </w:pPr>
      <w:r w:rsidRPr="00B22035">
        <w:rPr>
          <w:rStyle w:val="FontStyle75"/>
        </w:rPr>
        <w:t>о поступивших заявках потенциальных поставщиков на участие в открытом тендере;</w:t>
      </w:r>
    </w:p>
    <w:p w14:paraId="3E1E1022" w14:textId="77777777" w:rsidR="007A0334" w:rsidRPr="00B22035" w:rsidRDefault="007A0334" w:rsidP="005355C4">
      <w:pPr>
        <w:pStyle w:val="Style2"/>
        <w:widowControl/>
        <w:numPr>
          <w:ilvl w:val="0"/>
          <w:numId w:val="40"/>
        </w:numPr>
        <w:tabs>
          <w:tab w:val="left" w:pos="854"/>
        </w:tabs>
        <w:spacing w:line="269" w:lineRule="exact"/>
        <w:ind w:firstLine="567"/>
        <w:rPr>
          <w:rStyle w:val="FontStyle75"/>
        </w:rPr>
      </w:pPr>
      <w:r w:rsidRPr="00B22035">
        <w:rPr>
          <w:rStyle w:val="FontStyle75"/>
        </w:rPr>
        <w:t>о сумме, выделенной для закупки, предусмотренной в плане закупок без учета НДС;</w:t>
      </w:r>
    </w:p>
    <w:p w14:paraId="225DB501" w14:textId="77777777" w:rsidR="007A0334" w:rsidRPr="00B22035" w:rsidRDefault="007A0334" w:rsidP="005355C4">
      <w:pPr>
        <w:pStyle w:val="Style2"/>
        <w:widowControl/>
        <w:numPr>
          <w:ilvl w:val="0"/>
          <w:numId w:val="40"/>
        </w:numPr>
        <w:tabs>
          <w:tab w:val="left" w:pos="845"/>
        </w:tabs>
        <w:spacing w:before="10" w:line="269" w:lineRule="exact"/>
        <w:ind w:firstLine="567"/>
        <w:rPr>
          <w:rStyle w:val="FontStyle75"/>
        </w:rPr>
      </w:pPr>
      <w:r w:rsidRPr="00B22035">
        <w:rPr>
          <w:rStyle w:val="FontStyle75"/>
        </w:rPr>
        <w:t>об отклоненных заявках с указанием детализированных оснований отклонения и неприменения критериев, влияющих на условное понижение цены;</w:t>
      </w:r>
    </w:p>
    <w:p w14:paraId="7FF5BA3B" w14:textId="77777777" w:rsidR="007A0334" w:rsidRPr="00B22035" w:rsidRDefault="007A0334" w:rsidP="005355C4">
      <w:pPr>
        <w:pStyle w:val="Style2"/>
        <w:widowControl/>
        <w:numPr>
          <w:ilvl w:val="0"/>
          <w:numId w:val="40"/>
        </w:numPr>
        <w:tabs>
          <w:tab w:val="left" w:pos="854"/>
        </w:tabs>
        <w:spacing w:line="269" w:lineRule="exact"/>
        <w:ind w:firstLine="567"/>
        <w:rPr>
          <w:rStyle w:val="FontStyle75"/>
        </w:rPr>
      </w:pPr>
      <w:r w:rsidRPr="00B22035">
        <w:rPr>
          <w:rStyle w:val="FontStyle75"/>
        </w:rPr>
        <w:t>о потенциальных поставщиках, чьи заявки на участие в тендере не отклонены;</w:t>
      </w:r>
    </w:p>
    <w:p w14:paraId="10F66598" w14:textId="77777777" w:rsidR="007A0334" w:rsidRPr="00B22035" w:rsidRDefault="007A0334" w:rsidP="005355C4">
      <w:pPr>
        <w:pStyle w:val="Style2"/>
        <w:widowControl/>
        <w:numPr>
          <w:ilvl w:val="0"/>
          <w:numId w:val="40"/>
        </w:numPr>
        <w:tabs>
          <w:tab w:val="left" w:pos="854"/>
        </w:tabs>
        <w:spacing w:line="269" w:lineRule="exact"/>
        <w:ind w:firstLine="567"/>
        <w:rPr>
          <w:rStyle w:val="FontStyle75"/>
        </w:rPr>
      </w:pPr>
      <w:r w:rsidRPr="00B22035">
        <w:rPr>
          <w:rStyle w:val="FontStyle75"/>
        </w:rPr>
        <w:t>о результатах применения критериев оценки и сопоставления:</w:t>
      </w:r>
    </w:p>
    <w:p w14:paraId="57A42AF2" w14:textId="77777777" w:rsidR="007A0334" w:rsidRPr="00B22035" w:rsidRDefault="007A0334" w:rsidP="005355C4">
      <w:pPr>
        <w:pStyle w:val="Style2"/>
        <w:widowControl/>
        <w:numPr>
          <w:ilvl w:val="0"/>
          <w:numId w:val="40"/>
        </w:numPr>
        <w:tabs>
          <w:tab w:val="left" w:pos="854"/>
        </w:tabs>
        <w:spacing w:line="269" w:lineRule="exact"/>
        <w:ind w:firstLine="567"/>
        <w:rPr>
          <w:rStyle w:val="FontStyle75"/>
        </w:rPr>
      </w:pPr>
      <w:r w:rsidRPr="00B22035">
        <w:rPr>
          <w:rStyle w:val="FontStyle75"/>
        </w:rPr>
        <w:t>об итогах открытого тендера;</w:t>
      </w:r>
    </w:p>
    <w:p w14:paraId="50105EA1" w14:textId="77777777" w:rsidR="007A0334" w:rsidRPr="00B22035" w:rsidRDefault="007A0334" w:rsidP="005355C4">
      <w:pPr>
        <w:pStyle w:val="Style2"/>
        <w:widowControl/>
        <w:numPr>
          <w:ilvl w:val="0"/>
          <w:numId w:val="40"/>
        </w:numPr>
        <w:tabs>
          <w:tab w:val="left" w:pos="845"/>
        </w:tabs>
        <w:spacing w:line="269" w:lineRule="exact"/>
        <w:ind w:firstLine="567"/>
        <w:rPr>
          <w:rStyle w:val="FontStyle75"/>
        </w:rPr>
      </w:pPr>
      <w:r w:rsidRPr="00B22035">
        <w:rPr>
          <w:rStyle w:val="FontStyle75"/>
        </w:rPr>
        <w:t>о сумме и сроках заключения договора о закупках в случае, если открытый тендер состоялся;</w:t>
      </w:r>
    </w:p>
    <w:p w14:paraId="1F0B22BA" w14:textId="77777777" w:rsidR="007A0334" w:rsidRPr="00B22035" w:rsidRDefault="007A0334" w:rsidP="005355C4">
      <w:pPr>
        <w:pStyle w:val="Style2"/>
        <w:widowControl/>
        <w:numPr>
          <w:ilvl w:val="0"/>
          <w:numId w:val="40"/>
        </w:numPr>
        <w:tabs>
          <w:tab w:val="left" w:pos="854"/>
        </w:tabs>
        <w:spacing w:line="269" w:lineRule="exact"/>
        <w:ind w:firstLine="567"/>
        <w:rPr>
          <w:rStyle w:val="FontStyle75"/>
        </w:rPr>
      </w:pPr>
      <w:r w:rsidRPr="00B22035">
        <w:rPr>
          <w:rStyle w:val="FontStyle75"/>
        </w:rPr>
        <w:t>о потенциальном поставщике, занявшем второе место;</w:t>
      </w:r>
    </w:p>
    <w:p w14:paraId="0940040D" w14:textId="77777777" w:rsidR="007A0334" w:rsidRPr="00B22035" w:rsidRDefault="007A0334" w:rsidP="005355C4">
      <w:pPr>
        <w:pStyle w:val="Style2"/>
        <w:widowControl/>
        <w:numPr>
          <w:ilvl w:val="0"/>
          <w:numId w:val="41"/>
        </w:numPr>
        <w:tabs>
          <w:tab w:val="left" w:pos="1114"/>
        </w:tabs>
        <w:spacing w:line="269" w:lineRule="exact"/>
        <w:ind w:firstLine="567"/>
        <w:rPr>
          <w:rStyle w:val="FontStyle75"/>
        </w:rPr>
      </w:pPr>
      <w:r w:rsidRPr="00B22035">
        <w:rPr>
          <w:rStyle w:val="FontStyle75"/>
        </w:rPr>
        <w:t>сведения о направлении в соответствии с пунктом 64 Правил закупок запросов потенциальным поставщикам, соответствующим государственным органам, физическим и юридическим лицам:</w:t>
      </w:r>
    </w:p>
    <w:p w14:paraId="77E82F53" w14:textId="77777777" w:rsidR="007A0334" w:rsidRPr="00B22035" w:rsidRDefault="007A0334" w:rsidP="005355C4">
      <w:pPr>
        <w:pStyle w:val="Style2"/>
        <w:widowControl/>
        <w:numPr>
          <w:ilvl w:val="0"/>
          <w:numId w:val="41"/>
        </w:numPr>
        <w:tabs>
          <w:tab w:val="left" w:pos="1133"/>
        </w:tabs>
        <w:spacing w:line="269" w:lineRule="exact"/>
        <w:ind w:firstLine="567"/>
        <w:rPr>
          <w:rStyle w:val="FontStyle75"/>
        </w:rPr>
      </w:pPr>
      <w:r w:rsidRPr="00B22035">
        <w:rPr>
          <w:rStyle w:val="FontStyle75"/>
        </w:rPr>
        <w:t>иная информация по усмотрению тендерной комиссии.</w:t>
      </w:r>
    </w:p>
    <w:p w14:paraId="650E65F7" w14:textId="5B066B15" w:rsidR="00E921D5" w:rsidRPr="00B22035" w:rsidRDefault="00E921D5" w:rsidP="00E921D5">
      <w:pPr>
        <w:pStyle w:val="Style2"/>
        <w:widowControl/>
        <w:tabs>
          <w:tab w:val="left" w:pos="1267"/>
        </w:tabs>
        <w:spacing w:before="10" w:line="269" w:lineRule="exact"/>
        <w:ind w:firstLine="567"/>
        <w:rPr>
          <w:rStyle w:val="FontStyle75"/>
        </w:rPr>
      </w:pPr>
      <w:r w:rsidRPr="00B22035">
        <w:rPr>
          <w:rStyle w:val="FontStyle75"/>
        </w:rPr>
        <w:t>19.23.</w:t>
      </w:r>
      <w:r w:rsidRPr="00B22035">
        <w:rPr>
          <w:rStyle w:val="FontStyle75"/>
        </w:rPr>
        <w:tab/>
        <w:t>Открытый тендер признаётся тендерной комиссией несостоявшимся в случае:</w:t>
      </w:r>
      <w:r w:rsidR="007A0334" w:rsidRPr="00B22035">
        <w:rPr>
          <w:rStyle w:val="FontStyle75"/>
        </w:rPr>
        <w:t xml:space="preserve"> </w:t>
      </w:r>
    </w:p>
    <w:p w14:paraId="2B91A5A5" w14:textId="77777777" w:rsidR="007A0334" w:rsidRPr="00B22035" w:rsidRDefault="007A0334" w:rsidP="005355C4">
      <w:pPr>
        <w:pStyle w:val="Style2"/>
        <w:widowControl/>
        <w:numPr>
          <w:ilvl w:val="0"/>
          <w:numId w:val="42"/>
        </w:numPr>
        <w:tabs>
          <w:tab w:val="left" w:pos="864"/>
        </w:tabs>
        <w:spacing w:before="10" w:line="269" w:lineRule="exact"/>
        <w:ind w:firstLine="567"/>
        <w:rPr>
          <w:rStyle w:val="FontStyle75"/>
        </w:rPr>
      </w:pPr>
      <w:r w:rsidRPr="00B22035">
        <w:rPr>
          <w:rStyle w:val="FontStyle75"/>
        </w:rPr>
        <w:t>представления заявок на участие в тендере менее двух потенциальных поставщиков;</w:t>
      </w:r>
    </w:p>
    <w:p w14:paraId="0D8C7E7D" w14:textId="77777777" w:rsidR="007A0334" w:rsidRPr="00B22035" w:rsidRDefault="007A0334" w:rsidP="005355C4">
      <w:pPr>
        <w:pStyle w:val="Style2"/>
        <w:widowControl/>
        <w:numPr>
          <w:ilvl w:val="0"/>
          <w:numId w:val="42"/>
        </w:numPr>
        <w:tabs>
          <w:tab w:val="left" w:pos="835"/>
        </w:tabs>
        <w:spacing w:line="269" w:lineRule="exact"/>
        <w:ind w:firstLine="567"/>
        <w:rPr>
          <w:rStyle w:val="FontStyle75"/>
        </w:rPr>
      </w:pPr>
      <w:r w:rsidRPr="00B22035">
        <w:rPr>
          <w:rStyle w:val="FontStyle75"/>
        </w:rPr>
        <w:t>если после отклонения тендерной комиссией по основаниям, предусмотренным пунктом 66 Правил закупок, осталось менее двух заявок на участие в тендере потенциальных поставщиков;</w:t>
      </w:r>
    </w:p>
    <w:p w14:paraId="61DD4931" w14:textId="77777777" w:rsidR="007A0334" w:rsidRPr="00B22035" w:rsidRDefault="007A0334" w:rsidP="005355C4">
      <w:pPr>
        <w:pStyle w:val="Style2"/>
        <w:widowControl/>
        <w:numPr>
          <w:ilvl w:val="0"/>
          <w:numId w:val="42"/>
        </w:numPr>
        <w:tabs>
          <w:tab w:val="left" w:pos="835"/>
        </w:tabs>
        <w:spacing w:before="10" w:line="269" w:lineRule="exact"/>
        <w:ind w:firstLine="567"/>
        <w:rPr>
          <w:rStyle w:val="FontStyle75"/>
        </w:rPr>
      </w:pPr>
      <w:r w:rsidRPr="00B22035">
        <w:rPr>
          <w:rStyle w:val="FontStyle75"/>
        </w:rPr>
        <w:t>уклонения победителя и потенциального поставщика, занявшего второе место, от заключения договора;</w:t>
      </w:r>
    </w:p>
    <w:p w14:paraId="014DB718" w14:textId="77777777" w:rsidR="007A0334" w:rsidRPr="00B22035" w:rsidRDefault="007A0334" w:rsidP="005355C4">
      <w:pPr>
        <w:pStyle w:val="Style2"/>
        <w:widowControl/>
        <w:numPr>
          <w:ilvl w:val="0"/>
          <w:numId w:val="42"/>
        </w:numPr>
        <w:tabs>
          <w:tab w:val="left" w:pos="835"/>
        </w:tabs>
        <w:spacing w:line="269" w:lineRule="exact"/>
        <w:ind w:firstLine="567"/>
        <w:rPr>
          <w:rStyle w:val="FontStyle75"/>
        </w:rPr>
      </w:pPr>
      <w:r w:rsidRPr="00B22035">
        <w:rPr>
          <w:rStyle w:val="FontStyle75"/>
        </w:rPr>
        <w:t>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74, 77, 82 Правил закупок.</w:t>
      </w:r>
    </w:p>
    <w:p w14:paraId="3C7F833D" w14:textId="77777777" w:rsidR="00E921D5" w:rsidRPr="00B22035" w:rsidRDefault="00E921D5" w:rsidP="00E921D5">
      <w:pPr>
        <w:pStyle w:val="Style2"/>
        <w:widowControl/>
        <w:tabs>
          <w:tab w:val="left" w:pos="1267"/>
        </w:tabs>
        <w:spacing w:line="269" w:lineRule="exact"/>
        <w:ind w:right="-2" w:firstLine="567"/>
        <w:rPr>
          <w:rStyle w:val="FontStyle75"/>
        </w:rPr>
      </w:pPr>
      <w:r w:rsidRPr="00B22035">
        <w:rPr>
          <w:rStyle w:val="FontStyle75"/>
        </w:rPr>
        <w:t>19.24.</w:t>
      </w:r>
      <w:r w:rsidRPr="00B22035">
        <w:rPr>
          <w:rStyle w:val="FontStyle75"/>
        </w:rPr>
        <w:tab/>
        <w:t>Если закупки способом тендера признаны несостоявшимися, Заказчик вправе</w:t>
      </w:r>
      <w:r w:rsidRPr="00B22035">
        <w:rPr>
          <w:rStyle w:val="FontStyle75"/>
        </w:rPr>
        <w:br/>
        <w:t>принять одно из следующих решений:</w:t>
      </w:r>
    </w:p>
    <w:p w14:paraId="02DA8FFC" w14:textId="77777777" w:rsidR="00E921D5" w:rsidRPr="00B22035" w:rsidRDefault="00E921D5" w:rsidP="005355C4">
      <w:pPr>
        <w:pStyle w:val="Style2"/>
        <w:widowControl/>
        <w:numPr>
          <w:ilvl w:val="0"/>
          <w:numId w:val="43"/>
        </w:numPr>
        <w:tabs>
          <w:tab w:val="left" w:pos="864"/>
        </w:tabs>
        <w:spacing w:line="269" w:lineRule="exact"/>
        <w:ind w:left="851" w:hanging="360"/>
        <w:rPr>
          <w:rStyle w:val="FontStyle75"/>
        </w:rPr>
      </w:pPr>
      <w:r w:rsidRPr="00B22035">
        <w:rPr>
          <w:rStyle w:val="FontStyle75"/>
        </w:rPr>
        <w:t>о повторном проведении закупок способом тендера;</w:t>
      </w:r>
    </w:p>
    <w:p w14:paraId="15D25B57" w14:textId="6A6B823B" w:rsidR="00E921D5" w:rsidRPr="00B22035" w:rsidRDefault="00171066" w:rsidP="00171066">
      <w:pPr>
        <w:pStyle w:val="Style2"/>
        <w:widowControl/>
        <w:tabs>
          <w:tab w:val="left" w:pos="806"/>
        </w:tabs>
        <w:spacing w:line="269" w:lineRule="exact"/>
        <w:ind w:left="491" w:firstLine="0"/>
        <w:rPr>
          <w:rStyle w:val="FontStyle75"/>
        </w:rPr>
      </w:pPr>
      <w:r w:rsidRPr="00B22035">
        <w:rPr>
          <w:rStyle w:val="FontStyle75"/>
        </w:rPr>
        <w:t xml:space="preserve">2) </w:t>
      </w:r>
      <w:r w:rsidR="00E921D5" w:rsidRPr="00B22035">
        <w:rPr>
          <w:rStyle w:val="FontStyle75"/>
        </w:rPr>
        <w:t>об изменении тендерной документации и повторном проведении закупок способом тендера:</w:t>
      </w:r>
    </w:p>
    <w:p w14:paraId="4206D334" w14:textId="79646F9E" w:rsidR="00E921D5" w:rsidRPr="00B22035" w:rsidRDefault="00171066" w:rsidP="00171066">
      <w:pPr>
        <w:pStyle w:val="Style2"/>
        <w:widowControl/>
        <w:tabs>
          <w:tab w:val="left" w:pos="864"/>
        </w:tabs>
        <w:spacing w:line="269" w:lineRule="exact"/>
        <w:ind w:left="360" w:firstLine="0"/>
        <w:rPr>
          <w:rStyle w:val="FontStyle75"/>
        </w:rPr>
      </w:pPr>
      <w:r w:rsidRPr="00B22035">
        <w:rPr>
          <w:rStyle w:val="FontStyle75"/>
        </w:rPr>
        <w:t xml:space="preserve">  3) </w:t>
      </w:r>
      <w:r w:rsidR="00E921D5" w:rsidRPr="00B22035">
        <w:rPr>
          <w:rStyle w:val="FontStyle75"/>
        </w:rPr>
        <w:t>об осуществлении закупок способом из одного источника.</w:t>
      </w:r>
    </w:p>
    <w:p w14:paraId="1AE13E05" w14:textId="30ADFC9C" w:rsidR="00E921D5" w:rsidRPr="00B22035" w:rsidRDefault="00171066" w:rsidP="00171066">
      <w:pPr>
        <w:pStyle w:val="Style6"/>
        <w:widowControl/>
        <w:spacing w:before="10" w:line="269" w:lineRule="exact"/>
        <w:ind w:firstLine="0"/>
        <w:rPr>
          <w:rStyle w:val="FontStyle75"/>
        </w:rPr>
      </w:pPr>
      <w:r w:rsidRPr="00B22035">
        <w:rPr>
          <w:rStyle w:val="FontStyle75"/>
        </w:rPr>
        <w:t xml:space="preserve">        </w:t>
      </w:r>
      <w:r w:rsidR="00E921D5" w:rsidRPr="00B22035">
        <w:rPr>
          <w:rStyle w:val="FontStyle75"/>
        </w:rPr>
        <w:t xml:space="preserve">Решение, предусмотренное подпунктом 3) настоящего пункта по итогам закупок, признанных несостоявшимися по основаниям, предусмотренным подпунктами 1) и 2) пункта 71 Правил закупок, </w:t>
      </w:r>
      <w:r w:rsidR="00E921D5" w:rsidRPr="00B22035">
        <w:rPr>
          <w:rStyle w:val="FontStyle75"/>
        </w:rPr>
        <w:lastRenderedPageBreak/>
        <w:t>принимается Заказчиком в срок до 15 (пятнадцати) рабочих дней, со дня, следующего за днем подписания протокола об итогах открытого тендера.</w:t>
      </w:r>
    </w:p>
    <w:p w14:paraId="4E150E46" w14:textId="77777777" w:rsidR="00E921D5" w:rsidRPr="00B22035" w:rsidRDefault="00E921D5" w:rsidP="00E921D5">
      <w:pPr>
        <w:pStyle w:val="Style2"/>
        <w:widowControl/>
        <w:tabs>
          <w:tab w:val="left" w:pos="1267"/>
        </w:tabs>
        <w:spacing w:line="269" w:lineRule="exact"/>
        <w:ind w:right="-2" w:firstLine="567"/>
        <w:rPr>
          <w:rStyle w:val="FontStyle75"/>
        </w:rPr>
      </w:pPr>
      <w:r w:rsidRPr="00B22035">
        <w:rPr>
          <w:rStyle w:val="FontStyle75"/>
        </w:rPr>
        <w:t>19.25.</w:t>
      </w:r>
      <w:r w:rsidRPr="00B22035">
        <w:rPr>
          <w:rStyle w:val="FontStyle75"/>
        </w:rPr>
        <w:tab/>
        <w:t>Заказчик/организатор закупок не позднее 3 (трех) рабочих дней со дня подписания протокола об итогах открытого тендера:</w:t>
      </w:r>
    </w:p>
    <w:p w14:paraId="18D15FB6" w14:textId="77777777" w:rsidR="00E921D5" w:rsidRPr="00B22035" w:rsidRDefault="00E921D5" w:rsidP="00E921D5">
      <w:pPr>
        <w:framePr w:h="720" w:hSpace="38" w:wrap="auto" w:vAnchor="text" w:hAnchor="text" w:x="-1199" w:y="2343"/>
        <w:ind w:firstLine="567"/>
        <w:jc w:val="both"/>
        <w:rPr>
          <w:sz w:val="22"/>
          <w:szCs w:val="22"/>
        </w:rPr>
      </w:pPr>
    </w:p>
    <w:p w14:paraId="33517926" w14:textId="77777777" w:rsidR="00E921D5" w:rsidRPr="00B22035" w:rsidRDefault="00E921D5" w:rsidP="005355C4">
      <w:pPr>
        <w:pStyle w:val="Style2"/>
        <w:widowControl/>
        <w:numPr>
          <w:ilvl w:val="0"/>
          <w:numId w:val="44"/>
        </w:numPr>
        <w:tabs>
          <w:tab w:val="left" w:pos="883"/>
        </w:tabs>
        <w:spacing w:line="269" w:lineRule="exact"/>
        <w:ind w:left="851" w:hanging="360"/>
        <w:rPr>
          <w:rStyle w:val="FontStyle75"/>
        </w:rPr>
      </w:pPr>
      <w:r w:rsidRPr="00B22035">
        <w:rPr>
          <w:rStyle w:val="FontStyle75"/>
        </w:rPr>
        <w:t>направляет победителю уведомление;</w:t>
      </w:r>
    </w:p>
    <w:p w14:paraId="57A16AD7" w14:textId="4DE19735" w:rsidR="00E921D5" w:rsidRPr="00B22035" w:rsidRDefault="00171066" w:rsidP="00171066">
      <w:pPr>
        <w:pStyle w:val="Style2"/>
        <w:widowControl/>
        <w:tabs>
          <w:tab w:val="left" w:pos="491"/>
        </w:tabs>
        <w:spacing w:line="269" w:lineRule="exact"/>
        <w:ind w:firstLine="0"/>
        <w:rPr>
          <w:rStyle w:val="FontStyle75"/>
        </w:rPr>
      </w:pPr>
      <w:r w:rsidRPr="00B22035">
        <w:rPr>
          <w:rStyle w:val="FontStyle75"/>
        </w:rPr>
        <w:tab/>
        <w:t xml:space="preserve">2) </w:t>
      </w:r>
      <w:r w:rsidR="00E921D5" w:rsidRPr="00B22035">
        <w:rPr>
          <w:rStyle w:val="FontStyle75"/>
        </w:rPr>
        <w:t>размещает протокол об итогах открытого тендера на веб-сайте Заказчика и организатора закупок (при наличии);</w:t>
      </w:r>
    </w:p>
    <w:p w14:paraId="668C913F" w14:textId="01D6A51D" w:rsidR="00E921D5" w:rsidRPr="00B22035" w:rsidRDefault="00171066" w:rsidP="00171066">
      <w:pPr>
        <w:pStyle w:val="Style2"/>
        <w:widowControl/>
        <w:tabs>
          <w:tab w:val="left" w:pos="835"/>
        </w:tabs>
        <w:spacing w:line="269" w:lineRule="exact"/>
        <w:ind w:firstLine="0"/>
        <w:rPr>
          <w:rStyle w:val="FontStyle75"/>
        </w:rPr>
      </w:pPr>
      <w:r w:rsidRPr="00B22035">
        <w:rPr>
          <w:rStyle w:val="FontStyle75"/>
        </w:rPr>
        <w:t xml:space="preserve">         3) </w:t>
      </w:r>
      <w:r w:rsidR="00E921D5" w:rsidRPr="00B22035">
        <w:rPr>
          <w:rStyle w:val="FontStyle75"/>
        </w:rPr>
        <w:t xml:space="preserve">размещает информацию об итогах открытого тендера на веб – портале государственных </w:t>
      </w:r>
      <w:r w:rsidRPr="00B22035">
        <w:rPr>
          <w:rStyle w:val="FontStyle75"/>
        </w:rPr>
        <w:t xml:space="preserve">  </w:t>
      </w:r>
      <w:r w:rsidR="00E921D5" w:rsidRPr="00B22035">
        <w:rPr>
          <w:rStyle w:val="FontStyle75"/>
        </w:rPr>
        <w:t>закупок.</w:t>
      </w:r>
    </w:p>
    <w:p w14:paraId="39AD013E" w14:textId="1D1B0493" w:rsidR="00E921D5" w:rsidRPr="00B22035" w:rsidRDefault="007A4552" w:rsidP="007A4552">
      <w:pPr>
        <w:pStyle w:val="Style2"/>
        <w:widowControl/>
        <w:tabs>
          <w:tab w:val="left" w:pos="1258"/>
        </w:tabs>
        <w:spacing w:line="278" w:lineRule="exact"/>
        <w:ind w:right="-2"/>
        <w:rPr>
          <w:rStyle w:val="FontStyle75"/>
        </w:rPr>
      </w:pPr>
      <w:r>
        <w:rPr>
          <w:rStyle w:val="FontStyle75"/>
        </w:rPr>
        <w:t xml:space="preserve">19.26. </w:t>
      </w:r>
      <w:r w:rsidR="00E921D5" w:rsidRPr="00B22035">
        <w:rPr>
          <w:rStyle w:val="FontStyle75"/>
        </w:rPr>
        <w:t>Заказчик не позднее 3 (трех) рабочих дней со дня получения письменного 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p>
    <w:p w14:paraId="3D157BD1" w14:textId="792ACA8C" w:rsidR="00E921D5" w:rsidRPr="00B22035" w:rsidRDefault="007A4552" w:rsidP="007A4552">
      <w:pPr>
        <w:pStyle w:val="Style2"/>
        <w:widowControl/>
        <w:tabs>
          <w:tab w:val="left" w:pos="1258"/>
        </w:tabs>
        <w:spacing w:line="278" w:lineRule="exact"/>
        <w:ind w:right="-2"/>
        <w:rPr>
          <w:rStyle w:val="FontStyle75"/>
        </w:rPr>
      </w:pPr>
      <w:r>
        <w:rPr>
          <w:rStyle w:val="FontStyle75"/>
        </w:rPr>
        <w:t xml:space="preserve">19.27. </w:t>
      </w:r>
      <w:r w:rsidR="00E921D5" w:rsidRPr="00B22035">
        <w:rPr>
          <w:rStyle w:val="FontStyle75"/>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или проведен повторно.</w:t>
      </w:r>
    </w:p>
    <w:p w14:paraId="7C3BE806" w14:textId="6577D63B" w:rsidR="00E921D5" w:rsidRPr="00B22035" w:rsidRDefault="007A4552" w:rsidP="007A4552">
      <w:pPr>
        <w:pStyle w:val="Style2"/>
        <w:widowControl/>
        <w:tabs>
          <w:tab w:val="left" w:pos="1258"/>
        </w:tabs>
        <w:spacing w:line="278" w:lineRule="exact"/>
        <w:ind w:right="-2"/>
        <w:rPr>
          <w:rStyle w:val="FontStyle75"/>
        </w:rPr>
      </w:pPr>
      <w:r>
        <w:rPr>
          <w:rStyle w:val="FontStyle75"/>
        </w:rPr>
        <w:t xml:space="preserve">19.28. </w:t>
      </w:r>
      <w:r w:rsidR="00E921D5" w:rsidRPr="00B22035">
        <w:rPr>
          <w:rStyle w:val="FontStyle75"/>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(при наличии).</w:t>
      </w:r>
    </w:p>
    <w:p w14:paraId="21412BFD" w14:textId="354ED1A6" w:rsidR="00E921D5" w:rsidRPr="00B22035" w:rsidRDefault="007A4552" w:rsidP="007A4552">
      <w:pPr>
        <w:pStyle w:val="Style2"/>
        <w:widowControl/>
        <w:tabs>
          <w:tab w:val="left" w:pos="1258"/>
        </w:tabs>
        <w:spacing w:line="278" w:lineRule="exact"/>
        <w:ind w:right="-2"/>
        <w:rPr>
          <w:rStyle w:val="FontStyle75"/>
        </w:rPr>
      </w:pPr>
      <w:r>
        <w:rPr>
          <w:rStyle w:val="FontStyle75"/>
        </w:rPr>
        <w:t xml:space="preserve">19.29. </w:t>
      </w:r>
      <w:r w:rsidR="00E921D5" w:rsidRPr="00B22035">
        <w:rPr>
          <w:rStyle w:val="FontStyle75"/>
        </w:rPr>
        <w:t>В случае обнаружения нарушений в тендерной документации по тендеру (лоту) до даты вскрытия конвертов с заявками потенциальных поставщиков Заказчик/организатор закупки обязан отменить тендер (лот), привести в соответствие тендерную документацию и заново объявить тендер (лот).</w:t>
      </w:r>
    </w:p>
    <w:p w14:paraId="5C413B7C" w14:textId="5A09E983" w:rsidR="00E921D5" w:rsidRPr="00B22035" w:rsidRDefault="007A4552" w:rsidP="007A4552">
      <w:pPr>
        <w:pStyle w:val="Style2"/>
        <w:widowControl/>
        <w:tabs>
          <w:tab w:val="left" w:pos="1258"/>
        </w:tabs>
        <w:spacing w:line="278" w:lineRule="exact"/>
        <w:ind w:right="-2"/>
        <w:rPr>
          <w:rStyle w:val="FontStyle75"/>
        </w:rPr>
      </w:pPr>
      <w:r>
        <w:rPr>
          <w:rStyle w:val="FontStyle75"/>
        </w:rPr>
        <w:t xml:space="preserve">19.30. </w:t>
      </w:r>
      <w:r w:rsidR="00E921D5" w:rsidRPr="00B22035">
        <w:rPr>
          <w:rStyle w:val="FontStyle75"/>
        </w:rPr>
        <w:t>В этом случае поступившие заявки на участие в тендере (лоте) потенциальных поставщиков не вскрываются и подлежат возврату.</w:t>
      </w:r>
    </w:p>
    <w:p w14:paraId="4D93F530" w14:textId="72AB9FBA" w:rsidR="00E921D5" w:rsidRPr="00B22035" w:rsidRDefault="007A4552" w:rsidP="007A4552">
      <w:pPr>
        <w:pStyle w:val="Style8"/>
        <w:widowControl/>
        <w:tabs>
          <w:tab w:val="left" w:pos="989"/>
        </w:tabs>
        <w:rPr>
          <w:rStyle w:val="FontStyle76"/>
        </w:rPr>
      </w:pPr>
      <w:r>
        <w:rPr>
          <w:sz w:val="22"/>
          <w:szCs w:val="22"/>
        </w:rPr>
        <w:t xml:space="preserve">20. </w:t>
      </w:r>
      <w:r w:rsidR="00E921D5" w:rsidRPr="00B22035">
        <w:rPr>
          <w:sz w:val="22"/>
          <w:szCs w:val="22"/>
        </w:rPr>
        <w:t>Условия, виды, объем и способ внесения обеспечения исполнения договора о закупках и (или) обеспечения возврата аванса (предоплаты)</w:t>
      </w:r>
      <w:r w:rsidR="00E921D5" w:rsidRPr="00B22035">
        <w:rPr>
          <w:rStyle w:val="FontStyle76"/>
        </w:rPr>
        <w:t xml:space="preserve">: </w:t>
      </w:r>
      <w:r w:rsidR="00E921D5" w:rsidRPr="00B22035">
        <w:rPr>
          <w:rStyle w:val="FontStyle75"/>
        </w:rPr>
        <w:t>согласно условиям проекта договора (Приложение №9 к Тендерной документации).</w:t>
      </w:r>
    </w:p>
    <w:p w14:paraId="403216EB" w14:textId="7E85BC05" w:rsidR="00E921D5" w:rsidRPr="00B22035" w:rsidRDefault="007A4552" w:rsidP="007A4552">
      <w:pPr>
        <w:pStyle w:val="Style8"/>
        <w:widowControl/>
        <w:tabs>
          <w:tab w:val="left" w:pos="989"/>
        </w:tabs>
        <w:spacing w:line="269" w:lineRule="exact"/>
        <w:rPr>
          <w:rStyle w:val="FontStyle76"/>
        </w:rPr>
      </w:pPr>
      <w:r>
        <w:rPr>
          <w:rStyle w:val="FontStyle76"/>
        </w:rPr>
        <w:t xml:space="preserve">21. </w:t>
      </w:r>
      <w:r w:rsidR="00E921D5" w:rsidRPr="00B22035">
        <w:rPr>
          <w:rStyle w:val="FontStyle76"/>
        </w:rPr>
        <w:t xml:space="preserve">Сведения о суммах, выделенных для приобретения товаров, работ, услуг, без учета НДС, являющихся предметом проводимых закупок способом тендера: </w:t>
      </w:r>
      <w:r w:rsidR="00E921D5" w:rsidRPr="00B22035">
        <w:rPr>
          <w:rStyle w:val="FontStyle75"/>
        </w:rPr>
        <w:t>указано в Перечне закупаемых услуг (Приложение №1 к Тендерной документации).</w:t>
      </w:r>
    </w:p>
    <w:p w14:paraId="5CA5FF19" w14:textId="69BEABDA" w:rsidR="00E921D5" w:rsidRPr="00B22035" w:rsidRDefault="007A4552" w:rsidP="007A4552">
      <w:pPr>
        <w:pStyle w:val="Style8"/>
        <w:widowControl/>
        <w:tabs>
          <w:tab w:val="left" w:pos="989"/>
        </w:tabs>
        <w:spacing w:line="269" w:lineRule="exact"/>
        <w:rPr>
          <w:rStyle w:val="FontStyle76"/>
        </w:rPr>
      </w:pPr>
      <w:r>
        <w:rPr>
          <w:rStyle w:val="FontStyle76"/>
        </w:rPr>
        <w:t xml:space="preserve">22. </w:t>
      </w:r>
      <w:r w:rsidR="00E921D5" w:rsidRPr="00B22035">
        <w:rPr>
          <w:rStyle w:val="FontStyle76"/>
        </w:rPr>
        <w:t xml:space="preserve">Электронный адрес веб-сайта, на котором планируется размещать информацию, подлежащую опубликованию: </w:t>
      </w:r>
      <w:hyperlink r:id="rId7" w:history="1">
        <w:r w:rsidR="00E921D5" w:rsidRPr="00B22035">
          <w:rPr>
            <w:rStyle w:val="a8"/>
            <w:sz w:val="22"/>
            <w:szCs w:val="22"/>
          </w:rPr>
          <w:t>www.goszakup.gov.kz</w:t>
        </w:r>
      </w:hyperlink>
      <w:r w:rsidR="00E921D5" w:rsidRPr="00B22035">
        <w:rPr>
          <w:rStyle w:val="FontStyle75"/>
        </w:rPr>
        <w:t xml:space="preserve">, </w:t>
      </w:r>
      <w:hyperlink r:id="rId8" w:history="1">
        <w:r w:rsidR="00E921D5" w:rsidRPr="00B22035">
          <w:rPr>
            <w:rStyle w:val="a8"/>
            <w:sz w:val="22"/>
            <w:szCs w:val="22"/>
          </w:rPr>
          <w:t>www.hcsbk.kz</w:t>
        </w:r>
      </w:hyperlink>
      <w:r w:rsidR="00E921D5" w:rsidRPr="00B22035">
        <w:rPr>
          <w:rStyle w:val="FontStyle75"/>
        </w:rPr>
        <w:t xml:space="preserve">. </w:t>
      </w:r>
    </w:p>
    <w:p w14:paraId="67385818" w14:textId="14578DB8" w:rsidR="00E921D5" w:rsidRPr="00B22035" w:rsidRDefault="00E921D5" w:rsidP="005355C4">
      <w:pPr>
        <w:pStyle w:val="Style8"/>
        <w:widowControl/>
        <w:numPr>
          <w:ilvl w:val="0"/>
          <w:numId w:val="62"/>
        </w:numPr>
        <w:tabs>
          <w:tab w:val="left" w:pos="989"/>
        </w:tabs>
        <w:spacing w:line="269" w:lineRule="exact"/>
        <w:rPr>
          <w:rStyle w:val="FontStyle76"/>
        </w:rPr>
      </w:pPr>
      <w:r w:rsidRPr="00B22035">
        <w:rPr>
          <w:rStyle w:val="FontStyle76"/>
        </w:rPr>
        <w:t>Порядок и сроки внесения изменений и дополнений в тендерную документацию:</w:t>
      </w:r>
    </w:p>
    <w:p w14:paraId="77986DC7" w14:textId="475643A0" w:rsidR="00E921D5" w:rsidRPr="00B22035" w:rsidRDefault="00E921D5" w:rsidP="00E921D5">
      <w:pPr>
        <w:pStyle w:val="Style6"/>
        <w:widowControl/>
        <w:spacing w:line="278" w:lineRule="exact"/>
        <w:ind w:firstLine="567"/>
        <w:rPr>
          <w:rStyle w:val="FontStyle75"/>
        </w:rPr>
      </w:pPr>
      <w:r w:rsidRPr="00B22035">
        <w:rPr>
          <w:rStyle w:val="FontStyle75"/>
        </w:rPr>
        <w:t>23.1. Изменения и дополнения в Тендерную документацию вносятся Организатором в установленном порядке в срок не позднее 3 (трех) рабочих дней до истечения окончательного срока представления Заявок. При этом окончательный срок предоставления Заявок продлевается не менее чем на 5 (пять) календарных дней. Об изменениях и дополнениях Тендерной документации и изменённом сроке представления Заявок Организатор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14:paraId="2DB85C10" w14:textId="63EEBAC8" w:rsidR="00E921D5" w:rsidRPr="00B22035" w:rsidRDefault="007A4552" w:rsidP="007A4552">
      <w:pPr>
        <w:pStyle w:val="Style8"/>
        <w:widowControl/>
        <w:tabs>
          <w:tab w:val="left" w:pos="998"/>
        </w:tabs>
        <w:spacing w:line="269" w:lineRule="exact"/>
        <w:jc w:val="left"/>
        <w:rPr>
          <w:rStyle w:val="FontStyle76"/>
        </w:rPr>
      </w:pPr>
      <w:r>
        <w:rPr>
          <w:rStyle w:val="FontStyle76"/>
        </w:rPr>
        <w:t xml:space="preserve">24. </w:t>
      </w:r>
      <w:r w:rsidR="00E921D5" w:rsidRPr="00B22035">
        <w:rPr>
          <w:rStyle w:val="FontStyle76"/>
        </w:rPr>
        <w:t>Порядок заключения договора о закупках по итогам тендера:</w:t>
      </w:r>
    </w:p>
    <w:p w14:paraId="14B09387" w14:textId="77777777" w:rsidR="00E921D5" w:rsidRPr="00B22035" w:rsidRDefault="00E921D5" w:rsidP="00E921D5">
      <w:pPr>
        <w:pStyle w:val="Style6"/>
        <w:widowControl/>
        <w:spacing w:line="269" w:lineRule="exact"/>
        <w:ind w:firstLine="547"/>
        <w:rPr>
          <w:rStyle w:val="FontStyle75"/>
        </w:rPr>
      </w:pPr>
      <w:r w:rsidRPr="00B22035">
        <w:rPr>
          <w:rStyle w:val="FontStyle75"/>
        </w:rPr>
        <w:t>24.1.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551860FB" w14:textId="77777777" w:rsidR="00E921D5" w:rsidRPr="00B22035" w:rsidRDefault="00E921D5" w:rsidP="005355C4">
      <w:pPr>
        <w:pStyle w:val="Style2"/>
        <w:widowControl/>
        <w:numPr>
          <w:ilvl w:val="0"/>
          <w:numId w:val="45"/>
        </w:numPr>
        <w:tabs>
          <w:tab w:val="left" w:pos="1123"/>
        </w:tabs>
        <w:spacing w:line="269" w:lineRule="exact"/>
        <w:ind w:right="-2"/>
        <w:rPr>
          <w:rStyle w:val="FontStyle75"/>
        </w:rPr>
      </w:pPr>
      <w:r w:rsidRPr="00B22035">
        <w:rPr>
          <w:rStyle w:val="FontStyle75"/>
        </w:rPr>
        <w:t>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w:t>
      </w:r>
    </w:p>
    <w:p w14:paraId="234D6D34" w14:textId="77777777" w:rsidR="00E921D5" w:rsidRPr="00B22035" w:rsidRDefault="00E921D5" w:rsidP="005355C4">
      <w:pPr>
        <w:pStyle w:val="Style2"/>
        <w:widowControl/>
        <w:numPr>
          <w:ilvl w:val="0"/>
          <w:numId w:val="45"/>
        </w:numPr>
        <w:tabs>
          <w:tab w:val="left" w:pos="1123"/>
        </w:tabs>
        <w:spacing w:line="269" w:lineRule="exact"/>
        <w:ind w:right="-2"/>
        <w:rPr>
          <w:rStyle w:val="FontStyle75"/>
        </w:rPr>
      </w:pPr>
      <w:r w:rsidRPr="00B22035">
        <w:rPr>
          <w:rStyle w:val="FontStyle75"/>
        </w:rPr>
        <w:t>Требование о представлении Заказчику обеспечения возврата аванса (предоплаты), не распространяется на:</w:t>
      </w:r>
    </w:p>
    <w:p w14:paraId="6C632C92" w14:textId="77777777" w:rsidR="00E921D5" w:rsidRPr="00B22035" w:rsidRDefault="00E921D5" w:rsidP="005355C4">
      <w:pPr>
        <w:pStyle w:val="Style2"/>
        <w:widowControl/>
        <w:numPr>
          <w:ilvl w:val="0"/>
          <w:numId w:val="46"/>
        </w:numPr>
        <w:tabs>
          <w:tab w:val="left" w:pos="845"/>
        </w:tabs>
        <w:spacing w:line="269" w:lineRule="exact"/>
        <w:ind w:right="-2"/>
        <w:jc w:val="left"/>
        <w:rPr>
          <w:rStyle w:val="FontStyle75"/>
        </w:rPr>
      </w:pPr>
      <w:r w:rsidRPr="00B22035">
        <w:rPr>
          <w:rStyle w:val="FontStyle75"/>
        </w:rPr>
        <w:t>организации, входящие в группу компаний Холдинга;</w:t>
      </w:r>
    </w:p>
    <w:p w14:paraId="33B1BE39" w14:textId="77777777" w:rsidR="00E921D5" w:rsidRPr="00B22035" w:rsidRDefault="00E921D5" w:rsidP="005355C4">
      <w:pPr>
        <w:pStyle w:val="Style2"/>
        <w:widowControl/>
        <w:numPr>
          <w:ilvl w:val="0"/>
          <w:numId w:val="47"/>
        </w:numPr>
        <w:tabs>
          <w:tab w:val="left" w:pos="835"/>
        </w:tabs>
        <w:spacing w:line="269" w:lineRule="exact"/>
        <w:rPr>
          <w:rStyle w:val="FontStyle75"/>
        </w:rPr>
      </w:pPr>
      <w:r w:rsidRPr="00B22035">
        <w:rPr>
          <w:rStyle w:val="FontStyle75"/>
        </w:rPr>
        <w:t>случаи, когда предметом закупок являются услуги страхования, электрическая энергия или горюче-смазочные материалы (по решению Заказчика);</w:t>
      </w:r>
    </w:p>
    <w:p w14:paraId="44DB5AD0" w14:textId="77777777" w:rsidR="00E921D5" w:rsidRPr="00B22035" w:rsidRDefault="00E921D5" w:rsidP="005355C4">
      <w:pPr>
        <w:pStyle w:val="Style2"/>
        <w:widowControl/>
        <w:numPr>
          <w:ilvl w:val="0"/>
          <w:numId w:val="46"/>
        </w:numPr>
        <w:tabs>
          <w:tab w:val="left" w:pos="845"/>
        </w:tabs>
        <w:spacing w:line="269" w:lineRule="exact"/>
        <w:jc w:val="left"/>
        <w:rPr>
          <w:rStyle w:val="FontStyle75"/>
        </w:rPr>
      </w:pPr>
      <w:r w:rsidRPr="00B22035">
        <w:rPr>
          <w:rStyle w:val="FontStyle75"/>
        </w:rPr>
        <w:lastRenderedPageBreak/>
        <w:t>отечественных товаропроизводителей закупаемого товара;</w:t>
      </w:r>
    </w:p>
    <w:p w14:paraId="2E37A9B1" w14:textId="77777777" w:rsidR="00E921D5" w:rsidRPr="00B22035" w:rsidRDefault="00E921D5" w:rsidP="005355C4">
      <w:pPr>
        <w:pStyle w:val="Style2"/>
        <w:widowControl/>
        <w:numPr>
          <w:ilvl w:val="0"/>
          <w:numId w:val="47"/>
        </w:numPr>
        <w:tabs>
          <w:tab w:val="left" w:pos="835"/>
        </w:tabs>
        <w:spacing w:before="10" w:line="269" w:lineRule="exact"/>
        <w:rPr>
          <w:rStyle w:val="FontStyle75"/>
        </w:rPr>
      </w:pPr>
      <w:r w:rsidRPr="00B22035">
        <w:rPr>
          <w:rStyle w:val="FontStyle75"/>
        </w:rPr>
        <w:t>организации инвалидов (физические лица - инвалиды, осуществляющие предпринимательскую деятельность), производящие закупаемый товар.</w:t>
      </w:r>
    </w:p>
    <w:p w14:paraId="2875B3C2" w14:textId="23EABB13" w:rsidR="00E921D5" w:rsidRPr="00B22035" w:rsidRDefault="007A4552" w:rsidP="007A4552">
      <w:pPr>
        <w:pStyle w:val="Style2"/>
        <w:widowControl/>
        <w:tabs>
          <w:tab w:val="left" w:pos="1123"/>
        </w:tabs>
        <w:spacing w:line="269" w:lineRule="exact"/>
        <w:ind w:right="-2"/>
        <w:rPr>
          <w:rStyle w:val="FontStyle75"/>
        </w:rPr>
      </w:pPr>
      <w:r>
        <w:rPr>
          <w:rStyle w:val="FontStyle75"/>
        </w:rPr>
        <w:t xml:space="preserve">24.4. </w:t>
      </w:r>
      <w:r w:rsidR="00E921D5" w:rsidRPr="00B22035">
        <w:rPr>
          <w:rStyle w:val="FontStyle75"/>
        </w:rPr>
        <w:t>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w:t>
      </w:r>
    </w:p>
    <w:p w14:paraId="0E050610" w14:textId="77777777" w:rsidR="007A4552" w:rsidRDefault="00E921D5" w:rsidP="007A4552">
      <w:pPr>
        <w:pStyle w:val="Style6"/>
        <w:widowControl/>
        <w:spacing w:line="269" w:lineRule="exact"/>
        <w:ind w:right="-2" w:firstLine="547"/>
        <w:rPr>
          <w:rStyle w:val="FontStyle75"/>
        </w:rPr>
      </w:pPr>
      <w:r w:rsidRPr="00B22035">
        <w:rPr>
          <w:rStyle w:val="FontStyle75"/>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w:t>
      </w:r>
      <w:r w:rsidR="007A4552">
        <w:rPr>
          <w:rStyle w:val="FontStyle75"/>
        </w:rPr>
        <w:t>исполнения договора о закупках.</w:t>
      </w:r>
    </w:p>
    <w:p w14:paraId="5710D2DE" w14:textId="77777777" w:rsidR="007A4552" w:rsidRDefault="007A4552" w:rsidP="007A4552">
      <w:pPr>
        <w:pStyle w:val="Style6"/>
        <w:widowControl/>
        <w:spacing w:line="269" w:lineRule="exact"/>
        <w:ind w:right="-2" w:firstLine="547"/>
        <w:rPr>
          <w:rStyle w:val="FontStyle75"/>
        </w:rPr>
      </w:pPr>
      <w:r>
        <w:rPr>
          <w:rStyle w:val="FontStyle75"/>
        </w:rPr>
        <w:t xml:space="preserve">24.5. </w:t>
      </w:r>
      <w:r w:rsidR="00E921D5" w:rsidRPr="00B22035">
        <w:rPr>
          <w:rStyle w:val="FontStyle75"/>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1F2CF075" w14:textId="77777777" w:rsidR="007A4552" w:rsidRDefault="007A4552" w:rsidP="007A4552">
      <w:pPr>
        <w:pStyle w:val="Style6"/>
        <w:widowControl/>
        <w:spacing w:line="269" w:lineRule="exact"/>
        <w:ind w:right="-2" w:firstLine="547"/>
        <w:rPr>
          <w:rStyle w:val="FontStyle75"/>
        </w:rPr>
      </w:pPr>
      <w:r>
        <w:rPr>
          <w:rStyle w:val="FontStyle75"/>
        </w:rPr>
        <w:t xml:space="preserve">24.6. </w:t>
      </w:r>
      <w:r w:rsidR="00E921D5" w:rsidRPr="00B22035">
        <w:rPr>
          <w:rStyle w:val="FontStyle75"/>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непредставления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1F888F7C" w14:textId="2DEBD9DE" w:rsidR="00E921D5" w:rsidRPr="00B22035" w:rsidRDefault="007A4552" w:rsidP="007A4552">
      <w:pPr>
        <w:pStyle w:val="Style6"/>
        <w:widowControl/>
        <w:spacing w:line="269" w:lineRule="exact"/>
        <w:ind w:firstLine="547"/>
        <w:rPr>
          <w:rStyle w:val="FontStyle75"/>
        </w:rPr>
      </w:pPr>
      <w:r>
        <w:rPr>
          <w:rStyle w:val="FontStyle75"/>
        </w:rPr>
        <w:t xml:space="preserve">24.7. </w:t>
      </w:r>
      <w:r w:rsidR="00E921D5" w:rsidRPr="00B22035">
        <w:rPr>
          <w:rStyle w:val="FontStyle75"/>
        </w:rPr>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 закупок.</w:t>
      </w:r>
    </w:p>
    <w:p w14:paraId="54F5450A" w14:textId="7829DFB2" w:rsidR="00E921D5" w:rsidRPr="00B22035" w:rsidRDefault="00E921D5" w:rsidP="007A4552">
      <w:pPr>
        <w:pStyle w:val="Style2"/>
        <w:widowControl/>
        <w:tabs>
          <w:tab w:val="left" w:pos="1123"/>
        </w:tabs>
        <w:spacing w:line="269" w:lineRule="exact"/>
        <w:rPr>
          <w:rStyle w:val="FontStyle75"/>
        </w:rPr>
      </w:pPr>
      <w:r w:rsidRPr="00B22035">
        <w:rPr>
          <w:rStyle w:val="FontStyle75"/>
        </w:rPr>
        <w:t>24.</w:t>
      </w:r>
      <w:r w:rsidR="00894277" w:rsidRPr="00B22035">
        <w:rPr>
          <w:rStyle w:val="FontStyle75"/>
        </w:rPr>
        <w:t>8</w:t>
      </w:r>
      <w:r w:rsidRPr="00B22035">
        <w:rPr>
          <w:rStyle w:val="FontStyle75"/>
        </w:rPr>
        <w:t>.</w:t>
      </w:r>
      <w:r w:rsidRPr="00B22035">
        <w:rPr>
          <w:rStyle w:val="FontStyle75"/>
        </w:rPr>
        <w:tab/>
        <w:t>Решение тендерной комиссии об определении победителем тендера</w:t>
      </w:r>
      <w:r w:rsidRPr="00B22035">
        <w:rPr>
          <w:rStyle w:val="FontStyle75"/>
        </w:rPr>
        <w:br/>
        <w:t xml:space="preserve">потенциального поставщика, занявшего по итогам оценки и сопоставления второе </w:t>
      </w:r>
      <w:r w:rsidR="005D13D9" w:rsidRPr="00B22035">
        <w:rPr>
          <w:rStyle w:val="FontStyle75"/>
        </w:rPr>
        <w:t>место, оформляется</w:t>
      </w:r>
      <w:r w:rsidRPr="00B22035">
        <w:rPr>
          <w:rStyle w:val="FontStyle75"/>
        </w:rPr>
        <w:t xml:space="preserve"> протоколом об определении победителем тендера потенциального </w:t>
      </w:r>
      <w:r w:rsidR="005D13D9" w:rsidRPr="00B22035">
        <w:rPr>
          <w:rStyle w:val="FontStyle75"/>
        </w:rPr>
        <w:t>поставщика, занявшего</w:t>
      </w:r>
      <w:r w:rsidRPr="00B22035">
        <w:rPr>
          <w:rStyle w:val="FontStyle75"/>
        </w:rPr>
        <w:t xml:space="preserve"> по итогам оценки и сопоставления второе место, который должен содержать</w:t>
      </w:r>
      <w:r w:rsidRPr="00B22035">
        <w:rPr>
          <w:rStyle w:val="FontStyle75"/>
        </w:rPr>
        <w:br/>
        <w:t>сумму и сроки заключения договора о закупках. Заказчик не позднее 3 (трех) рабочих дней</w:t>
      </w:r>
      <w:r w:rsidRPr="00B22035">
        <w:rPr>
          <w:rStyle w:val="FontStyle75"/>
        </w:rPr>
        <w:br/>
        <w:t>со дня подписания протокола:</w:t>
      </w:r>
    </w:p>
    <w:p w14:paraId="606664ED" w14:textId="77777777" w:rsidR="00E921D5" w:rsidRPr="00B22035" w:rsidRDefault="00E921D5" w:rsidP="005355C4">
      <w:pPr>
        <w:pStyle w:val="Style2"/>
        <w:widowControl/>
        <w:numPr>
          <w:ilvl w:val="0"/>
          <w:numId w:val="48"/>
        </w:numPr>
        <w:tabs>
          <w:tab w:val="left" w:pos="854"/>
        </w:tabs>
        <w:spacing w:line="269" w:lineRule="exact"/>
        <w:jc w:val="left"/>
        <w:rPr>
          <w:rStyle w:val="FontStyle75"/>
        </w:rPr>
      </w:pPr>
      <w:r w:rsidRPr="00B22035">
        <w:rPr>
          <w:rStyle w:val="FontStyle75"/>
        </w:rPr>
        <w:t>направляет победителю уведомление;</w:t>
      </w:r>
    </w:p>
    <w:p w14:paraId="533ABF33" w14:textId="77777777" w:rsidR="00E921D5" w:rsidRPr="00B22035" w:rsidRDefault="00E921D5" w:rsidP="005355C4">
      <w:pPr>
        <w:pStyle w:val="Style2"/>
        <w:widowControl/>
        <w:numPr>
          <w:ilvl w:val="0"/>
          <w:numId w:val="48"/>
        </w:numPr>
        <w:tabs>
          <w:tab w:val="left" w:pos="835"/>
        </w:tabs>
        <w:spacing w:line="269" w:lineRule="exact"/>
        <w:rPr>
          <w:rStyle w:val="FontStyle75"/>
        </w:rPr>
      </w:pPr>
      <w:r w:rsidRPr="00B22035">
        <w:rPr>
          <w:rStyle w:val="FontStyle75"/>
        </w:rPr>
        <w:t>размещает протокол об итогах открытого тендера на веб-сайте Заказчика и организатора закупок (при наличии).</w:t>
      </w:r>
    </w:p>
    <w:p w14:paraId="0FC5DEF9" w14:textId="77777777" w:rsidR="00E921D5" w:rsidRPr="00B22035" w:rsidRDefault="00E921D5" w:rsidP="005355C4">
      <w:pPr>
        <w:pStyle w:val="Style2"/>
        <w:widowControl/>
        <w:numPr>
          <w:ilvl w:val="0"/>
          <w:numId w:val="48"/>
        </w:numPr>
        <w:tabs>
          <w:tab w:val="left" w:pos="835"/>
        </w:tabs>
        <w:spacing w:line="269" w:lineRule="exact"/>
        <w:rPr>
          <w:rStyle w:val="FontStyle75"/>
        </w:rPr>
      </w:pPr>
      <w:r w:rsidRPr="00B22035">
        <w:rPr>
          <w:rStyle w:val="FontStyle75"/>
        </w:rPr>
        <w:t>Размещает информацию об итогах открытого тендера на веб – портале государственных закупок.</w:t>
      </w:r>
    </w:p>
    <w:p w14:paraId="3507A8F6" w14:textId="055DD3B2" w:rsidR="00E921D5" w:rsidRPr="00B22035" w:rsidRDefault="00B30A04" w:rsidP="00B30A04">
      <w:pPr>
        <w:pStyle w:val="Style2"/>
        <w:widowControl/>
        <w:tabs>
          <w:tab w:val="left" w:pos="1267"/>
        </w:tabs>
        <w:spacing w:before="10" w:line="269" w:lineRule="exact"/>
        <w:ind w:firstLine="0"/>
        <w:rPr>
          <w:rStyle w:val="FontStyle75"/>
        </w:rPr>
      </w:pPr>
      <w:r>
        <w:rPr>
          <w:rStyle w:val="FontStyle75"/>
        </w:rPr>
        <w:t xml:space="preserve">          24.9. </w:t>
      </w:r>
      <w:r w:rsidR="00E921D5" w:rsidRPr="00B22035">
        <w:rPr>
          <w:rStyle w:val="FontStyle75"/>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Холдинг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14:paraId="01E9A92E" w14:textId="22A83903" w:rsidR="00E921D5" w:rsidRPr="00B22035" w:rsidRDefault="00B30A04" w:rsidP="00B30A04">
      <w:pPr>
        <w:pStyle w:val="Style2"/>
        <w:widowControl/>
        <w:tabs>
          <w:tab w:val="left" w:pos="1267"/>
        </w:tabs>
        <w:spacing w:line="269" w:lineRule="exact"/>
        <w:ind w:firstLine="0"/>
        <w:rPr>
          <w:rStyle w:val="FontStyle75"/>
        </w:rPr>
      </w:pPr>
      <w:r>
        <w:rPr>
          <w:rStyle w:val="FontStyle75"/>
        </w:rPr>
        <w:t xml:space="preserve">          24.10. </w:t>
      </w:r>
      <w:r w:rsidR="00E921D5" w:rsidRPr="00B22035">
        <w:rPr>
          <w:rStyle w:val="FontStyle75"/>
        </w:rPr>
        <w:t xml:space="preserve">Поставщик в течение 20 (двадцати) рабочих дней со дня заключения договора о закупках вносит обеспечение исполнения договора/обеспечение возврата аванса (предоплаты) в соответствии с пунктом 24.1.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Приложению №8 к </w:t>
      </w:r>
      <w:r w:rsidR="00E921D5" w:rsidRPr="00B22035">
        <w:rPr>
          <w:rStyle w:val="FontStyle75"/>
        </w:rPr>
        <w:lastRenderedPageBreak/>
        <w:t>Тендерной документации, со сроком действия до момента полного и надлежащего исполнения обязательств по договору.</w:t>
      </w:r>
    </w:p>
    <w:p w14:paraId="7C0C0BF2" w14:textId="77777777" w:rsidR="00E921D5" w:rsidRPr="00B22035" w:rsidRDefault="00E921D5" w:rsidP="00E921D5">
      <w:pPr>
        <w:pStyle w:val="Style47"/>
        <w:widowControl/>
        <w:spacing w:line="269" w:lineRule="exact"/>
        <w:ind w:firstLine="547"/>
        <w:jc w:val="both"/>
        <w:rPr>
          <w:rStyle w:val="FontStyle75"/>
        </w:rPr>
      </w:pPr>
      <w:r w:rsidRPr="00B22035">
        <w:rPr>
          <w:rStyle w:val="FontStyle75"/>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14:paraId="753332A2" w14:textId="4D0C6B6D" w:rsidR="00E921D5" w:rsidRPr="00B22035" w:rsidRDefault="00B30A04" w:rsidP="00B30A04">
      <w:pPr>
        <w:pStyle w:val="Style48"/>
        <w:widowControl/>
        <w:tabs>
          <w:tab w:val="left" w:pos="1430"/>
          <w:tab w:val="left" w:pos="9781"/>
        </w:tabs>
        <w:spacing w:before="10" w:line="269" w:lineRule="exact"/>
        <w:ind w:right="88" w:firstLine="0"/>
        <w:rPr>
          <w:rStyle w:val="FontStyle75"/>
        </w:rPr>
      </w:pPr>
      <w:r>
        <w:rPr>
          <w:rStyle w:val="FontStyle75"/>
        </w:rPr>
        <w:t xml:space="preserve">          24.11. </w:t>
      </w:r>
      <w:r w:rsidR="00E921D5" w:rsidRPr="00B22035">
        <w:rPr>
          <w:rStyle w:val="FontStyle75"/>
        </w:rPr>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было предусмотрено договором.</w:t>
      </w:r>
    </w:p>
    <w:p w14:paraId="482A5B06" w14:textId="5AA43C02" w:rsidR="00E921D5" w:rsidRPr="00B22035" w:rsidRDefault="00B30A04" w:rsidP="00B30A04">
      <w:pPr>
        <w:pStyle w:val="Style48"/>
        <w:widowControl/>
        <w:tabs>
          <w:tab w:val="left" w:pos="1430"/>
          <w:tab w:val="left" w:pos="9781"/>
        </w:tabs>
        <w:spacing w:line="269" w:lineRule="exact"/>
        <w:ind w:right="88" w:firstLine="0"/>
        <w:rPr>
          <w:rStyle w:val="FontStyle75"/>
        </w:rPr>
      </w:pPr>
      <w:r>
        <w:rPr>
          <w:rStyle w:val="FontStyle75"/>
        </w:rPr>
        <w:t xml:space="preserve">          24.12. </w:t>
      </w:r>
      <w:r w:rsidR="00E921D5" w:rsidRPr="00B22035">
        <w:rPr>
          <w:rStyle w:val="FontStyle75"/>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14:paraId="1BF2DDDB" w14:textId="00A59B34" w:rsidR="00E921D5" w:rsidRPr="00B22035" w:rsidRDefault="00B30A04" w:rsidP="00B30A04">
      <w:pPr>
        <w:pStyle w:val="Style2"/>
        <w:widowControl/>
        <w:tabs>
          <w:tab w:val="left" w:pos="1258"/>
        </w:tabs>
        <w:spacing w:line="269" w:lineRule="exact"/>
        <w:ind w:firstLine="0"/>
        <w:rPr>
          <w:rStyle w:val="FontStyle75"/>
        </w:rPr>
      </w:pPr>
      <w:r>
        <w:rPr>
          <w:rStyle w:val="FontStyle75"/>
        </w:rPr>
        <w:t xml:space="preserve">          24.13. </w:t>
      </w:r>
      <w:r w:rsidR="00E921D5" w:rsidRPr="00B22035">
        <w:rPr>
          <w:rStyle w:val="FontStyle75"/>
        </w:rPr>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14:paraId="4F35EAE2" w14:textId="3BF98B75" w:rsidR="00E921D5" w:rsidRPr="00B22035" w:rsidRDefault="00B30A04" w:rsidP="00B30A04">
      <w:pPr>
        <w:pStyle w:val="Style2"/>
        <w:widowControl/>
        <w:tabs>
          <w:tab w:val="left" w:pos="1258"/>
        </w:tabs>
        <w:spacing w:line="269" w:lineRule="exact"/>
        <w:rPr>
          <w:rStyle w:val="FontStyle75"/>
        </w:rPr>
      </w:pPr>
      <w:r>
        <w:rPr>
          <w:rStyle w:val="FontStyle75"/>
        </w:rPr>
        <w:t>24.14.</w:t>
      </w:r>
      <w:r w:rsidR="00E921D5" w:rsidRPr="00B22035">
        <w:rPr>
          <w:rStyle w:val="FontStyle75"/>
        </w:rPr>
        <w:t>Требование по представлению обеспечения исполнения договора не распространяется на:</w:t>
      </w:r>
    </w:p>
    <w:p w14:paraId="6280AF26" w14:textId="77777777" w:rsidR="00E921D5" w:rsidRPr="00B22035" w:rsidRDefault="00E921D5" w:rsidP="00E921D5">
      <w:pPr>
        <w:pStyle w:val="Style6"/>
        <w:widowControl/>
        <w:spacing w:line="269" w:lineRule="exact"/>
        <w:ind w:firstLine="547"/>
        <w:rPr>
          <w:rStyle w:val="FontStyle75"/>
        </w:rPr>
      </w:pPr>
      <w:r w:rsidRPr="00B22035">
        <w:rPr>
          <w:rStyle w:val="FontStyle75"/>
        </w:rPr>
        <w:t>1) организации инвалидов (физические лица - инвалиды, осуществляющие предпринимательскую деятельность);</w:t>
      </w:r>
    </w:p>
    <w:p w14:paraId="7DCC36D8" w14:textId="77777777" w:rsidR="00E921D5" w:rsidRPr="00B22035" w:rsidRDefault="00E921D5" w:rsidP="005355C4">
      <w:pPr>
        <w:pStyle w:val="Style2"/>
        <w:widowControl/>
        <w:numPr>
          <w:ilvl w:val="0"/>
          <w:numId w:val="49"/>
        </w:numPr>
        <w:tabs>
          <w:tab w:val="left" w:pos="1997"/>
        </w:tabs>
        <w:spacing w:before="58" w:line="278" w:lineRule="exact"/>
        <w:jc w:val="left"/>
        <w:rPr>
          <w:rStyle w:val="FontStyle75"/>
        </w:rPr>
      </w:pPr>
      <w:r w:rsidRPr="00B22035">
        <w:rPr>
          <w:rStyle w:val="FontStyle75"/>
        </w:rPr>
        <w:t>отечественных товаропроизводителей закупаемого товара;</w:t>
      </w:r>
    </w:p>
    <w:p w14:paraId="1E60E7D8" w14:textId="77777777" w:rsidR="00E921D5" w:rsidRPr="00B22035" w:rsidRDefault="00E921D5" w:rsidP="005355C4">
      <w:pPr>
        <w:pStyle w:val="Style2"/>
        <w:widowControl/>
        <w:numPr>
          <w:ilvl w:val="0"/>
          <w:numId w:val="49"/>
        </w:numPr>
        <w:tabs>
          <w:tab w:val="left" w:pos="1997"/>
        </w:tabs>
        <w:spacing w:line="278" w:lineRule="exact"/>
        <w:jc w:val="left"/>
        <w:rPr>
          <w:rStyle w:val="FontStyle75"/>
        </w:rPr>
      </w:pPr>
      <w:r w:rsidRPr="00B22035">
        <w:rPr>
          <w:rStyle w:val="FontStyle75"/>
        </w:rPr>
        <w:t>организации, входящие в Холдинг.</w:t>
      </w:r>
    </w:p>
    <w:p w14:paraId="06AB0830" w14:textId="77777777" w:rsidR="00E921D5" w:rsidRPr="00B22035" w:rsidRDefault="00E921D5" w:rsidP="00E921D5">
      <w:pPr>
        <w:pStyle w:val="Style6"/>
        <w:widowControl/>
        <w:spacing w:line="278" w:lineRule="exact"/>
        <w:ind w:firstLine="547"/>
        <w:jc w:val="left"/>
        <w:rPr>
          <w:rStyle w:val="FontStyle75"/>
        </w:rPr>
      </w:pPr>
      <w:r w:rsidRPr="00B22035">
        <w:rPr>
          <w:rStyle w:val="FontStyle75"/>
        </w:rPr>
        <w:t>Положения настоящего пункта не распространяются на консорциумы.</w:t>
      </w:r>
    </w:p>
    <w:p w14:paraId="6A65CE2F" w14:textId="77777777" w:rsidR="00E921D5" w:rsidRPr="00B22035" w:rsidRDefault="00E921D5" w:rsidP="00E921D5">
      <w:pPr>
        <w:pStyle w:val="Style14"/>
        <w:widowControl/>
        <w:spacing w:before="38" w:line="269" w:lineRule="exact"/>
        <w:ind w:firstLine="567"/>
        <w:rPr>
          <w:rStyle w:val="FontStyle76"/>
        </w:rPr>
      </w:pPr>
      <w:r w:rsidRPr="00B22035">
        <w:rPr>
          <w:rStyle w:val="FontStyle76"/>
        </w:rPr>
        <w:t>25. Содержание, оформление и представление заявок на участие в открытом тендере:</w:t>
      </w:r>
    </w:p>
    <w:p w14:paraId="5EA3DC7B" w14:textId="77777777" w:rsidR="00E921D5" w:rsidRPr="00B22035" w:rsidRDefault="00E921D5" w:rsidP="005355C4">
      <w:pPr>
        <w:pStyle w:val="Style2"/>
        <w:widowControl/>
        <w:numPr>
          <w:ilvl w:val="0"/>
          <w:numId w:val="50"/>
        </w:numPr>
        <w:tabs>
          <w:tab w:val="left" w:pos="2266"/>
        </w:tabs>
        <w:spacing w:line="269" w:lineRule="exact"/>
        <w:ind w:firstLine="567"/>
        <w:rPr>
          <w:rStyle w:val="FontStyle75"/>
        </w:rPr>
      </w:pPr>
      <w:r w:rsidRPr="00B22035">
        <w:rPr>
          <w:rStyle w:val="FontStyle75"/>
        </w:rPr>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4F4E3ABE" w14:textId="77777777" w:rsidR="00E921D5" w:rsidRPr="00B22035" w:rsidRDefault="00E921D5" w:rsidP="005355C4">
      <w:pPr>
        <w:pStyle w:val="Style2"/>
        <w:widowControl/>
        <w:numPr>
          <w:ilvl w:val="0"/>
          <w:numId w:val="51"/>
        </w:numPr>
        <w:tabs>
          <w:tab w:val="left" w:pos="2266"/>
        </w:tabs>
        <w:spacing w:line="269" w:lineRule="exact"/>
        <w:ind w:firstLine="567"/>
        <w:jc w:val="left"/>
        <w:rPr>
          <w:rStyle w:val="FontStyle75"/>
        </w:rPr>
      </w:pPr>
      <w:r w:rsidRPr="00B22035">
        <w:rPr>
          <w:rStyle w:val="FontStyle75"/>
        </w:rPr>
        <w:t>Заявка на участие в открытом тендере должна содержать:</w:t>
      </w:r>
    </w:p>
    <w:p w14:paraId="07305F9F" w14:textId="77777777" w:rsidR="00E921D5" w:rsidRPr="00B22035" w:rsidRDefault="00E921D5" w:rsidP="005355C4">
      <w:pPr>
        <w:pStyle w:val="Style2"/>
        <w:widowControl/>
        <w:numPr>
          <w:ilvl w:val="0"/>
          <w:numId w:val="52"/>
        </w:numPr>
        <w:tabs>
          <w:tab w:val="left" w:pos="1987"/>
        </w:tabs>
        <w:spacing w:line="269" w:lineRule="exact"/>
        <w:ind w:firstLine="567"/>
        <w:rPr>
          <w:rStyle w:val="FontStyle75"/>
        </w:rPr>
      </w:pPr>
      <w:r w:rsidRPr="00B22035">
        <w:rPr>
          <w:rStyle w:val="FontStyle75"/>
        </w:rPr>
        <w:t>заполненную и подписанную потенциальным поставщиком заявку на участие в открытом тендере (Приложение №4 и 5 к Тендерной документации);</w:t>
      </w:r>
    </w:p>
    <w:p w14:paraId="65D10D02" w14:textId="77777777" w:rsidR="00E921D5" w:rsidRPr="00B22035" w:rsidRDefault="00E921D5" w:rsidP="005355C4">
      <w:pPr>
        <w:pStyle w:val="Style2"/>
        <w:widowControl/>
        <w:numPr>
          <w:ilvl w:val="0"/>
          <w:numId w:val="52"/>
        </w:numPr>
        <w:tabs>
          <w:tab w:val="left" w:pos="1987"/>
        </w:tabs>
        <w:spacing w:line="269" w:lineRule="exact"/>
        <w:ind w:firstLine="567"/>
        <w:rPr>
          <w:rStyle w:val="FontStyle75"/>
        </w:rPr>
      </w:pPr>
      <w:r w:rsidRPr="00B22035">
        <w:rPr>
          <w:rStyle w:val="FontStyle75"/>
        </w:rPr>
        <w:t>нотариально засвидетельствованную копию лицензии либо заявление потенциального поставщика, содержащее ссылку на официальный интернет источник (веб</w:t>
      </w:r>
      <w:r w:rsidRPr="00B22035">
        <w:rPr>
          <w:rStyle w:val="FontStyle75"/>
        </w:rPr>
        <w:softHyphen/>
        <w:t>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обязательному лицензированию);</w:t>
      </w:r>
    </w:p>
    <w:p w14:paraId="1FECF30D" w14:textId="77777777" w:rsidR="00E921D5" w:rsidRPr="00B22035" w:rsidRDefault="00E921D5" w:rsidP="005355C4">
      <w:pPr>
        <w:pStyle w:val="Style2"/>
        <w:widowControl/>
        <w:numPr>
          <w:ilvl w:val="0"/>
          <w:numId w:val="52"/>
        </w:numPr>
        <w:tabs>
          <w:tab w:val="left" w:pos="1987"/>
        </w:tabs>
        <w:spacing w:line="269" w:lineRule="exact"/>
        <w:ind w:firstLine="567"/>
        <w:rPr>
          <w:rStyle w:val="FontStyle75"/>
        </w:rPr>
      </w:pPr>
      <w:r w:rsidRPr="00B22035">
        <w:rPr>
          <w:rStyle w:val="FontStyle75"/>
        </w:rPr>
        <w:t>техническую спецификацию (техническое задание) потенциального поставщика, которая должна соответствовать требованиям, установленным тендерной документацией;</w:t>
      </w:r>
    </w:p>
    <w:p w14:paraId="6034EDB9" w14:textId="77777777" w:rsidR="00E921D5" w:rsidRPr="00B22035" w:rsidRDefault="00E921D5" w:rsidP="005355C4">
      <w:pPr>
        <w:pStyle w:val="Style2"/>
        <w:widowControl/>
        <w:numPr>
          <w:ilvl w:val="0"/>
          <w:numId w:val="52"/>
        </w:numPr>
        <w:tabs>
          <w:tab w:val="left" w:pos="1987"/>
        </w:tabs>
        <w:spacing w:before="10" w:line="269" w:lineRule="exact"/>
        <w:ind w:firstLine="567"/>
        <w:rPr>
          <w:rStyle w:val="FontStyle75"/>
        </w:rPr>
      </w:pPr>
      <w:r w:rsidRPr="00B22035">
        <w:rPr>
          <w:rStyle w:val="FontStyle75"/>
        </w:rPr>
        <w:t>документы о соответствии статуса участника закупок (в случае, если проведение закупок предусмотрено среди участников, перечисленных в пункте 37 Правил закупок);</w:t>
      </w:r>
    </w:p>
    <w:p w14:paraId="6990AE4B" w14:textId="77777777" w:rsidR="00E921D5" w:rsidRPr="00B22035" w:rsidRDefault="00E921D5" w:rsidP="005355C4">
      <w:pPr>
        <w:pStyle w:val="Style2"/>
        <w:widowControl/>
        <w:numPr>
          <w:ilvl w:val="0"/>
          <w:numId w:val="52"/>
        </w:numPr>
        <w:tabs>
          <w:tab w:val="left" w:pos="1987"/>
        </w:tabs>
        <w:spacing w:line="269" w:lineRule="exact"/>
        <w:ind w:firstLine="567"/>
        <w:rPr>
          <w:rStyle w:val="FontStyle75"/>
        </w:rPr>
      </w:pPr>
      <w:r w:rsidRPr="00B22035">
        <w:rPr>
          <w:rStyle w:val="FontStyle75"/>
        </w:rPr>
        <w:t>документы, подтверждающие соответствие требованиям, установленным подпунктами 3) - 5) пункта 36 Правил закупок (в случае, если тендерной документацией предусмотрены такие требования);</w:t>
      </w:r>
    </w:p>
    <w:p w14:paraId="6E7B5626" w14:textId="77777777" w:rsidR="00E921D5" w:rsidRPr="00B22035" w:rsidRDefault="00E921D5" w:rsidP="005355C4">
      <w:pPr>
        <w:pStyle w:val="Style2"/>
        <w:widowControl/>
        <w:numPr>
          <w:ilvl w:val="0"/>
          <w:numId w:val="52"/>
        </w:numPr>
        <w:tabs>
          <w:tab w:val="left" w:pos="1987"/>
        </w:tabs>
        <w:spacing w:line="269" w:lineRule="exact"/>
        <w:ind w:firstLine="567"/>
        <w:rPr>
          <w:rStyle w:val="FontStyle75"/>
        </w:rPr>
      </w:pPr>
      <w:r w:rsidRPr="00B22035">
        <w:rPr>
          <w:rStyle w:val="FontStyle75"/>
        </w:rPr>
        <w:t>перечень субподрядчиков по выполнению работ (соисполнителей при оказании услуг),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14:paraId="0CA4E705" w14:textId="77777777" w:rsidR="00E921D5" w:rsidRPr="00B22035" w:rsidRDefault="00E921D5" w:rsidP="005355C4">
      <w:pPr>
        <w:pStyle w:val="Style2"/>
        <w:widowControl/>
        <w:numPr>
          <w:ilvl w:val="0"/>
          <w:numId w:val="52"/>
        </w:numPr>
        <w:tabs>
          <w:tab w:val="left" w:pos="1987"/>
        </w:tabs>
        <w:spacing w:line="269" w:lineRule="exact"/>
        <w:ind w:firstLine="567"/>
        <w:rPr>
          <w:rStyle w:val="FontStyle75"/>
        </w:rPr>
      </w:pPr>
      <w:r w:rsidRPr="00B22035">
        <w:rPr>
          <w:rStyle w:val="FontStyle75"/>
        </w:rPr>
        <w:t>нотариально засвидетельствованные копии лицензий либо заявление потенциального поставщика, содержащее ссылку на официальный интернет источник (веб</w:t>
      </w:r>
      <w:r w:rsidRPr="00B22035">
        <w:rPr>
          <w:rStyle w:val="FontStyle75"/>
        </w:rPr>
        <w:softHyphen/>
        <w:t xml:space="preserve">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w:t>
      </w:r>
      <w:r w:rsidRPr="00B22035">
        <w:rPr>
          <w:rStyle w:val="FontStyle75"/>
        </w:rPr>
        <w:lastRenderedPageBreak/>
        <w:t>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14:paraId="2D3F5DFE" w14:textId="77777777" w:rsidR="00E921D5" w:rsidRPr="00B22035" w:rsidRDefault="00E921D5" w:rsidP="005355C4">
      <w:pPr>
        <w:pStyle w:val="Style2"/>
        <w:widowControl/>
        <w:numPr>
          <w:ilvl w:val="0"/>
          <w:numId w:val="52"/>
        </w:numPr>
        <w:tabs>
          <w:tab w:val="left" w:pos="1987"/>
        </w:tabs>
        <w:spacing w:line="269" w:lineRule="exact"/>
        <w:ind w:firstLine="567"/>
        <w:rPr>
          <w:rStyle w:val="FontStyle75"/>
        </w:rPr>
      </w:pPr>
      <w:r w:rsidRPr="00B22035">
        <w:rPr>
          <w:rStyle w:val="FontStyle75"/>
        </w:rPr>
        <w:t>оригинал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14:paraId="7305B56F" w14:textId="77777777" w:rsidR="00E921D5" w:rsidRPr="00B22035" w:rsidRDefault="00E921D5" w:rsidP="007A4552">
      <w:pPr>
        <w:pStyle w:val="Style6"/>
        <w:widowControl/>
        <w:spacing w:line="269" w:lineRule="exact"/>
        <w:ind w:firstLine="567"/>
        <w:rPr>
          <w:rStyle w:val="FontStyle75"/>
        </w:rPr>
      </w:pPr>
      <w:r w:rsidRPr="00B22035">
        <w:rPr>
          <w:rStyle w:val="FontStyle75"/>
        </w:rPr>
        <w:t>Срок действия обеспечения заявки на участие в тендере должен быть не менее срока действия заявки на участие в тендере.</w:t>
      </w:r>
    </w:p>
    <w:p w14:paraId="3D0E4D33" w14:textId="77777777" w:rsidR="00E921D5" w:rsidRPr="00B22035" w:rsidRDefault="00E921D5" w:rsidP="005355C4">
      <w:pPr>
        <w:pStyle w:val="Style2"/>
        <w:widowControl/>
        <w:numPr>
          <w:ilvl w:val="0"/>
          <w:numId w:val="53"/>
        </w:numPr>
        <w:tabs>
          <w:tab w:val="left" w:pos="1987"/>
        </w:tabs>
        <w:spacing w:line="269" w:lineRule="exact"/>
        <w:ind w:firstLine="567"/>
        <w:rPr>
          <w:rStyle w:val="FontStyle75"/>
        </w:rPr>
      </w:pPr>
      <w:r w:rsidRPr="00B22035">
        <w:rPr>
          <w:rStyle w:val="FontStyle75"/>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68B46A54" w14:textId="77777777" w:rsidR="00E921D5" w:rsidRPr="00B22035" w:rsidRDefault="00E921D5" w:rsidP="005355C4">
      <w:pPr>
        <w:pStyle w:val="Style2"/>
        <w:widowControl/>
        <w:numPr>
          <w:ilvl w:val="0"/>
          <w:numId w:val="54"/>
        </w:numPr>
        <w:tabs>
          <w:tab w:val="left" w:pos="1114"/>
        </w:tabs>
        <w:spacing w:line="269" w:lineRule="exact"/>
        <w:ind w:firstLine="567"/>
        <w:rPr>
          <w:rStyle w:val="FontStyle75"/>
        </w:rPr>
      </w:pPr>
      <w:r w:rsidRPr="00B22035">
        <w:rPr>
          <w:rStyle w:val="FontStyle75"/>
        </w:rPr>
        <w:t>документы, подтверждающие применимость к заявке критериев оценки и сопоставления, указанных в пункте 38 Правил закупок (в случае, если потенциальный поставщик претендует на применение критериев, влияющих на условное понижение цены).</w:t>
      </w:r>
    </w:p>
    <w:p w14:paraId="6C5FF952" w14:textId="2FF47A20" w:rsidR="00E921D5" w:rsidRPr="00B22035" w:rsidRDefault="00E921D5" w:rsidP="007A4552">
      <w:pPr>
        <w:pStyle w:val="Style6"/>
        <w:widowControl/>
        <w:spacing w:line="269" w:lineRule="exact"/>
        <w:ind w:firstLine="567"/>
        <w:rPr>
          <w:rStyle w:val="FontStyle75"/>
        </w:rPr>
      </w:pPr>
      <w:r w:rsidRPr="00B22035">
        <w:rPr>
          <w:rStyle w:val="FontStyle75"/>
        </w:rPr>
        <w:t>При этом не</w:t>
      </w:r>
      <w:r w:rsidR="007A4552">
        <w:rPr>
          <w:rStyle w:val="FontStyle75"/>
        </w:rPr>
        <w:t xml:space="preserve"> </w:t>
      </w:r>
      <w:r w:rsidRPr="00B22035">
        <w:rPr>
          <w:rStyle w:val="FontStyle75"/>
        </w:rPr>
        <w:t>представление документов, подтверждающих критерии, влияющие на условное понижение цены, не является основанием для отклонения такой заявки;</w:t>
      </w:r>
    </w:p>
    <w:p w14:paraId="38ECB2B4" w14:textId="18749E9D" w:rsidR="00E921D5" w:rsidRPr="00B22035" w:rsidRDefault="00E921D5" w:rsidP="005355C4">
      <w:pPr>
        <w:pStyle w:val="Style2"/>
        <w:widowControl/>
        <w:numPr>
          <w:ilvl w:val="0"/>
          <w:numId w:val="55"/>
        </w:numPr>
        <w:tabs>
          <w:tab w:val="left" w:pos="1114"/>
        </w:tabs>
        <w:spacing w:line="269" w:lineRule="exact"/>
        <w:ind w:firstLine="567"/>
        <w:rPr>
          <w:rStyle w:val="FontStyle75"/>
        </w:rPr>
      </w:pPr>
      <w:r w:rsidRPr="00B22035">
        <w:rPr>
          <w:rStyle w:val="FontStyle75"/>
        </w:rPr>
        <w:t>ценовое предложение и дополнительное ценовое предложение на понижение цены (в случае его наличия), подписанное потенциальным поставщиком, форма и содержание которых должны соответствовать обязательным требованиям, указанным в подпункт</w:t>
      </w:r>
      <w:r w:rsidR="00E44F10" w:rsidRPr="00B22035">
        <w:rPr>
          <w:rStyle w:val="FontStyle75"/>
        </w:rPr>
        <w:t>ах</w:t>
      </w:r>
      <w:r w:rsidRPr="00B22035">
        <w:rPr>
          <w:rStyle w:val="FontStyle75"/>
        </w:rPr>
        <w:t xml:space="preserve"> 12)</w:t>
      </w:r>
      <w:r w:rsidR="00E44F10" w:rsidRPr="00B22035">
        <w:rPr>
          <w:rStyle w:val="FontStyle75"/>
        </w:rPr>
        <w:t>, 13)</w:t>
      </w:r>
      <w:r w:rsidRPr="00B22035">
        <w:rPr>
          <w:rStyle w:val="FontStyle75"/>
        </w:rPr>
        <w:t xml:space="preserve"> пункта 36 Правил закупок (пункты 9.1. -</w:t>
      </w:r>
      <w:r w:rsidR="00E44F10" w:rsidRPr="00B22035">
        <w:rPr>
          <w:rStyle w:val="FontStyle75"/>
        </w:rPr>
        <w:t>10</w:t>
      </w:r>
      <w:r w:rsidRPr="00B22035">
        <w:rPr>
          <w:rStyle w:val="FontStyle75"/>
        </w:rPr>
        <w:t>.</w:t>
      </w:r>
      <w:r w:rsidR="00E44F10" w:rsidRPr="00B22035">
        <w:rPr>
          <w:rStyle w:val="FontStyle75"/>
        </w:rPr>
        <w:t>6.</w:t>
      </w:r>
      <w:r w:rsidRPr="00B22035">
        <w:rPr>
          <w:rStyle w:val="FontStyle75"/>
        </w:rPr>
        <w:t xml:space="preserve"> Тендерной документации);</w:t>
      </w:r>
    </w:p>
    <w:p w14:paraId="6B907D3A" w14:textId="77777777" w:rsidR="00E921D5" w:rsidRPr="00B22035" w:rsidRDefault="00E921D5" w:rsidP="005355C4">
      <w:pPr>
        <w:pStyle w:val="Style2"/>
        <w:widowControl/>
        <w:numPr>
          <w:ilvl w:val="0"/>
          <w:numId w:val="55"/>
        </w:numPr>
        <w:tabs>
          <w:tab w:val="left" w:pos="1114"/>
        </w:tabs>
        <w:spacing w:line="269" w:lineRule="exact"/>
        <w:ind w:firstLine="567"/>
        <w:rPr>
          <w:rStyle w:val="FontStyle75"/>
        </w:rPr>
      </w:pPr>
      <w:r w:rsidRPr="00B22035">
        <w:rPr>
          <w:rStyle w:val="FontStyle75"/>
        </w:rPr>
        <w:t>нотариально 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(перерегистрации) юридического лица либо заявление потенциального поставщика, содержащее ссылку на официальный интернет источник (</w:t>
      </w:r>
      <w:hyperlink r:id="rId9" w:history="1">
        <w:r w:rsidRPr="00B22035">
          <w:rPr>
            <w:rStyle w:val="a8"/>
            <w:sz w:val="22"/>
            <w:szCs w:val="22"/>
          </w:rPr>
          <w:t>www.e.gov.kz</w:t>
        </w:r>
      </w:hyperlink>
      <w:r w:rsidRPr="00B22035">
        <w:rPr>
          <w:rStyle w:val="FontStyle75"/>
        </w:rPr>
        <w:t>) государственного органа, выдавшего справку, использующего электронную систему регистрации,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или справки о государственной регистрации (перерегистрации) юридического лица либо заявление потенциального поставщика, содержащее ссылку на официальный интернет источник (</w:t>
      </w:r>
      <w:hyperlink r:id="rId10" w:history="1">
        <w:r w:rsidRPr="00B22035">
          <w:rPr>
            <w:rStyle w:val="a8"/>
            <w:sz w:val="22"/>
            <w:szCs w:val="22"/>
          </w:rPr>
          <w:t>www.e.gov.kz</w:t>
        </w:r>
      </w:hyperlink>
      <w:r w:rsidRPr="00B22035">
        <w:rPr>
          <w:rStyle w:val="FontStyle75"/>
        </w:rPr>
        <w:t>) государственного органа, выдавшего справку, использующего электронную систему регистрации, участников консорциума;</w:t>
      </w:r>
    </w:p>
    <w:p w14:paraId="2121121C" w14:textId="77777777" w:rsidR="00E921D5" w:rsidRPr="00B22035" w:rsidRDefault="00E921D5" w:rsidP="005355C4">
      <w:pPr>
        <w:pStyle w:val="Style2"/>
        <w:widowControl/>
        <w:numPr>
          <w:ilvl w:val="0"/>
          <w:numId w:val="55"/>
        </w:numPr>
        <w:tabs>
          <w:tab w:val="left" w:pos="1114"/>
        </w:tabs>
        <w:spacing w:before="10" w:line="269" w:lineRule="exact"/>
        <w:ind w:firstLine="567"/>
        <w:rPr>
          <w:rStyle w:val="FontStyle75"/>
        </w:rPr>
      </w:pPr>
      <w:r w:rsidRPr="00B22035">
        <w:rPr>
          <w:rStyle w:val="FontStyle75"/>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14:paraId="0CC06F5A" w14:textId="77777777" w:rsidR="00E921D5" w:rsidRPr="00B22035" w:rsidRDefault="00E921D5" w:rsidP="005355C4">
      <w:pPr>
        <w:pStyle w:val="Style2"/>
        <w:widowControl/>
        <w:numPr>
          <w:ilvl w:val="0"/>
          <w:numId w:val="55"/>
        </w:numPr>
        <w:tabs>
          <w:tab w:val="left" w:pos="1114"/>
        </w:tabs>
        <w:spacing w:before="10" w:line="269" w:lineRule="exact"/>
        <w:ind w:firstLine="567"/>
        <w:rPr>
          <w:rStyle w:val="FontStyle75"/>
        </w:rPr>
      </w:pPr>
      <w:r w:rsidRPr="00B22035">
        <w:rPr>
          <w:rStyle w:val="FontStyle75"/>
        </w:rPr>
        <w:t>заявление о согласии потенциального поставщика с условиями, видом, объемом и способом внесения обеспечения исполнения договора о закупках и (или) обеспечения возврата аванса (предоплаты) (в случае, если тендерной документацией предусматривается внесение обеспечения исполнения договора о закупках и (или) обеспечения возврата аванса (предоплаты);</w:t>
      </w:r>
    </w:p>
    <w:p w14:paraId="4D7C857E" w14:textId="77777777" w:rsidR="00E921D5" w:rsidRPr="00B22035" w:rsidRDefault="00E921D5" w:rsidP="005355C4">
      <w:pPr>
        <w:pStyle w:val="Style2"/>
        <w:widowControl/>
        <w:numPr>
          <w:ilvl w:val="0"/>
          <w:numId w:val="55"/>
        </w:numPr>
        <w:tabs>
          <w:tab w:val="left" w:pos="1114"/>
        </w:tabs>
        <w:spacing w:line="269" w:lineRule="exact"/>
        <w:ind w:firstLine="567"/>
        <w:rPr>
          <w:rStyle w:val="FontStyle75"/>
        </w:rPr>
      </w:pPr>
      <w:r w:rsidRPr="00B22035">
        <w:rPr>
          <w:rStyle w:val="FontStyle75"/>
        </w:rPr>
        <w:t>документы, содержащие предоставление гарантии на качество предлагаемых товаров, работ, услуг;</w:t>
      </w:r>
    </w:p>
    <w:p w14:paraId="3D1A1CA6" w14:textId="77777777" w:rsidR="00E921D5" w:rsidRPr="00B22035" w:rsidRDefault="00E921D5" w:rsidP="005355C4">
      <w:pPr>
        <w:pStyle w:val="Style2"/>
        <w:widowControl/>
        <w:numPr>
          <w:ilvl w:val="0"/>
          <w:numId w:val="55"/>
        </w:numPr>
        <w:tabs>
          <w:tab w:val="left" w:pos="1114"/>
        </w:tabs>
        <w:spacing w:line="269" w:lineRule="exact"/>
        <w:ind w:firstLine="567"/>
        <w:rPr>
          <w:rStyle w:val="FontStyle75"/>
        </w:rPr>
      </w:pPr>
      <w:r w:rsidRPr="00B22035">
        <w:rPr>
          <w:rStyle w:val="FontStyle75"/>
        </w:rPr>
        <w:t>сведения об ознакомлении потенциального поставщика с условиями внесения потенциального поставщика в Перечень ненадежных поставщиков Холдинга;</w:t>
      </w:r>
    </w:p>
    <w:p w14:paraId="2DC9D908" w14:textId="77777777" w:rsidR="00E921D5" w:rsidRPr="00B22035" w:rsidRDefault="00E921D5" w:rsidP="005355C4">
      <w:pPr>
        <w:pStyle w:val="Style2"/>
        <w:widowControl/>
        <w:numPr>
          <w:ilvl w:val="0"/>
          <w:numId w:val="55"/>
        </w:numPr>
        <w:tabs>
          <w:tab w:val="left" w:pos="1114"/>
        </w:tabs>
        <w:spacing w:before="10" w:line="269" w:lineRule="exact"/>
        <w:ind w:firstLine="567"/>
        <w:rPr>
          <w:rStyle w:val="FontStyle75"/>
        </w:rPr>
      </w:pPr>
      <w:r w:rsidRPr="00B22035">
        <w:rPr>
          <w:rStyle w:val="FontStyle75"/>
        </w:rPr>
        <w:t xml:space="preserve">оригинал или нотариально засвидетельствованную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w:t>
      </w:r>
      <w:r w:rsidRPr="00B22035">
        <w:rPr>
          <w:rStyle w:val="FontStyle75"/>
        </w:rPr>
        <w:lastRenderedPageBreak/>
        <w:t>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3397E1BF" w14:textId="77777777" w:rsidR="00E921D5" w:rsidRPr="00B22035" w:rsidRDefault="00E921D5" w:rsidP="00E921D5">
      <w:pPr>
        <w:pStyle w:val="Style6"/>
        <w:widowControl/>
        <w:spacing w:line="269" w:lineRule="exact"/>
        <w:ind w:firstLine="567"/>
        <w:rPr>
          <w:rStyle w:val="FontStyle75"/>
        </w:rPr>
      </w:pPr>
      <w:r w:rsidRPr="00B22035">
        <w:rPr>
          <w:rStyle w:val="FontStyle75"/>
        </w:rPr>
        <w:t>25.3. 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14:paraId="64BC2E0F" w14:textId="77777777" w:rsidR="00E921D5" w:rsidRPr="00B22035" w:rsidRDefault="00E921D5" w:rsidP="005355C4">
      <w:pPr>
        <w:pStyle w:val="Style2"/>
        <w:widowControl/>
        <w:numPr>
          <w:ilvl w:val="0"/>
          <w:numId w:val="56"/>
        </w:numPr>
        <w:tabs>
          <w:tab w:val="left" w:pos="1123"/>
        </w:tabs>
        <w:spacing w:line="278" w:lineRule="exact"/>
        <w:ind w:right="38" w:firstLine="567"/>
        <w:rPr>
          <w:rStyle w:val="FontStyle75"/>
        </w:rPr>
      </w:pPr>
      <w:r w:rsidRPr="00B22035">
        <w:rPr>
          <w:rStyle w:val="FontStyle75"/>
        </w:rPr>
        <w:t>Потенциальный поставщик-нерезидент Республики Казахстан представляет такие же документы, предусмотренные пунктом 48 Правил закупок (25.2. Тендерной документации), что и резиденты Республики Казахстан, либо документы, содержащие аналогичные сведения.</w:t>
      </w:r>
    </w:p>
    <w:p w14:paraId="223FCED7" w14:textId="77777777" w:rsidR="00E921D5" w:rsidRPr="00B22035" w:rsidRDefault="00E921D5" w:rsidP="005355C4">
      <w:pPr>
        <w:pStyle w:val="Style2"/>
        <w:widowControl/>
        <w:numPr>
          <w:ilvl w:val="0"/>
          <w:numId w:val="56"/>
        </w:numPr>
        <w:tabs>
          <w:tab w:val="left" w:pos="1123"/>
        </w:tabs>
        <w:spacing w:line="278" w:lineRule="exact"/>
        <w:ind w:right="29" w:firstLine="567"/>
        <w:rPr>
          <w:rStyle w:val="FontStyle75"/>
        </w:rPr>
      </w:pPr>
      <w:r w:rsidRPr="00B22035">
        <w:rPr>
          <w:rStyle w:val="FontStyle75"/>
        </w:rPr>
        <w:t xml:space="preserve">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w:t>
      </w:r>
      <w:r w:rsidRPr="00B22035">
        <w:rPr>
          <w:rStyle w:val="FontStyle75"/>
          <w:i/>
        </w:rPr>
        <w:t>и дополнительного р</w:t>
      </w:r>
      <w:r w:rsidRPr="00B22035">
        <w:rPr>
          <w:rStyle w:val="FontStyle76"/>
          <w:b w:val="0"/>
          <w:i/>
        </w:rPr>
        <w:t xml:space="preserve">асчета доли местного содержания, </w:t>
      </w:r>
      <w:r w:rsidRPr="00B22035">
        <w:rPr>
          <w:rStyle w:val="FontStyle75"/>
          <w:i/>
        </w:rPr>
        <w:t>подтверждающего итоговое процентное значение местного содержания в предлагаемых работах или услугах (в случае если потенциальный поставщик претендует на условное снижение цены по местному содержанию)</w:t>
      </w:r>
      <w:r w:rsidRPr="00B22035">
        <w:rPr>
          <w:rStyle w:val="FontStyle75"/>
        </w:rPr>
        <w:t>, которое представляется на заседании тендерной комиссии по вскрытию конвертов в порядке, определенном подпунктом 1) пункта 57 Правил закупок.</w:t>
      </w:r>
    </w:p>
    <w:p w14:paraId="04EEDC56" w14:textId="77777777" w:rsidR="00E921D5" w:rsidRPr="00B22035" w:rsidRDefault="00E921D5" w:rsidP="005355C4">
      <w:pPr>
        <w:pStyle w:val="Style2"/>
        <w:widowControl/>
        <w:numPr>
          <w:ilvl w:val="0"/>
          <w:numId w:val="56"/>
        </w:numPr>
        <w:tabs>
          <w:tab w:val="left" w:pos="1123"/>
        </w:tabs>
        <w:spacing w:line="278" w:lineRule="exact"/>
        <w:ind w:right="29" w:firstLine="567"/>
        <w:rPr>
          <w:rStyle w:val="FontStyle75"/>
        </w:rPr>
      </w:pPr>
      <w:r w:rsidRPr="00B22035">
        <w:rPr>
          <w:rStyle w:val="FontStyle75"/>
        </w:rPr>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w:t>
      </w:r>
    </w:p>
    <w:p w14:paraId="5A8774A1" w14:textId="77777777" w:rsidR="00E921D5" w:rsidRPr="00B22035" w:rsidRDefault="00E921D5" w:rsidP="005355C4">
      <w:pPr>
        <w:pStyle w:val="Style2"/>
        <w:widowControl/>
        <w:numPr>
          <w:ilvl w:val="0"/>
          <w:numId w:val="56"/>
        </w:numPr>
        <w:tabs>
          <w:tab w:val="left" w:pos="1123"/>
        </w:tabs>
        <w:spacing w:line="278" w:lineRule="exact"/>
        <w:ind w:right="38" w:firstLine="567"/>
        <w:rPr>
          <w:rStyle w:val="FontStyle75"/>
        </w:rPr>
      </w:pPr>
      <w:r w:rsidRPr="00B22035">
        <w:rPr>
          <w:rStyle w:val="FontStyle75"/>
        </w:rPr>
        <w:t>На лицевой стороне запечатанного конверта с заявкой на участие в тендере потенциальный поставщик должен указать:</w:t>
      </w:r>
    </w:p>
    <w:p w14:paraId="199236D5" w14:textId="77777777" w:rsidR="00E921D5" w:rsidRPr="00B22035" w:rsidRDefault="00E921D5" w:rsidP="005355C4">
      <w:pPr>
        <w:pStyle w:val="Style2"/>
        <w:widowControl/>
        <w:numPr>
          <w:ilvl w:val="0"/>
          <w:numId w:val="57"/>
        </w:numPr>
        <w:tabs>
          <w:tab w:val="left" w:pos="854"/>
        </w:tabs>
        <w:spacing w:line="278" w:lineRule="exact"/>
        <w:ind w:firstLine="567"/>
        <w:jc w:val="left"/>
        <w:rPr>
          <w:rStyle w:val="FontStyle75"/>
        </w:rPr>
      </w:pPr>
      <w:r w:rsidRPr="00B22035">
        <w:rPr>
          <w:rStyle w:val="FontStyle75"/>
        </w:rPr>
        <w:t>полное наименование и почтовый адрес потенциального поставщика;</w:t>
      </w:r>
    </w:p>
    <w:p w14:paraId="194E43E7" w14:textId="77777777" w:rsidR="00E921D5" w:rsidRPr="00B22035" w:rsidRDefault="00E921D5" w:rsidP="005355C4">
      <w:pPr>
        <w:pStyle w:val="Style2"/>
        <w:widowControl/>
        <w:numPr>
          <w:ilvl w:val="0"/>
          <w:numId w:val="57"/>
        </w:numPr>
        <w:tabs>
          <w:tab w:val="left" w:pos="845"/>
        </w:tabs>
        <w:spacing w:line="278" w:lineRule="exact"/>
        <w:ind w:firstLine="567"/>
        <w:rPr>
          <w:rStyle w:val="FontStyle75"/>
        </w:rPr>
      </w:pPr>
      <w:r w:rsidRPr="00B22035">
        <w:rPr>
          <w:rStyle w:val="FontStyle75"/>
        </w:rPr>
        <w:t>полное наименование и почтовый адрес Заказчика, которые должны соответствовать аналогичным сведениям, указанным в Тендерной документации (Акционерное общество «Жилищный строительный сберегательный банк Казахстана»)</w:t>
      </w:r>
    </w:p>
    <w:p w14:paraId="6A8FA312" w14:textId="4457D519" w:rsidR="00E921D5" w:rsidRPr="00B22035" w:rsidRDefault="00E921D5" w:rsidP="00564621">
      <w:pPr>
        <w:pStyle w:val="Style57"/>
        <w:widowControl/>
        <w:numPr>
          <w:ilvl w:val="0"/>
          <w:numId w:val="57"/>
        </w:numPr>
        <w:tabs>
          <w:tab w:val="left" w:pos="278"/>
          <w:tab w:val="left" w:leader="underscore" w:pos="7910"/>
        </w:tabs>
        <w:spacing w:line="278" w:lineRule="exact"/>
        <w:ind w:firstLine="567"/>
        <w:jc w:val="both"/>
        <w:rPr>
          <w:rStyle w:val="FontStyle76"/>
        </w:rPr>
      </w:pPr>
      <w:r w:rsidRPr="00B22035">
        <w:rPr>
          <w:rStyle w:val="FontStyle76"/>
        </w:rPr>
        <w:t>«ОТКРЫТЫЙ ТЕНДЕР ПО ЗАКУПКЕ</w:t>
      </w:r>
      <w:r w:rsidR="00795111">
        <w:rPr>
          <w:rStyle w:val="FontStyle76"/>
        </w:rPr>
        <w:t xml:space="preserve"> </w:t>
      </w:r>
      <w:r w:rsidR="00564621">
        <w:rPr>
          <w:rStyle w:val="FontStyle76"/>
        </w:rPr>
        <w:t>СИСТЕМЫ ВИДЕОНАБЛЮДЕНИЯ</w:t>
      </w:r>
      <w:r w:rsidRPr="00B22035">
        <w:rPr>
          <w:rStyle w:val="FontStyle76"/>
        </w:rPr>
        <w:t xml:space="preserve">» и «НЕ ВСКРЫВАТЬ ДО </w:t>
      </w:r>
      <w:r w:rsidR="00564621">
        <w:rPr>
          <w:rStyle w:val="FontStyle76"/>
        </w:rPr>
        <w:t>«</w:t>
      </w:r>
      <w:r w:rsidR="00D101AF">
        <w:rPr>
          <w:rStyle w:val="FontStyle76"/>
        </w:rPr>
        <w:t>16</w:t>
      </w:r>
      <w:r w:rsidR="00564621">
        <w:rPr>
          <w:rStyle w:val="FontStyle76"/>
        </w:rPr>
        <w:t>»</w:t>
      </w:r>
      <w:r w:rsidR="00795111">
        <w:rPr>
          <w:rStyle w:val="FontStyle76"/>
        </w:rPr>
        <w:t xml:space="preserve"> </w:t>
      </w:r>
      <w:r w:rsidR="00D344E6" w:rsidRPr="00B22035">
        <w:rPr>
          <w:rStyle w:val="FontStyle76"/>
        </w:rPr>
        <w:t xml:space="preserve">ЧАСОВ </w:t>
      </w:r>
      <w:r w:rsidR="00564621">
        <w:rPr>
          <w:rStyle w:val="FontStyle76"/>
        </w:rPr>
        <w:t>«</w:t>
      </w:r>
      <w:r w:rsidR="00D101AF">
        <w:rPr>
          <w:rStyle w:val="FontStyle76"/>
        </w:rPr>
        <w:t>30</w:t>
      </w:r>
      <w:r w:rsidR="00564621">
        <w:rPr>
          <w:rStyle w:val="FontStyle76"/>
        </w:rPr>
        <w:t xml:space="preserve">» </w:t>
      </w:r>
      <w:r w:rsidR="00D344E6" w:rsidRPr="00B22035">
        <w:rPr>
          <w:rStyle w:val="FontStyle76"/>
        </w:rPr>
        <w:t xml:space="preserve">МИНУТ </w:t>
      </w:r>
      <w:r w:rsidR="00564621">
        <w:rPr>
          <w:rStyle w:val="FontStyle76"/>
        </w:rPr>
        <w:t>«</w:t>
      </w:r>
      <w:r w:rsidR="00D101AF">
        <w:rPr>
          <w:rStyle w:val="FontStyle76"/>
        </w:rPr>
        <w:t>09</w:t>
      </w:r>
      <w:r w:rsidR="00564621">
        <w:rPr>
          <w:rStyle w:val="FontStyle76"/>
        </w:rPr>
        <w:t>»</w:t>
      </w:r>
      <w:r w:rsidR="00795111">
        <w:rPr>
          <w:rStyle w:val="FontStyle76"/>
        </w:rPr>
        <w:t xml:space="preserve"> </w:t>
      </w:r>
      <w:r w:rsidR="00D101AF">
        <w:rPr>
          <w:rStyle w:val="FontStyle76"/>
        </w:rPr>
        <w:t xml:space="preserve">ноября </w:t>
      </w:r>
      <w:r w:rsidR="001242BD" w:rsidRPr="00B22035">
        <w:rPr>
          <w:rStyle w:val="FontStyle76"/>
        </w:rPr>
        <w:t>2015 ГОДА»</w:t>
      </w:r>
      <w:r w:rsidRPr="00B22035">
        <w:rPr>
          <w:rStyle w:val="FontStyle76"/>
        </w:rPr>
        <w:t>.</w:t>
      </w:r>
    </w:p>
    <w:p w14:paraId="236FE58C" w14:textId="77777777" w:rsidR="00E921D5" w:rsidRPr="00B22035" w:rsidRDefault="00E921D5" w:rsidP="005355C4">
      <w:pPr>
        <w:pStyle w:val="Style2"/>
        <w:widowControl/>
        <w:numPr>
          <w:ilvl w:val="0"/>
          <w:numId w:val="58"/>
        </w:numPr>
        <w:tabs>
          <w:tab w:val="left" w:pos="1123"/>
        </w:tabs>
        <w:spacing w:line="278" w:lineRule="exact"/>
        <w:ind w:right="10" w:firstLine="567"/>
        <w:rPr>
          <w:rStyle w:val="FontStyle75"/>
        </w:rPr>
      </w:pPr>
      <w:r w:rsidRPr="00B22035">
        <w:rPr>
          <w:rStyle w:val="FontStyle75"/>
        </w:rPr>
        <w:t>Конверт с заявкой на участие в открытом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14:paraId="16C5F6F1" w14:textId="77777777" w:rsidR="00E921D5" w:rsidRPr="00B22035" w:rsidRDefault="00E921D5" w:rsidP="005355C4">
      <w:pPr>
        <w:pStyle w:val="Style2"/>
        <w:widowControl/>
        <w:numPr>
          <w:ilvl w:val="0"/>
          <w:numId w:val="58"/>
        </w:numPr>
        <w:tabs>
          <w:tab w:val="left" w:pos="1123"/>
        </w:tabs>
        <w:spacing w:line="278" w:lineRule="exact"/>
        <w:ind w:right="10" w:firstLine="567"/>
        <w:rPr>
          <w:rStyle w:val="FontStyle75"/>
        </w:rPr>
      </w:pPr>
      <w:r w:rsidRPr="00B22035">
        <w:rPr>
          <w:rStyle w:val="FontStyle75"/>
        </w:rPr>
        <w:t>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участие в открытом тендере.</w:t>
      </w:r>
    </w:p>
    <w:p w14:paraId="439F2F2D" w14:textId="77777777" w:rsidR="00E921D5" w:rsidRPr="00B22035" w:rsidRDefault="00E921D5" w:rsidP="00E921D5">
      <w:pPr>
        <w:pStyle w:val="Style2"/>
        <w:widowControl/>
        <w:tabs>
          <w:tab w:val="left" w:pos="1258"/>
        </w:tabs>
        <w:spacing w:line="278" w:lineRule="exact"/>
        <w:ind w:firstLine="567"/>
        <w:rPr>
          <w:rStyle w:val="FontStyle75"/>
        </w:rPr>
      </w:pPr>
      <w:r w:rsidRPr="00B22035">
        <w:rPr>
          <w:rStyle w:val="FontStyle75"/>
        </w:rPr>
        <w:t>25.10.</w:t>
      </w:r>
      <w:r w:rsidRPr="00B22035">
        <w:rPr>
          <w:rStyle w:val="FontStyle75"/>
        </w:rPr>
        <w:tab/>
        <w:t>Секретарь тендерной комиссии несет ответственность за хранение</w:t>
      </w:r>
      <w:r w:rsidRPr="00B22035">
        <w:rPr>
          <w:rStyle w:val="FontStyle75"/>
        </w:rPr>
        <w:br/>
        <w:t>представленных потенциальными поставщиками заявок на участие в тендере в период с</w:t>
      </w:r>
      <w:r w:rsidRPr="00B22035">
        <w:rPr>
          <w:rStyle w:val="FontStyle75"/>
        </w:rPr>
        <w:br/>
        <w:t>момента их принятия и до момента передачи их в установленном Заказчиком/организатором</w:t>
      </w:r>
      <w:r w:rsidRPr="00B22035">
        <w:rPr>
          <w:rStyle w:val="FontStyle75"/>
        </w:rPr>
        <w:br/>
        <w:t>закупок порядке в архив на хранение. Заказчик/организатор закупок с целью устранения</w:t>
      </w:r>
      <w:r w:rsidRPr="00B22035">
        <w:rPr>
          <w:rStyle w:val="FontStyle75"/>
        </w:rPr>
        <w:br/>
        <w:t>возможности доступа к заявкам на участие в тендере лиц, не имеющих на это специальных</w:t>
      </w:r>
      <w:r w:rsidRPr="00B22035">
        <w:rPr>
          <w:rStyle w:val="FontStyle75"/>
        </w:rPr>
        <w:br/>
        <w:t>полномочий должен обеспечить секретаря необходимыми условиями для их хранения</w:t>
      </w:r>
      <w:r w:rsidRPr="00B22035">
        <w:rPr>
          <w:rStyle w:val="FontStyle75"/>
        </w:rPr>
        <w:br/>
        <w:t xml:space="preserve">(сейф с правом и возможностью доступа секретаря).  </w:t>
      </w:r>
    </w:p>
    <w:p w14:paraId="4CE1B0F5" w14:textId="77777777" w:rsidR="000A6E3B" w:rsidRPr="00B22035" w:rsidRDefault="00E921D5" w:rsidP="000A6E3B">
      <w:pPr>
        <w:pStyle w:val="Style14"/>
        <w:widowControl/>
        <w:ind w:right="10" w:firstLine="566"/>
        <w:rPr>
          <w:rStyle w:val="FontStyle76"/>
        </w:rPr>
      </w:pPr>
      <w:r w:rsidRPr="00B22035">
        <w:rPr>
          <w:rStyle w:val="FontStyle76"/>
        </w:rPr>
        <w:t>26. Адрес электронной почты и номера телефонов для обращения потенциальных поставщиков в случае нарушения их прав в связи с проводимыми закупками:</w:t>
      </w:r>
      <w:r w:rsidR="000A6E3B" w:rsidRPr="00B22035">
        <w:rPr>
          <w:rStyle w:val="FontStyle76"/>
        </w:rPr>
        <w:t xml:space="preserve"> </w:t>
      </w:r>
      <w:r w:rsidR="000A6E3B" w:rsidRPr="00B22035">
        <w:rPr>
          <w:rStyle w:val="FontStyle75"/>
          <w:lang w:val="en-US"/>
        </w:rPr>
        <w:t>Alimzhanov</w:t>
      </w:r>
      <w:r w:rsidR="000A6E3B" w:rsidRPr="00B22035">
        <w:rPr>
          <w:rStyle w:val="FontStyle75"/>
        </w:rPr>
        <w:t>.</w:t>
      </w:r>
      <w:r w:rsidR="000A6E3B" w:rsidRPr="00B22035">
        <w:rPr>
          <w:rStyle w:val="FontStyle75"/>
          <w:lang w:val="en-US"/>
        </w:rPr>
        <w:t>B</w:t>
      </w:r>
      <w:hyperlink r:id="rId11" w:history="1">
        <w:r w:rsidR="000A6E3B" w:rsidRPr="00B22035">
          <w:rPr>
            <w:rStyle w:val="a8"/>
            <w:color w:val="auto"/>
            <w:sz w:val="22"/>
            <w:szCs w:val="22"/>
            <w:u w:val="none"/>
          </w:rPr>
          <w:t>@hcsbk.kz</w:t>
        </w:r>
      </w:hyperlink>
      <w:r w:rsidR="000A6E3B" w:rsidRPr="00B22035">
        <w:rPr>
          <w:sz w:val="22"/>
          <w:szCs w:val="22"/>
        </w:rPr>
        <w:t xml:space="preserve"> </w:t>
      </w:r>
      <w:r w:rsidR="000A6E3B" w:rsidRPr="00B22035">
        <w:rPr>
          <w:rStyle w:val="a8"/>
          <w:color w:val="auto"/>
          <w:sz w:val="22"/>
          <w:szCs w:val="22"/>
        </w:rPr>
        <w:t xml:space="preserve"> </w:t>
      </w:r>
      <w:r w:rsidR="000A6E3B" w:rsidRPr="00B22035">
        <w:rPr>
          <w:rStyle w:val="FontStyle76"/>
        </w:rPr>
        <w:t>+7 727 279 35 11.</w:t>
      </w:r>
    </w:p>
    <w:p w14:paraId="22643F25" w14:textId="77777777" w:rsidR="00E921D5" w:rsidRPr="00B22035" w:rsidRDefault="00E921D5" w:rsidP="001242BD">
      <w:pPr>
        <w:pStyle w:val="Style14"/>
        <w:widowControl/>
        <w:rPr>
          <w:bCs/>
          <w:i/>
          <w:sz w:val="22"/>
          <w:szCs w:val="22"/>
        </w:rPr>
      </w:pPr>
      <w:r w:rsidRPr="00B22035">
        <w:rPr>
          <w:bCs/>
          <w:i/>
          <w:sz w:val="22"/>
          <w:szCs w:val="22"/>
        </w:rPr>
        <w:t>Приложения:</w:t>
      </w:r>
    </w:p>
    <w:p w14:paraId="7AD73326" w14:textId="77777777" w:rsidR="00E921D5" w:rsidRPr="00B22035" w:rsidRDefault="00E921D5" w:rsidP="00E921D5">
      <w:pPr>
        <w:ind w:firstLine="567"/>
        <w:jc w:val="both"/>
        <w:rPr>
          <w:bCs/>
          <w:i/>
          <w:sz w:val="22"/>
          <w:szCs w:val="22"/>
        </w:rPr>
      </w:pPr>
      <w:r w:rsidRPr="00B22035">
        <w:rPr>
          <w:bCs/>
          <w:i/>
          <w:sz w:val="22"/>
          <w:szCs w:val="22"/>
        </w:rPr>
        <w:t>1. Перечень закупаемых товаров, работ и услуг (Приложение №1 к Тендерной документации);</w:t>
      </w:r>
    </w:p>
    <w:p w14:paraId="2CD2284D" w14:textId="77777777" w:rsidR="00E921D5" w:rsidRPr="00B22035" w:rsidRDefault="00E921D5" w:rsidP="00E921D5">
      <w:pPr>
        <w:ind w:firstLine="567"/>
        <w:jc w:val="both"/>
        <w:rPr>
          <w:bCs/>
          <w:i/>
          <w:sz w:val="22"/>
          <w:szCs w:val="22"/>
        </w:rPr>
      </w:pPr>
      <w:r w:rsidRPr="00B22035">
        <w:rPr>
          <w:bCs/>
          <w:i/>
          <w:sz w:val="22"/>
          <w:szCs w:val="22"/>
        </w:rPr>
        <w:t>2. Техническая спецификация закупаемых товаров, работ и услуг (Приложение №2 к Тендерной документации);</w:t>
      </w:r>
    </w:p>
    <w:p w14:paraId="1560D03E" w14:textId="77777777" w:rsidR="00E921D5" w:rsidRPr="00B22035" w:rsidRDefault="00E921D5" w:rsidP="00E921D5">
      <w:pPr>
        <w:ind w:firstLine="567"/>
        <w:jc w:val="both"/>
        <w:rPr>
          <w:bCs/>
          <w:i/>
          <w:sz w:val="22"/>
          <w:szCs w:val="22"/>
        </w:rPr>
      </w:pPr>
      <w:r w:rsidRPr="00B22035">
        <w:rPr>
          <w:bCs/>
          <w:i/>
          <w:sz w:val="22"/>
          <w:szCs w:val="22"/>
        </w:rPr>
        <w:t>3. Форма банковской гарантии в обеспечение заявки на участие в тендере (Приложение №3 к Тендерной документации);</w:t>
      </w:r>
    </w:p>
    <w:p w14:paraId="3E218BD4" w14:textId="77777777" w:rsidR="00E921D5" w:rsidRPr="00B22035" w:rsidRDefault="00E921D5" w:rsidP="00E921D5">
      <w:pPr>
        <w:ind w:firstLine="567"/>
        <w:jc w:val="both"/>
        <w:rPr>
          <w:bCs/>
          <w:i/>
          <w:sz w:val="22"/>
          <w:szCs w:val="22"/>
        </w:rPr>
      </w:pPr>
      <w:r w:rsidRPr="00B22035">
        <w:rPr>
          <w:bCs/>
          <w:i/>
          <w:sz w:val="22"/>
          <w:szCs w:val="22"/>
        </w:rPr>
        <w:lastRenderedPageBreak/>
        <w:t>4. Форма заявки потенциального поставщика на участие в тендере для юридических лиц (Приложение №4 к Тендерной документации);</w:t>
      </w:r>
    </w:p>
    <w:p w14:paraId="27FE0B6D" w14:textId="77777777" w:rsidR="00E921D5" w:rsidRPr="00B22035" w:rsidRDefault="00E921D5" w:rsidP="00E921D5">
      <w:pPr>
        <w:ind w:firstLine="567"/>
        <w:jc w:val="both"/>
        <w:rPr>
          <w:bCs/>
          <w:i/>
          <w:sz w:val="22"/>
          <w:szCs w:val="22"/>
        </w:rPr>
      </w:pPr>
      <w:r w:rsidRPr="00B22035">
        <w:rPr>
          <w:bCs/>
          <w:i/>
          <w:sz w:val="22"/>
          <w:szCs w:val="22"/>
        </w:rPr>
        <w:t>5. Форма заявки потенциального поставщика на участие в тендере для физических лиц (Приложение №5 к Тендерной документации);</w:t>
      </w:r>
    </w:p>
    <w:p w14:paraId="58090C0B" w14:textId="77777777" w:rsidR="00E921D5" w:rsidRPr="00B22035" w:rsidRDefault="00E921D5" w:rsidP="00E921D5">
      <w:pPr>
        <w:ind w:firstLine="567"/>
        <w:jc w:val="both"/>
        <w:rPr>
          <w:bCs/>
          <w:i/>
          <w:sz w:val="22"/>
          <w:szCs w:val="22"/>
        </w:rPr>
      </w:pPr>
      <w:r w:rsidRPr="00B22035">
        <w:rPr>
          <w:bCs/>
          <w:i/>
          <w:sz w:val="22"/>
          <w:szCs w:val="22"/>
        </w:rPr>
        <w:t>6. Форма ценового предложения (Приложение №6 к Тендерной документации);</w:t>
      </w:r>
    </w:p>
    <w:p w14:paraId="6E1FEBB8" w14:textId="77777777" w:rsidR="00E921D5" w:rsidRPr="00B22035" w:rsidRDefault="00E921D5" w:rsidP="00E921D5">
      <w:pPr>
        <w:ind w:firstLine="567"/>
        <w:jc w:val="both"/>
        <w:rPr>
          <w:bCs/>
          <w:i/>
          <w:sz w:val="22"/>
          <w:szCs w:val="22"/>
        </w:rPr>
      </w:pPr>
      <w:r w:rsidRPr="00B22035">
        <w:rPr>
          <w:bCs/>
          <w:i/>
          <w:sz w:val="22"/>
          <w:szCs w:val="22"/>
        </w:rPr>
        <w:t>7. Форма дополнительного ценового предложения (Приложение №7 к Тендерной документации);</w:t>
      </w:r>
    </w:p>
    <w:p w14:paraId="59A2D6FF" w14:textId="77777777" w:rsidR="00E921D5" w:rsidRPr="00B22035" w:rsidRDefault="00E921D5" w:rsidP="00E921D5">
      <w:pPr>
        <w:ind w:firstLine="567"/>
        <w:jc w:val="both"/>
        <w:rPr>
          <w:bCs/>
          <w:i/>
          <w:sz w:val="22"/>
          <w:szCs w:val="22"/>
        </w:rPr>
      </w:pPr>
      <w:r w:rsidRPr="00B22035">
        <w:rPr>
          <w:bCs/>
          <w:i/>
          <w:sz w:val="22"/>
          <w:szCs w:val="22"/>
        </w:rPr>
        <w:t>8. Форма банковской гарантии в обеспечение исполнения договора и/или обеспечения возврата аванса (предоплаты) (Приложение №8 к Тендерной документации);</w:t>
      </w:r>
    </w:p>
    <w:p w14:paraId="571ED6DE" w14:textId="77777777" w:rsidR="00E921D5" w:rsidRPr="00B22035" w:rsidRDefault="00E921D5" w:rsidP="00E921D5">
      <w:pPr>
        <w:pStyle w:val="Style14"/>
        <w:widowControl/>
        <w:rPr>
          <w:rStyle w:val="FontStyle76"/>
        </w:rPr>
      </w:pPr>
      <w:r w:rsidRPr="00B22035">
        <w:rPr>
          <w:bCs/>
          <w:i/>
          <w:sz w:val="22"/>
          <w:szCs w:val="22"/>
        </w:rPr>
        <w:t>9. Проект договора о закупке товаров, работ и услуг (Приложение №9 к Тендерной документации).</w:t>
      </w:r>
    </w:p>
    <w:p w14:paraId="5525E182" w14:textId="77777777" w:rsidR="00E921D5" w:rsidRPr="00B22035" w:rsidRDefault="00E921D5" w:rsidP="00E921D5">
      <w:pPr>
        <w:pStyle w:val="Style14"/>
        <w:widowControl/>
        <w:rPr>
          <w:rStyle w:val="FontStyle76"/>
        </w:rPr>
        <w:sectPr w:rsidR="00E921D5" w:rsidRPr="00B22035" w:rsidSect="004024D4">
          <w:footerReference w:type="even" r:id="rId12"/>
          <w:pgSz w:w="11906" w:h="16838"/>
          <w:pgMar w:top="284" w:right="851" w:bottom="1134" w:left="1701" w:header="709" w:footer="709" w:gutter="0"/>
          <w:cols w:space="708"/>
          <w:docGrid w:linePitch="360"/>
        </w:sectPr>
      </w:pPr>
    </w:p>
    <w:p w14:paraId="2949106B" w14:textId="77777777" w:rsidR="00E921D5" w:rsidRPr="00B22035" w:rsidRDefault="00E921D5" w:rsidP="00E921D5">
      <w:pPr>
        <w:keepNext/>
        <w:pageBreakBefore/>
        <w:jc w:val="right"/>
        <w:outlineLvl w:val="1"/>
        <w:rPr>
          <w:bCs/>
          <w:i/>
          <w:sz w:val="22"/>
          <w:szCs w:val="22"/>
        </w:rPr>
      </w:pPr>
      <w:r w:rsidRPr="00B22035">
        <w:rPr>
          <w:bCs/>
          <w:i/>
          <w:sz w:val="22"/>
          <w:szCs w:val="22"/>
        </w:rPr>
        <w:lastRenderedPageBreak/>
        <w:t xml:space="preserve">Приложение № 1  </w:t>
      </w:r>
    </w:p>
    <w:p w14:paraId="7307AAB1" w14:textId="77777777" w:rsidR="00E921D5" w:rsidRPr="00B22035" w:rsidRDefault="00E921D5" w:rsidP="00E921D5">
      <w:pPr>
        <w:keepNext/>
        <w:jc w:val="right"/>
        <w:outlineLvl w:val="1"/>
        <w:rPr>
          <w:b/>
          <w:bCs/>
          <w:sz w:val="22"/>
          <w:szCs w:val="22"/>
        </w:rPr>
      </w:pPr>
      <w:r w:rsidRPr="00B22035">
        <w:rPr>
          <w:bCs/>
          <w:i/>
          <w:sz w:val="22"/>
          <w:szCs w:val="22"/>
        </w:rPr>
        <w:t>к Тендерной документации</w:t>
      </w:r>
    </w:p>
    <w:p w14:paraId="082C2FA1" w14:textId="77777777" w:rsidR="00E921D5" w:rsidRPr="00B22035" w:rsidRDefault="00E921D5" w:rsidP="00E921D5">
      <w:pPr>
        <w:keepNext/>
        <w:jc w:val="center"/>
        <w:outlineLvl w:val="1"/>
        <w:rPr>
          <w:b/>
          <w:bCs/>
          <w:sz w:val="22"/>
          <w:szCs w:val="22"/>
        </w:rPr>
      </w:pPr>
    </w:p>
    <w:p w14:paraId="222BF98C" w14:textId="77777777" w:rsidR="00E921D5" w:rsidRDefault="00E921D5" w:rsidP="00E921D5">
      <w:pPr>
        <w:keepNext/>
        <w:jc w:val="center"/>
        <w:outlineLvl w:val="1"/>
        <w:rPr>
          <w:b/>
          <w:bCs/>
          <w:sz w:val="22"/>
          <w:szCs w:val="22"/>
        </w:rPr>
      </w:pPr>
      <w:r w:rsidRPr="00B22035">
        <w:rPr>
          <w:b/>
          <w:bCs/>
          <w:sz w:val="22"/>
          <w:szCs w:val="22"/>
        </w:rPr>
        <w:t>Перечень закупаемых товаров, работ, услуг</w:t>
      </w:r>
    </w:p>
    <w:tbl>
      <w:tblPr>
        <w:tblW w:w="5251" w:type="pct"/>
        <w:tblInd w:w="-401" w:type="dxa"/>
        <w:tblLayout w:type="fixed"/>
        <w:tblCellMar>
          <w:left w:w="0" w:type="dxa"/>
          <w:right w:w="0" w:type="dxa"/>
        </w:tblCellMar>
        <w:tblLook w:val="04A0" w:firstRow="1" w:lastRow="0" w:firstColumn="1" w:lastColumn="0" w:noHBand="0" w:noVBand="1"/>
      </w:tblPr>
      <w:tblGrid>
        <w:gridCol w:w="572"/>
        <w:gridCol w:w="1445"/>
        <w:gridCol w:w="1552"/>
        <w:gridCol w:w="1128"/>
        <w:gridCol w:w="1128"/>
        <w:gridCol w:w="1271"/>
        <w:gridCol w:w="1834"/>
        <w:gridCol w:w="3245"/>
        <w:gridCol w:w="1412"/>
        <w:gridCol w:w="1693"/>
      </w:tblGrid>
      <w:tr w:rsidR="00564621" w:rsidRPr="006B4F81" w14:paraId="11B07346" w14:textId="77777777" w:rsidTr="00564621">
        <w:trPr>
          <w:trHeight w:val="115"/>
        </w:trPr>
        <w:tc>
          <w:tcPr>
            <w:tcW w:w="187"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3D2A440A" w14:textId="77777777" w:rsidR="00564621" w:rsidRPr="006B4F81" w:rsidRDefault="00564621" w:rsidP="00564621">
            <w:pPr>
              <w:autoSpaceDE w:val="0"/>
              <w:autoSpaceDN w:val="0"/>
              <w:jc w:val="center"/>
              <w:rPr>
                <w:sz w:val="16"/>
                <w:szCs w:val="16"/>
              </w:rPr>
            </w:pPr>
            <w:r w:rsidRPr="006B4F81">
              <w:rPr>
                <w:b/>
                <w:bCs/>
                <w:sz w:val="16"/>
                <w:szCs w:val="16"/>
              </w:rPr>
              <w:t>№ лота</w:t>
            </w:r>
          </w:p>
        </w:tc>
        <w:tc>
          <w:tcPr>
            <w:tcW w:w="473" w:type="pct"/>
            <w:tcBorders>
              <w:top w:val="single" w:sz="8" w:space="0" w:color="auto"/>
              <w:left w:val="nil"/>
              <w:bottom w:val="nil"/>
              <w:right w:val="single" w:sz="8" w:space="0" w:color="auto"/>
            </w:tcBorders>
            <w:tcMar>
              <w:top w:w="0" w:type="dxa"/>
              <w:left w:w="40" w:type="dxa"/>
              <w:bottom w:w="0" w:type="dxa"/>
              <w:right w:w="40" w:type="dxa"/>
            </w:tcMar>
            <w:hideMark/>
          </w:tcPr>
          <w:p w14:paraId="19810887" w14:textId="77777777" w:rsidR="00564621" w:rsidRPr="006B4F81" w:rsidRDefault="00564621" w:rsidP="00564621">
            <w:pPr>
              <w:autoSpaceDE w:val="0"/>
              <w:autoSpaceDN w:val="0"/>
              <w:jc w:val="center"/>
              <w:rPr>
                <w:sz w:val="16"/>
                <w:szCs w:val="16"/>
              </w:rPr>
            </w:pPr>
            <w:r w:rsidRPr="006B4F81">
              <w:rPr>
                <w:b/>
                <w:bCs/>
                <w:sz w:val="16"/>
                <w:szCs w:val="16"/>
              </w:rPr>
              <w:t>Наименование заказчика</w:t>
            </w:r>
          </w:p>
        </w:tc>
        <w:tc>
          <w:tcPr>
            <w:tcW w:w="508" w:type="pct"/>
            <w:tcBorders>
              <w:top w:val="single" w:sz="8" w:space="0" w:color="auto"/>
              <w:left w:val="nil"/>
              <w:bottom w:val="nil"/>
              <w:right w:val="single" w:sz="8" w:space="0" w:color="auto"/>
            </w:tcBorders>
            <w:tcMar>
              <w:top w:w="0" w:type="dxa"/>
              <w:left w:w="40" w:type="dxa"/>
              <w:bottom w:w="0" w:type="dxa"/>
              <w:right w:w="40" w:type="dxa"/>
            </w:tcMar>
            <w:hideMark/>
          </w:tcPr>
          <w:p w14:paraId="0630F52B" w14:textId="77777777" w:rsidR="00564621" w:rsidRPr="006B4F81" w:rsidRDefault="00564621" w:rsidP="00564621">
            <w:pPr>
              <w:autoSpaceDE w:val="0"/>
              <w:autoSpaceDN w:val="0"/>
              <w:jc w:val="center"/>
              <w:rPr>
                <w:sz w:val="16"/>
                <w:szCs w:val="16"/>
              </w:rPr>
            </w:pPr>
            <w:r w:rsidRPr="006B4F81">
              <w:rPr>
                <w:b/>
                <w:bCs/>
                <w:sz w:val="16"/>
                <w:szCs w:val="16"/>
              </w:rPr>
              <w:t>Наименование товара</w:t>
            </w:r>
          </w:p>
        </w:tc>
        <w:tc>
          <w:tcPr>
            <w:tcW w:w="369" w:type="pct"/>
            <w:tcBorders>
              <w:top w:val="single" w:sz="8" w:space="0" w:color="auto"/>
              <w:left w:val="nil"/>
              <w:bottom w:val="nil"/>
              <w:right w:val="single" w:sz="8" w:space="0" w:color="auto"/>
            </w:tcBorders>
            <w:tcMar>
              <w:top w:w="0" w:type="dxa"/>
              <w:left w:w="40" w:type="dxa"/>
              <w:bottom w:w="0" w:type="dxa"/>
              <w:right w:w="40" w:type="dxa"/>
            </w:tcMar>
            <w:hideMark/>
          </w:tcPr>
          <w:p w14:paraId="1F3A2919" w14:textId="77777777" w:rsidR="00564621" w:rsidRPr="006B4F81" w:rsidRDefault="00564621" w:rsidP="00564621">
            <w:pPr>
              <w:autoSpaceDE w:val="0"/>
              <w:autoSpaceDN w:val="0"/>
              <w:jc w:val="center"/>
              <w:rPr>
                <w:sz w:val="16"/>
                <w:szCs w:val="16"/>
              </w:rPr>
            </w:pPr>
            <w:r w:rsidRPr="006B4F81">
              <w:rPr>
                <w:b/>
                <w:bCs/>
                <w:sz w:val="16"/>
                <w:szCs w:val="16"/>
              </w:rPr>
              <w:t>Единица измерения</w:t>
            </w:r>
          </w:p>
        </w:tc>
        <w:tc>
          <w:tcPr>
            <w:tcW w:w="369" w:type="pct"/>
            <w:tcBorders>
              <w:top w:val="single" w:sz="8" w:space="0" w:color="auto"/>
              <w:left w:val="nil"/>
              <w:bottom w:val="nil"/>
              <w:right w:val="single" w:sz="8" w:space="0" w:color="auto"/>
            </w:tcBorders>
            <w:tcMar>
              <w:top w:w="0" w:type="dxa"/>
              <w:left w:w="40" w:type="dxa"/>
              <w:bottom w:w="0" w:type="dxa"/>
              <w:right w:w="40" w:type="dxa"/>
            </w:tcMar>
            <w:hideMark/>
          </w:tcPr>
          <w:p w14:paraId="15475995" w14:textId="77777777" w:rsidR="00564621" w:rsidRPr="006B4F81" w:rsidRDefault="00564621" w:rsidP="00564621">
            <w:pPr>
              <w:autoSpaceDE w:val="0"/>
              <w:autoSpaceDN w:val="0"/>
              <w:jc w:val="center"/>
              <w:rPr>
                <w:sz w:val="16"/>
                <w:szCs w:val="16"/>
              </w:rPr>
            </w:pPr>
            <w:r w:rsidRPr="006B4F81">
              <w:rPr>
                <w:b/>
                <w:bCs/>
                <w:sz w:val="16"/>
                <w:szCs w:val="16"/>
              </w:rPr>
              <w:t>Количество, объем</w:t>
            </w:r>
          </w:p>
        </w:tc>
        <w:tc>
          <w:tcPr>
            <w:tcW w:w="416" w:type="pct"/>
            <w:tcBorders>
              <w:top w:val="single" w:sz="8" w:space="0" w:color="auto"/>
              <w:left w:val="nil"/>
              <w:bottom w:val="nil"/>
              <w:right w:val="single" w:sz="8" w:space="0" w:color="auto"/>
            </w:tcBorders>
            <w:tcMar>
              <w:top w:w="0" w:type="dxa"/>
              <w:left w:w="40" w:type="dxa"/>
              <w:bottom w:w="0" w:type="dxa"/>
              <w:right w:w="40" w:type="dxa"/>
            </w:tcMar>
            <w:hideMark/>
          </w:tcPr>
          <w:p w14:paraId="6D447720" w14:textId="77777777" w:rsidR="00564621" w:rsidRPr="006B4F81" w:rsidRDefault="00564621" w:rsidP="00564621">
            <w:pPr>
              <w:autoSpaceDE w:val="0"/>
              <w:autoSpaceDN w:val="0"/>
              <w:jc w:val="center"/>
              <w:rPr>
                <w:sz w:val="16"/>
                <w:szCs w:val="16"/>
              </w:rPr>
            </w:pPr>
            <w:r w:rsidRPr="006B4F81">
              <w:rPr>
                <w:b/>
                <w:bCs/>
                <w:sz w:val="16"/>
                <w:szCs w:val="16"/>
              </w:rPr>
              <w:t>Условия поставки (в соответствии с ИНКОТЕРМС 2010)</w:t>
            </w:r>
          </w:p>
        </w:tc>
        <w:tc>
          <w:tcPr>
            <w:tcW w:w="600" w:type="pct"/>
            <w:tcBorders>
              <w:top w:val="single" w:sz="8" w:space="0" w:color="auto"/>
              <w:left w:val="nil"/>
              <w:bottom w:val="nil"/>
              <w:right w:val="single" w:sz="8" w:space="0" w:color="auto"/>
            </w:tcBorders>
            <w:tcMar>
              <w:top w:w="0" w:type="dxa"/>
              <w:left w:w="40" w:type="dxa"/>
              <w:bottom w:w="0" w:type="dxa"/>
              <w:right w:w="40" w:type="dxa"/>
            </w:tcMar>
            <w:hideMark/>
          </w:tcPr>
          <w:p w14:paraId="769B0A32" w14:textId="77777777" w:rsidR="00564621" w:rsidRPr="006B4F81" w:rsidRDefault="00564621" w:rsidP="00564621">
            <w:pPr>
              <w:autoSpaceDE w:val="0"/>
              <w:autoSpaceDN w:val="0"/>
              <w:jc w:val="center"/>
              <w:rPr>
                <w:sz w:val="16"/>
                <w:szCs w:val="16"/>
              </w:rPr>
            </w:pPr>
            <w:r w:rsidRPr="006B4F81">
              <w:rPr>
                <w:b/>
                <w:bCs/>
                <w:sz w:val="16"/>
                <w:szCs w:val="16"/>
              </w:rPr>
              <w:t>Срок поставки товара</w:t>
            </w:r>
          </w:p>
        </w:tc>
        <w:tc>
          <w:tcPr>
            <w:tcW w:w="1062" w:type="pct"/>
            <w:tcBorders>
              <w:top w:val="single" w:sz="8" w:space="0" w:color="auto"/>
              <w:left w:val="nil"/>
              <w:bottom w:val="nil"/>
              <w:right w:val="single" w:sz="8" w:space="0" w:color="auto"/>
            </w:tcBorders>
            <w:tcMar>
              <w:top w:w="0" w:type="dxa"/>
              <w:left w:w="40" w:type="dxa"/>
              <w:bottom w:w="0" w:type="dxa"/>
              <w:right w:w="40" w:type="dxa"/>
            </w:tcMar>
            <w:hideMark/>
          </w:tcPr>
          <w:p w14:paraId="34E31EDE" w14:textId="77777777" w:rsidR="00564621" w:rsidRPr="006B4F81" w:rsidRDefault="00564621" w:rsidP="00564621">
            <w:pPr>
              <w:autoSpaceDE w:val="0"/>
              <w:autoSpaceDN w:val="0"/>
              <w:jc w:val="center"/>
              <w:rPr>
                <w:sz w:val="16"/>
                <w:szCs w:val="16"/>
              </w:rPr>
            </w:pPr>
            <w:r w:rsidRPr="006B4F81">
              <w:rPr>
                <w:b/>
                <w:bCs/>
                <w:sz w:val="16"/>
                <w:szCs w:val="16"/>
              </w:rPr>
              <w:t>Место поставки товара</w:t>
            </w:r>
          </w:p>
        </w:tc>
        <w:tc>
          <w:tcPr>
            <w:tcW w:w="462" w:type="pct"/>
            <w:tcBorders>
              <w:top w:val="single" w:sz="8" w:space="0" w:color="auto"/>
              <w:left w:val="nil"/>
              <w:bottom w:val="nil"/>
              <w:right w:val="single" w:sz="8" w:space="0" w:color="auto"/>
            </w:tcBorders>
            <w:tcMar>
              <w:top w:w="0" w:type="dxa"/>
              <w:left w:w="40" w:type="dxa"/>
              <w:bottom w:w="0" w:type="dxa"/>
              <w:right w:w="40" w:type="dxa"/>
            </w:tcMar>
            <w:hideMark/>
          </w:tcPr>
          <w:p w14:paraId="08240A7C" w14:textId="77777777" w:rsidR="00564621" w:rsidRPr="006B4F81" w:rsidRDefault="00564621" w:rsidP="00564621">
            <w:pPr>
              <w:autoSpaceDE w:val="0"/>
              <w:autoSpaceDN w:val="0"/>
              <w:jc w:val="center"/>
              <w:rPr>
                <w:sz w:val="16"/>
                <w:szCs w:val="16"/>
              </w:rPr>
            </w:pPr>
            <w:r w:rsidRPr="006B4F81">
              <w:rPr>
                <w:b/>
                <w:bCs/>
                <w:sz w:val="16"/>
                <w:szCs w:val="16"/>
              </w:rPr>
              <w:t xml:space="preserve">Размер авансового платежа, % </w:t>
            </w:r>
          </w:p>
        </w:tc>
        <w:tc>
          <w:tcPr>
            <w:tcW w:w="554" w:type="pct"/>
            <w:tcBorders>
              <w:top w:val="single" w:sz="8" w:space="0" w:color="auto"/>
              <w:left w:val="nil"/>
              <w:bottom w:val="nil"/>
              <w:right w:val="single" w:sz="8" w:space="0" w:color="auto"/>
            </w:tcBorders>
            <w:tcMar>
              <w:top w:w="0" w:type="dxa"/>
              <w:left w:w="40" w:type="dxa"/>
              <w:bottom w:w="0" w:type="dxa"/>
              <w:right w:w="40" w:type="dxa"/>
            </w:tcMar>
            <w:hideMark/>
          </w:tcPr>
          <w:p w14:paraId="69B2F6BC" w14:textId="77777777" w:rsidR="00564621" w:rsidRPr="006B4F81" w:rsidRDefault="00564621" w:rsidP="00564621">
            <w:pPr>
              <w:autoSpaceDE w:val="0"/>
              <w:autoSpaceDN w:val="0"/>
              <w:jc w:val="center"/>
              <w:rPr>
                <w:sz w:val="16"/>
                <w:szCs w:val="16"/>
              </w:rPr>
            </w:pPr>
            <w:r w:rsidRPr="006B4F81">
              <w:rPr>
                <w:b/>
                <w:bCs/>
                <w:sz w:val="16"/>
                <w:szCs w:val="16"/>
              </w:rPr>
              <w:t>Сумма, выделенная для закупок способом тендера, тенге без учета суммы НДС</w:t>
            </w:r>
          </w:p>
        </w:tc>
      </w:tr>
      <w:tr w:rsidR="00564621" w:rsidRPr="006B4F81" w14:paraId="78505F7F" w14:textId="77777777" w:rsidTr="00564621">
        <w:trPr>
          <w:trHeight w:val="65"/>
        </w:trPr>
        <w:tc>
          <w:tcPr>
            <w:tcW w:w="187" w:type="pct"/>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hideMark/>
          </w:tcPr>
          <w:p w14:paraId="39430A43" w14:textId="77777777" w:rsidR="00564621" w:rsidRPr="006B4F81" w:rsidRDefault="00564621" w:rsidP="00564621">
            <w:pPr>
              <w:autoSpaceDE w:val="0"/>
              <w:autoSpaceDN w:val="0"/>
              <w:jc w:val="center"/>
              <w:rPr>
                <w:sz w:val="16"/>
                <w:szCs w:val="16"/>
              </w:rPr>
            </w:pPr>
            <w:r w:rsidRPr="006B4F81">
              <w:rPr>
                <w:b/>
                <w:bCs/>
                <w:sz w:val="16"/>
                <w:szCs w:val="16"/>
              </w:rPr>
              <w:t>1</w:t>
            </w:r>
          </w:p>
        </w:tc>
        <w:tc>
          <w:tcPr>
            <w:tcW w:w="473"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5BED9144" w14:textId="77777777" w:rsidR="00564621" w:rsidRPr="006B4F81" w:rsidRDefault="00564621" w:rsidP="00564621">
            <w:pPr>
              <w:autoSpaceDE w:val="0"/>
              <w:autoSpaceDN w:val="0"/>
              <w:jc w:val="center"/>
              <w:rPr>
                <w:sz w:val="16"/>
                <w:szCs w:val="16"/>
              </w:rPr>
            </w:pPr>
            <w:r w:rsidRPr="006B4F81">
              <w:rPr>
                <w:b/>
                <w:bCs/>
                <w:sz w:val="16"/>
                <w:szCs w:val="16"/>
              </w:rPr>
              <w:t>2</w:t>
            </w:r>
          </w:p>
        </w:tc>
        <w:tc>
          <w:tcPr>
            <w:tcW w:w="508"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43EAD13E" w14:textId="77777777" w:rsidR="00564621" w:rsidRPr="006B4F81" w:rsidRDefault="00564621" w:rsidP="00564621">
            <w:pPr>
              <w:autoSpaceDE w:val="0"/>
              <w:autoSpaceDN w:val="0"/>
              <w:jc w:val="center"/>
              <w:rPr>
                <w:sz w:val="16"/>
                <w:szCs w:val="16"/>
              </w:rPr>
            </w:pPr>
            <w:r w:rsidRPr="006B4F81">
              <w:rPr>
                <w:b/>
                <w:bCs/>
                <w:sz w:val="16"/>
                <w:szCs w:val="16"/>
              </w:rPr>
              <w:t>3</w:t>
            </w:r>
          </w:p>
        </w:tc>
        <w:tc>
          <w:tcPr>
            <w:tcW w:w="369"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226A14D0" w14:textId="77777777" w:rsidR="00564621" w:rsidRPr="006B4F81" w:rsidRDefault="00564621" w:rsidP="00564621">
            <w:pPr>
              <w:autoSpaceDE w:val="0"/>
              <w:autoSpaceDN w:val="0"/>
              <w:jc w:val="center"/>
              <w:rPr>
                <w:sz w:val="16"/>
                <w:szCs w:val="16"/>
              </w:rPr>
            </w:pPr>
            <w:r w:rsidRPr="006B4F81">
              <w:rPr>
                <w:b/>
                <w:bCs/>
                <w:sz w:val="16"/>
                <w:szCs w:val="16"/>
              </w:rPr>
              <w:t>4</w:t>
            </w:r>
          </w:p>
        </w:tc>
        <w:tc>
          <w:tcPr>
            <w:tcW w:w="369"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5AAD2882" w14:textId="77777777" w:rsidR="00564621" w:rsidRPr="006B4F81" w:rsidRDefault="00564621" w:rsidP="00564621">
            <w:pPr>
              <w:autoSpaceDE w:val="0"/>
              <w:autoSpaceDN w:val="0"/>
              <w:jc w:val="center"/>
              <w:rPr>
                <w:sz w:val="16"/>
                <w:szCs w:val="16"/>
              </w:rPr>
            </w:pPr>
            <w:r w:rsidRPr="006B4F81">
              <w:rPr>
                <w:b/>
                <w:bCs/>
                <w:sz w:val="16"/>
                <w:szCs w:val="16"/>
              </w:rPr>
              <w:t>5</w:t>
            </w:r>
          </w:p>
        </w:tc>
        <w:tc>
          <w:tcPr>
            <w:tcW w:w="416"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3FF7DEDD" w14:textId="77777777" w:rsidR="00564621" w:rsidRPr="006B4F81" w:rsidRDefault="00564621" w:rsidP="00564621">
            <w:pPr>
              <w:autoSpaceDE w:val="0"/>
              <w:autoSpaceDN w:val="0"/>
              <w:jc w:val="center"/>
              <w:rPr>
                <w:sz w:val="16"/>
                <w:szCs w:val="16"/>
              </w:rPr>
            </w:pPr>
            <w:r w:rsidRPr="006B4F81">
              <w:rPr>
                <w:b/>
                <w:bCs/>
                <w:sz w:val="16"/>
                <w:szCs w:val="16"/>
              </w:rPr>
              <w:t>6</w:t>
            </w:r>
          </w:p>
        </w:tc>
        <w:tc>
          <w:tcPr>
            <w:tcW w:w="600"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232DA3BF" w14:textId="77777777" w:rsidR="00564621" w:rsidRPr="006B4F81" w:rsidRDefault="00564621" w:rsidP="00564621">
            <w:pPr>
              <w:autoSpaceDE w:val="0"/>
              <w:autoSpaceDN w:val="0"/>
              <w:jc w:val="center"/>
              <w:rPr>
                <w:sz w:val="16"/>
                <w:szCs w:val="16"/>
              </w:rPr>
            </w:pPr>
            <w:r w:rsidRPr="006B4F81">
              <w:rPr>
                <w:b/>
                <w:bCs/>
                <w:sz w:val="16"/>
                <w:szCs w:val="16"/>
              </w:rPr>
              <w:t>7</w:t>
            </w:r>
          </w:p>
        </w:tc>
        <w:tc>
          <w:tcPr>
            <w:tcW w:w="1062"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28EF9999" w14:textId="77777777" w:rsidR="00564621" w:rsidRPr="006B4F81" w:rsidRDefault="00564621" w:rsidP="00564621">
            <w:pPr>
              <w:autoSpaceDE w:val="0"/>
              <w:autoSpaceDN w:val="0"/>
              <w:jc w:val="center"/>
              <w:rPr>
                <w:sz w:val="16"/>
                <w:szCs w:val="16"/>
              </w:rPr>
            </w:pPr>
            <w:r w:rsidRPr="006B4F81">
              <w:rPr>
                <w:b/>
                <w:bCs/>
                <w:sz w:val="16"/>
                <w:szCs w:val="16"/>
              </w:rPr>
              <w:t>8</w:t>
            </w:r>
          </w:p>
        </w:tc>
        <w:tc>
          <w:tcPr>
            <w:tcW w:w="462"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0AE459CD" w14:textId="77777777" w:rsidR="00564621" w:rsidRPr="006B4F81" w:rsidRDefault="00564621" w:rsidP="00564621">
            <w:pPr>
              <w:autoSpaceDE w:val="0"/>
              <w:autoSpaceDN w:val="0"/>
              <w:jc w:val="center"/>
              <w:rPr>
                <w:sz w:val="16"/>
                <w:szCs w:val="16"/>
              </w:rPr>
            </w:pPr>
            <w:r w:rsidRPr="006B4F81">
              <w:rPr>
                <w:b/>
                <w:bCs/>
                <w:sz w:val="16"/>
                <w:szCs w:val="16"/>
              </w:rPr>
              <w:t>9</w:t>
            </w:r>
          </w:p>
        </w:tc>
        <w:tc>
          <w:tcPr>
            <w:tcW w:w="554" w:type="pct"/>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7555D16E" w14:textId="77777777" w:rsidR="00564621" w:rsidRPr="006B4F81" w:rsidRDefault="00564621" w:rsidP="00564621">
            <w:pPr>
              <w:autoSpaceDE w:val="0"/>
              <w:autoSpaceDN w:val="0"/>
              <w:jc w:val="center"/>
              <w:rPr>
                <w:sz w:val="16"/>
                <w:szCs w:val="16"/>
              </w:rPr>
            </w:pPr>
            <w:r w:rsidRPr="006B4F81">
              <w:rPr>
                <w:b/>
                <w:bCs/>
                <w:sz w:val="16"/>
                <w:szCs w:val="16"/>
              </w:rPr>
              <w:t>10</w:t>
            </w:r>
          </w:p>
        </w:tc>
      </w:tr>
      <w:tr w:rsidR="006B602A" w:rsidRPr="00564621" w14:paraId="5CBE6963" w14:textId="77777777" w:rsidTr="00564621">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E6C72C3" w14:textId="77777777" w:rsidR="006B602A" w:rsidRPr="006B4F81" w:rsidRDefault="006B602A" w:rsidP="006B602A">
            <w:pPr>
              <w:autoSpaceDE w:val="0"/>
              <w:autoSpaceDN w:val="0"/>
              <w:jc w:val="center"/>
              <w:rPr>
                <w:sz w:val="16"/>
                <w:szCs w:val="16"/>
              </w:rPr>
            </w:pPr>
            <w:r w:rsidRPr="006B4F81">
              <w:rPr>
                <w:sz w:val="16"/>
                <w:szCs w:val="16"/>
              </w:rPr>
              <w:t>1</w:t>
            </w:r>
          </w:p>
        </w:tc>
        <w:tc>
          <w:tcPr>
            <w:tcW w:w="473"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17B84C5" w14:textId="77777777" w:rsidR="006B602A" w:rsidRPr="006B4F81" w:rsidRDefault="006B602A" w:rsidP="006B602A">
            <w:pPr>
              <w:autoSpaceDE w:val="0"/>
              <w:autoSpaceDN w:val="0"/>
              <w:jc w:val="center"/>
              <w:rPr>
                <w:sz w:val="16"/>
                <w:szCs w:val="16"/>
              </w:rPr>
            </w:pPr>
            <w:r w:rsidRPr="006B4F81">
              <w:rPr>
                <w:sz w:val="16"/>
                <w:szCs w:val="16"/>
              </w:rPr>
              <w:t>АО «Жилстройсбербанк Казахстана»</w:t>
            </w:r>
          </w:p>
        </w:tc>
        <w:tc>
          <w:tcPr>
            <w:tcW w:w="508"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AA162EA" w14:textId="77777777" w:rsidR="006B602A" w:rsidRPr="006B4F81" w:rsidRDefault="006B602A" w:rsidP="006B602A">
            <w:pPr>
              <w:autoSpaceDE w:val="0"/>
              <w:autoSpaceDN w:val="0"/>
              <w:jc w:val="center"/>
              <w:rPr>
                <w:sz w:val="16"/>
                <w:szCs w:val="16"/>
              </w:rPr>
            </w:pPr>
            <w:r w:rsidRPr="006B4F81">
              <w:rPr>
                <w:sz w:val="16"/>
                <w:szCs w:val="16"/>
              </w:rPr>
              <w:t>Система видеонаблюдения</w:t>
            </w:r>
          </w:p>
        </w:tc>
        <w:tc>
          <w:tcPr>
            <w:tcW w:w="369"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C5C93AE" w14:textId="77777777" w:rsidR="006B602A" w:rsidRPr="006B4F81" w:rsidRDefault="006B602A" w:rsidP="006B602A">
            <w:pPr>
              <w:autoSpaceDE w:val="0"/>
              <w:autoSpaceDN w:val="0"/>
              <w:jc w:val="center"/>
              <w:rPr>
                <w:sz w:val="16"/>
                <w:szCs w:val="16"/>
              </w:rPr>
            </w:pPr>
            <w:r w:rsidRPr="006B4F81">
              <w:rPr>
                <w:sz w:val="16"/>
                <w:szCs w:val="16"/>
              </w:rPr>
              <w:t>Комплект</w:t>
            </w: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9A70E7"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DE9F69A" w14:textId="77777777" w:rsidR="006B602A" w:rsidRPr="006B4F81" w:rsidRDefault="006B602A" w:rsidP="006B602A">
            <w:pPr>
              <w:autoSpaceDE w:val="0"/>
              <w:autoSpaceDN w:val="0"/>
              <w:jc w:val="center"/>
              <w:rPr>
                <w:sz w:val="16"/>
                <w:szCs w:val="16"/>
                <w:lang w:val="en-US"/>
              </w:rPr>
            </w:pPr>
            <w:r w:rsidRPr="006B4F81">
              <w:rPr>
                <w:sz w:val="16"/>
                <w:szCs w:val="16"/>
                <w:lang w:val="en-US"/>
              </w:rPr>
              <w:t>DDP</w:t>
            </w:r>
          </w:p>
        </w:tc>
        <w:tc>
          <w:tcPr>
            <w:tcW w:w="600"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3A663FC" w14:textId="25D1838E" w:rsidR="006B602A" w:rsidRPr="006B4F81" w:rsidRDefault="006B602A" w:rsidP="00734934">
            <w:pPr>
              <w:autoSpaceDE w:val="0"/>
              <w:autoSpaceDN w:val="0"/>
              <w:jc w:val="center"/>
              <w:rPr>
                <w:sz w:val="16"/>
                <w:szCs w:val="16"/>
              </w:rPr>
            </w:pPr>
            <w:r w:rsidRPr="006B4F81">
              <w:rPr>
                <w:sz w:val="16"/>
                <w:szCs w:val="16"/>
              </w:rPr>
              <w:t xml:space="preserve">Сроки поставки товара, работ, услуг: в течение </w:t>
            </w:r>
            <w:r w:rsidR="00734934">
              <w:rPr>
                <w:sz w:val="16"/>
                <w:szCs w:val="16"/>
              </w:rPr>
              <w:t>2</w:t>
            </w:r>
            <w:r w:rsidRPr="006B4F81">
              <w:rPr>
                <w:sz w:val="16"/>
                <w:szCs w:val="16"/>
              </w:rPr>
              <w:t>0 (</w:t>
            </w:r>
            <w:r w:rsidR="00734934">
              <w:rPr>
                <w:sz w:val="16"/>
                <w:szCs w:val="16"/>
              </w:rPr>
              <w:t>двадцати</w:t>
            </w:r>
            <w:r w:rsidRPr="006B4F81">
              <w:rPr>
                <w:sz w:val="16"/>
                <w:szCs w:val="16"/>
              </w:rPr>
              <w:t>) календарных дней с момента направления письменного уведомления Поставщику о необходимости поставки Товара и выполнения работ. согласно технической спецификации</w:t>
            </w: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6156A611" w14:textId="77777777" w:rsidR="006B602A" w:rsidRPr="006B4F81" w:rsidRDefault="006B602A" w:rsidP="006B602A">
            <w:pPr>
              <w:rPr>
                <w:sz w:val="16"/>
                <w:szCs w:val="16"/>
              </w:rPr>
            </w:pPr>
            <w:r w:rsidRPr="006B4F81">
              <w:rPr>
                <w:sz w:val="16"/>
                <w:szCs w:val="16"/>
              </w:rPr>
              <w:t>Центральный аппарат Банка, 050000, г.  Алматы, пр. Абылайхана, 91</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42DCD1D"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7C22C3CC" w14:textId="56865136" w:rsidR="006B602A" w:rsidRPr="00E91890" w:rsidRDefault="006B602A" w:rsidP="006B602A">
            <w:pPr>
              <w:jc w:val="center"/>
              <w:rPr>
                <w:sz w:val="16"/>
                <w:szCs w:val="16"/>
              </w:rPr>
            </w:pPr>
            <w:r w:rsidRPr="00E91890">
              <w:rPr>
                <w:sz w:val="16"/>
              </w:rPr>
              <w:t>2 500 000,00</w:t>
            </w:r>
          </w:p>
        </w:tc>
      </w:tr>
      <w:tr w:rsidR="006B602A" w:rsidRPr="00564621" w14:paraId="18B98D62" w14:textId="77777777" w:rsidTr="00564621">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FDDD39C" w14:textId="77777777" w:rsidR="006B602A" w:rsidRPr="006B4F81" w:rsidRDefault="006B602A" w:rsidP="006B602A">
            <w:pPr>
              <w:autoSpaceDE w:val="0"/>
              <w:autoSpaceDN w:val="0"/>
              <w:jc w:val="center"/>
              <w:rPr>
                <w:sz w:val="16"/>
                <w:szCs w:val="16"/>
              </w:rPr>
            </w:pPr>
            <w:r w:rsidRPr="006B4F81">
              <w:rPr>
                <w:sz w:val="16"/>
                <w:szCs w:val="16"/>
              </w:rPr>
              <w:t>2</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4C0BB694"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78681A5D"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4CC85061"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BC076F9"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61A11136"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7B1E2DE3"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4FD36589" w14:textId="77777777" w:rsidR="006B602A" w:rsidRPr="006B4F81" w:rsidRDefault="006B602A" w:rsidP="006B602A">
            <w:pPr>
              <w:rPr>
                <w:sz w:val="16"/>
                <w:szCs w:val="16"/>
              </w:rPr>
            </w:pPr>
            <w:r w:rsidRPr="006B4F81">
              <w:rPr>
                <w:sz w:val="16"/>
                <w:szCs w:val="16"/>
              </w:rPr>
              <w:t>Центральный аппарат Банка, 050000, г.  Алматы, пр. Абылайхана, 91</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EB0D36"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0366C5A9" w14:textId="6C79DFFB" w:rsidR="006B602A" w:rsidRPr="00E91890" w:rsidRDefault="006B602A" w:rsidP="006B602A">
            <w:pPr>
              <w:jc w:val="center"/>
              <w:rPr>
                <w:sz w:val="16"/>
                <w:szCs w:val="16"/>
              </w:rPr>
            </w:pPr>
            <w:r w:rsidRPr="00E91890">
              <w:rPr>
                <w:sz w:val="16"/>
              </w:rPr>
              <w:t>1 375 000,00</w:t>
            </w:r>
          </w:p>
        </w:tc>
      </w:tr>
      <w:tr w:rsidR="006B602A" w:rsidRPr="00564621" w14:paraId="0A085F2D" w14:textId="77777777" w:rsidTr="00564621">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171A9CB" w14:textId="77777777" w:rsidR="006B602A" w:rsidRPr="006B4F81" w:rsidRDefault="006B602A" w:rsidP="006B602A">
            <w:pPr>
              <w:autoSpaceDE w:val="0"/>
              <w:autoSpaceDN w:val="0"/>
              <w:jc w:val="center"/>
              <w:rPr>
                <w:sz w:val="16"/>
                <w:szCs w:val="16"/>
              </w:rPr>
            </w:pPr>
            <w:r w:rsidRPr="006B4F81">
              <w:rPr>
                <w:sz w:val="16"/>
                <w:szCs w:val="16"/>
              </w:rPr>
              <w:t>3</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208B8546"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23848E92"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2F5E3D19"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D5ABB8D"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2CD9F767"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40F4E277"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0DA0C3FA" w14:textId="77777777" w:rsidR="006B602A" w:rsidRPr="006B4F81" w:rsidRDefault="006B602A" w:rsidP="006B602A">
            <w:pPr>
              <w:rPr>
                <w:sz w:val="16"/>
                <w:szCs w:val="16"/>
              </w:rPr>
            </w:pPr>
            <w:r w:rsidRPr="006B4F81">
              <w:rPr>
                <w:sz w:val="16"/>
                <w:szCs w:val="16"/>
              </w:rPr>
              <w:t>Центр обслуживания № 1 Центрального филиала Банка в г. Астана,</w:t>
            </w:r>
          </w:p>
          <w:p w14:paraId="6B8B1201" w14:textId="77777777" w:rsidR="006B602A" w:rsidRPr="006B4F81" w:rsidRDefault="006B602A" w:rsidP="006B602A">
            <w:pPr>
              <w:rPr>
                <w:sz w:val="16"/>
                <w:szCs w:val="16"/>
              </w:rPr>
            </w:pPr>
            <w:r w:rsidRPr="006B4F81">
              <w:rPr>
                <w:sz w:val="16"/>
                <w:szCs w:val="16"/>
              </w:rPr>
              <w:t>р-н Сары-Арка, ул. Московская, д. 29, кв. 34</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13E9571"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68F7EB3D" w14:textId="12472B7C" w:rsidR="006B602A" w:rsidRPr="00E91890" w:rsidRDefault="006B602A" w:rsidP="006B602A">
            <w:pPr>
              <w:jc w:val="center"/>
              <w:rPr>
                <w:sz w:val="16"/>
                <w:szCs w:val="16"/>
              </w:rPr>
            </w:pPr>
            <w:r w:rsidRPr="00E91890">
              <w:rPr>
                <w:sz w:val="16"/>
              </w:rPr>
              <w:t>2 500 000,00</w:t>
            </w:r>
          </w:p>
        </w:tc>
      </w:tr>
      <w:tr w:rsidR="006B602A" w:rsidRPr="00564621" w14:paraId="105F9693" w14:textId="77777777" w:rsidTr="00564621">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37F6EB" w14:textId="77777777" w:rsidR="006B602A" w:rsidRPr="006B4F81" w:rsidRDefault="006B602A" w:rsidP="006B602A">
            <w:pPr>
              <w:autoSpaceDE w:val="0"/>
              <w:autoSpaceDN w:val="0"/>
              <w:jc w:val="center"/>
              <w:rPr>
                <w:sz w:val="16"/>
                <w:szCs w:val="16"/>
              </w:rPr>
            </w:pPr>
            <w:r w:rsidRPr="006B4F81">
              <w:rPr>
                <w:sz w:val="16"/>
                <w:szCs w:val="16"/>
              </w:rPr>
              <w:t>4</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440890B4"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17A422A2"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0ED16125"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1887613"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3B268222"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4F5B13EA"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7417CF5F" w14:textId="77777777" w:rsidR="006B602A" w:rsidRPr="006B4F81" w:rsidRDefault="006B602A" w:rsidP="006B602A">
            <w:pPr>
              <w:rPr>
                <w:sz w:val="16"/>
                <w:szCs w:val="16"/>
              </w:rPr>
            </w:pPr>
            <w:r w:rsidRPr="006B4F81">
              <w:rPr>
                <w:sz w:val="16"/>
                <w:szCs w:val="16"/>
              </w:rPr>
              <w:t>Центр обслуживания № 3 Центрального филиала Банка в г. Астана,</w:t>
            </w:r>
          </w:p>
          <w:p w14:paraId="507B67C5" w14:textId="77777777" w:rsidR="006B602A" w:rsidRPr="006B4F81" w:rsidRDefault="006B602A" w:rsidP="006B602A">
            <w:pPr>
              <w:rPr>
                <w:sz w:val="16"/>
                <w:szCs w:val="16"/>
              </w:rPr>
            </w:pPr>
            <w:r w:rsidRPr="006B4F81">
              <w:rPr>
                <w:sz w:val="16"/>
                <w:szCs w:val="16"/>
              </w:rPr>
              <w:t>р-н Алматы, ул. Кажымукана, 12 «А»</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48DEF0"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6B9D6604" w14:textId="1263A1A6" w:rsidR="006B602A" w:rsidRPr="00E91890" w:rsidRDefault="006B602A" w:rsidP="006B602A">
            <w:pPr>
              <w:jc w:val="center"/>
              <w:rPr>
                <w:sz w:val="16"/>
                <w:szCs w:val="16"/>
              </w:rPr>
            </w:pPr>
            <w:r w:rsidRPr="00E91890">
              <w:rPr>
                <w:sz w:val="16"/>
              </w:rPr>
              <w:t>2 500 000,00</w:t>
            </w:r>
          </w:p>
        </w:tc>
      </w:tr>
      <w:tr w:rsidR="006B602A" w:rsidRPr="00564621" w14:paraId="37176061" w14:textId="77777777" w:rsidTr="00564621">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204744" w14:textId="77777777" w:rsidR="006B602A" w:rsidRPr="006B4F81" w:rsidRDefault="006B602A" w:rsidP="006B602A">
            <w:pPr>
              <w:autoSpaceDE w:val="0"/>
              <w:autoSpaceDN w:val="0"/>
              <w:jc w:val="center"/>
              <w:rPr>
                <w:sz w:val="16"/>
                <w:szCs w:val="16"/>
              </w:rPr>
            </w:pPr>
            <w:r w:rsidRPr="006B4F81">
              <w:rPr>
                <w:sz w:val="16"/>
                <w:szCs w:val="16"/>
              </w:rPr>
              <w:t>5</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775AC894"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70CDBD8A"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1FED4701"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C9AC2E"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0FDF511B"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05373DF9"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33511FAC" w14:textId="77777777" w:rsidR="006B602A" w:rsidRPr="006B4F81" w:rsidRDefault="006B602A" w:rsidP="006B602A">
            <w:pPr>
              <w:rPr>
                <w:sz w:val="16"/>
                <w:szCs w:val="16"/>
              </w:rPr>
            </w:pPr>
            <w:r w:rsidRPr="006B4F81">
              <w:rPr>
                <w:sz w:val="16"/>
                <w:szCs w:val="16"/>
              </w:rPr>
              <w:t>Карагандинский областной филиал Банка, 100009, г.  Караганда, ул. Ермекова, 54 – 56, Центр обслуживания филиала Банка *</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38D563"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015F10E2" w14:textId="2BBBF7AC" w:rsidR="006B602A" w:rsidRPr="00E91890" w:rsidRDefault="006B602A" w:rsidP="006B602A">
            <w:pPr>
              <w:jc w:val="center"/>
              <w:rPr>
                <w:sz w:val="16"/>
                <w:szCs w:val="16"/>
              </w:rPr>
            </w:pPr>
            <w:r w:rsidRPr="00E91890">
              <w:rPr>
                <w:sz w:val="16"/>
              </w:rPr>
              <w:t>1 250 000,00</w:t>
            </w:r>
          </w:p>
        </w:tc>
      </w:tr>
      <w:tr w:rsidR="006B602A" w:rsidRPr="00564621" w14:paraId="30B9199B" w14:textId="77777777" w:rsidTr="00564621">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D93E83" w14:textId="77777777" w:rsidR="006B602A" w:rsidRPr="006B4F81" w:rsidRDefault="006B602A" w:rsidP="006B602A">
            <w:pPr>
              <w:autoSpaceDE w:val="0"/>
              <w:autoSpaceDN w:val="0"/>
              <w:jc w:val="center"/>
              <w:rPr>
                <w:sz w:val="16"/>
                <w:szCs w:val="16"/>
              </w:rPr>
            </w:pPr>
            <w:r w:rsidRPr="006B4F81">
              <w:rPr>
                <w:sz w:val="16"/>
                <w:szCs w:val="16"/>
              </w:rPr>
              <w:t>6</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273FDB4B"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57CC8C75"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5D3557E4"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79BB8A"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731C84AE"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281B0877"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0207D72" w14:textId="77777777" w:rsidR="006B602A" w:rsidRPr="006B4F81" w:rsidRDefault="006B602A" w:rsidP="006B602A">
            <w:pPr>
              <w:rPr>
                <w:sz w:val="16"/>
                <w:szCs w:val="16"/>
              </w:rPr>
            </w:pPr>
            <w:r w:rsidRPr="006B4F81">
              <w:rPr>
                <w:sz w:val="16"/>
                <w:szCs w:val="16"/>
              </w:rPr>
              <w:t>Жамбылский областной филиал, 080000, г.  Тараз, пр. Жамбыла, 9 «Б»</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9794B70"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4FFD66" w14:textId="594F67D7" w:rsidR="006B602A" w:rsidRPr="00E91890" w:rsidRDefault="006B602A" w:rsidP="006B602A">
            <w:pPr>
              <w:jc w:val="center"/>
              <w:rPr>
                <w:sz w:val="16"/>
                <w:szCs w:val="16"/>
              </w:rPr>
            </w:pPr>
            <w:r w:rsidRPr="00E91890">
              <w:rPr>
                <w:sz w:val="16"/>
              </w:rPr>
              <w:t>2 500 000,00</w:t>
            </w:r>
          </w:p>
        </w:tc>
      </w:tr>
      <w:tr w:rsidR="006B602A" w:rsidRPr="00564621" w14:paraId="6CAD1DB9" w14:textId="77777777" w:rsidTr="00564621">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182A59" w14:textId="77777777" w:rsidR="006B602A" w:rsidRPr="006B4F81" w:rsidRDefault="006B602A" w:rsidP="006B602A">
            <w:pPr>
              <w:autoSpaceDE w:val="0"/>
              <w:autoSpaceDN w:val="0"/>
              <w:jc w:val="center"/>
              <w:rPr>
                <w:sz w:val="16"/>
                <w:szCs w:val="16"/>
              </w:rPr>
            </w:pPr>
            <w:r w:rsidRPr="006B4F81">
              <w:rPr>
                <w:sz w:val="16"/>
                <w:szCs w:val="16"/>
              </w:rPr>
              <w:t>7</w:t>
            </w:r>
          </w:p>
        </w:tc>
        <w:tc>
          <w:tcPr>
            <w:tcW w:w="473"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21D6668"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CEE87F6"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5E2BC97"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69A6A0"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E2A23AF"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1A7EF6E"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299165F" w14:textId="77777777" w:rsidR="006B602A" w:rsidRPr="006B4F81" w:rsidRDefault="006B602A" w:rsidP="006B602A">
            <w:pPr>
              <w:rPr>
                <w:sz w:val="16"/>
                <w:szCs w:val="16"/>
              </w:rPr>
            </w:pPr>
            <w:r w:rsidRPr="006B4F81">
              <w:rPr>
                <w:sz w:val="16"/>
                <w:szCs w:val="16"/>
              </w:rPr>
              <w:t>Западно-Казахстанский областной филиал Банка, 090002, г.  Уральск, ул. Маншук Маметовой, 111</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5FBF1F6"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D7E2DB9" w14:textId="43BB131A" w:rsidR="006B602A" w:rsidRPr="00E91890" w:rsidRDefault="006B602A" w:rsidP="006B602A">
            <w:pPr>
              <w:jc w:val="center"/>
              <w:rPr>
                <w:sz w:val="16"/>
                <w:szCs w:val="16"/>
              </w:rPr>
            </w:pPr>
            <w:r w:rsidRPr="00E91890">
              <w:rPr>
                <w:sz w:val="16"/>
              </w:rPr>
              <w:t>1 250 000,00</w:t>
            </w:r>
          </w:p>
        </w:tc>
      </w:tr>
      <w:tr w:rsidR="006B602A" w:rsidRPr="00564621" w14:paraId="17AAECED" w14:textId="77777777" w:rsidTr="00564621">
        <w:trPr>
          <w:trHeight w:val="1122"/>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5A2470" w14:textId="77777777" w:rsidR="006B602A" w:rsidRPr="006B4F81" w:rsidRDefault="006B602A" w:rsidP="006B602A">
            <w:pPr>
              <w:autoSpaceDE w:val="0"/>
              <w:autoSpaceDN w:val="0"/>
              <w:jc w:val="center"/>
              <w:rPr>
                <w:sz w:val="16"/>
                <w:szCs w:val="16"/>
              </w:rPr>
            </w:pPr>
            <w:r w:rsidRPr="006B4F81">
              <w:rPr>
                <w:sz w:val="16"/>
                <w:szCs w:val="16"/>
              </w:rPr>
              <w:t>8</w:t>
            </w:r>
          </w:p>
        </w:tc>
        <w:tc>
          <w:tcPr>
            <w:tcW w:w="473" w:type="pct"/>
            <w:vMerge/>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534BB9F" w14:textId="77777777" w:rsidR="006B602A" w:rsidRPr="006B4F81" w:rsidRDefault="006B602A" w:rsidP="006B602A">
            <w:pPr>
              <w:autoSpaceDE w:val="0"/>
              <w:autoSpaceDN w:val="0"/>
              <w:jc w:val="center"/>
              <w:rPr>
                <w:sz w:val="16"/>
                <w:szCs w:val="16"/>
              </w:rPr>
            </w:pPr>
          </w:p>
        </w:tc>
        <w:tc>
          <w:tcPr>
            <w:tcW w:w="508" w:type="pct"/>
            <w:vMerge/>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30EA1EC" w14:textId="77777777" w:rsidR="006B602A" w:rsidRPr="006B4F81" w:rsidRDefault="006B602A" w:rsidP="006B602A">
            <w:pPr>
              <w:autoSpaceDE w:val="0"/>
              <w:autoSpaceDN w:val="0"/>
              <w:jc w:val="center"/>
              <w:rPr>
                <w:sz w:val="16"/>
                <w:szCs w:val="16"/>
              </w:rPr>
            </w:pPr>
          </w:p>
        </w:tc>
        <w:tc>
          <w:tcPr>
            <w:tcW w:w="369" w:type="pct"/>
            <w:vMerge/>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366A870"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4589207"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4E6D901" w14:textId="77777777" w:rsidR="006B602A" w:rsidRPr="006B4F81" w:rsidRDefault="006B602A" w:rsidP="006B602A">
            <w:pPr>
              <w:autoSpaceDE w:val="0"/>
              <w:autoSpaceDN w:val="0"/>
              <w:jc w:val="center"/>
              <w:rPr>
                <w:sz w:val="16"/>
                <w:szCs w:val="16"/>
              </w:rPr>
            </w:pPr>
          </w:p>
        </w:tc>
        <w:tc>
          <w:tcPr>
            <w:tcW w:w="600" w:type="pct"/>
            <w:vMerge/>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1FD9A0"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5BEC95EE" w14:textId="77777777" w:rsidR="006B602A" w:rsidRPr="006B4F81" w:rsidRDefault="006B602A" w:rsidP="006B602A">
            <w:pPr>
              <w:rPr>
                <w:sz w:val="16"/>
                <w:szCs w:val="16"/>
              </w:rPr>
            </w:pPr>
            <w:r w:rsidRPr="006B4F81">
              <w:rPr>
                <w:sz w:val="16"/>
                <w:szCs w:val="16"/>
              </w:rPr>
              <w:t>Южно-Казахстанский областной филиал Банка, г. Шымкент, ул. К. Рыскулбекова, 3Г, Центр обслуживания филиала Банка *</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E40BE41"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37951B1E" w14:textId="6430D309" w:rsidR="006B602A" w:rsidRPr="00E91890" w:rsidRDefault="006B602A" w:rsidP="006B602A">
            <w:pPr>
              <w:jc w:val="center"/>
              <w:rPr>
                <w:sz w:val="16"/>
                <w:szCs w:val="16"/>
              </w:rPr>
            </w:pPr>
            <w:r w:rsidRPr="00E91890">
              <w:rPr>
                <w:sz w:val="16"/>
              </w:rPr>
              <w:t>1 250 000,00</w:t>
            </w:r>
          </w:p>
        </w:tc>
      </w:tr>
      <w:tr w:rsidR="006B602A" w:rsidRPr="00564621" w14:paraId="460FAF64" w14:textId="77777777" w:rsidTr="006B602A">
        <w:trPr>
          <w:trHeight w:val="885"/>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81A513A" w14:textId="77777777" w:rsidR="006B602A" w:rsidRPr="006B4F81" w:rsidRDefault="006B602A" w:rsidP="006B602A">
            <w:pPr>
              <w:autoSpaceDE w:val="0"/>
              <w:autoSpaceDN w:val="0"/>
              <w:jc w:val="center"/>
              <w:rPr>
                <w:sz w:val="16"/>
                <w:szCs w:val="16"/>
                <w:lang w:val="en-US"/>
              </w:rPr>
            </w:pPr>
            <w:r w:rsidRPr="006B4F81">
              <w:rPr>
                <w:sz w:val="16"/>
                <w:szCs w:val="16"/>
                <w:lang w:val="en-US"/>
              </w:rPr>
              <w:lastRenderedPageBreak/>
              <w:t>9</w:t>
            </w:r>
          </w:p>
        </w:tc>
        <w:tc>
          <w:tcPr>
            <w:tcW w:w="473"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4AAD6CB" w14:textId="77777777" w:rsidR="006B602A" w:rsidRPr="006B4F81" w:rsidRDefault="006B602A" w:rsidP="006B602A">
            <w:pPr>
              <w:autoSpaceDE w:val="0"/>
              <w:autoSpaceDN w:val="0"/>
              <w:jc w:val="center"/>
              <w:rPr>
                <w:sz w:val="16"/>
                <w:szCs w:val="16"/>
              </w:rPr>
            </w:pPr>
          </w:p>
        </w:tc>
        <w:tc>
          <w:tcPr>
            <w:tcW w:w="508"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8FEF07A" w14:textId="77777777" w:rsidR="006B602A" w:rsidRPr="006B4F81" w:rsidRDefault="006B602A" w:rsidP="006B602A">
            <w:pPr>
              <w:autoSpaceDE w:val="0"/>
              <w:autoSpaceDN w:val="0"/>
              <w:jc w:val="center"/>
              <w:rPr>
                <w:sz w:val="16"/>
                <w:szCs w:val="16"/>
              </w:rPr>
            </w:pPr>
          </w:p>
        </w:tc>
        <w:tc>
          <w:tcPr>
            <w:tcW w:w="369"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75C6425"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E7AA187" w14:textId="77777777" w:rsidR="006B602A" w:rsidRPr="006B4F81" w:rsidRDefault="006B602A" w:rsidP="006B602A">
            <w:pPr>
              <w:jc w:val="center"/>
              <w:rPr>
                <w:snapToGrid w:val="0"/>
                <w:sz w:val="16"/>
                <w:szCs w:val="16"/>
                <w:lang w:val="en-US"/>
              </w:rPr>
            </w:pPr>
            <w:r w:rsidRPr="006B4F81">
              <w:rPr>
                <w:snapToGrid w:val="0"/>
                <w:sz w:val="16"/>
                <w:szCs w:val="16"/>
                <w:lang w:val="en-US"/>
              </w:rPr>
              <w:t>1</w:t>
            </w:r>
          </w:p>
        </w:tc>
        <w:tc>
          <w:tcPr>
            <w:tcW w:w="416"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19399D3" w14:textId="77777777" w:rsidR="006B602A" w:rsidRPr="006B4F81" w:rsidRDefault="006B602A" w:rsidP="006B602A">
            <w:pPr>
              <w:autoSpaceDE w:val="0"/>
              <w:autoSpaceDN w:val="0"/>
              <w:jc w:val="center"/>
              <w:rPr>
                <w:sz w:val="16"/>
                <w:szCs w:val="16"/>
              </w:rPr>
            </w:pPr>
          </w:p>
        </w:tc>
        <w:tc>
          <w:tcPr>
            <w:tcW w:w="600"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6810F11" w14:textId="77777777" w:rsidR="006B602A" w:rsidRPr="006B4F81" w:rsidRDefault="006B602A" w:rsidP="006B602A">
            <w:pPr>
              <w:autoSpaceDE w:val="0"/>
              <w:autoSpaceDN w:val="0"/>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402BC9BB" w14:textId="77777777" w:rsidR="006B602A" w:rsidRPr="006B4F81" w:rsidRDefault="006B602A" w:rsidP="006B602A">
            <w:pPr>
              <w:rPr>
                <w:sz w:val="16"/>
                <w:szCs w:val="16"/>
              </w:rPr>
            </w:pPr>
            <w:r w:rsidRPr="006B4F81">
              <w:rPr>
                <w:sz w:val="16"/>
                <w:szCs w:val="16"/>
              </w:rPr>
              <w:t>Актюбинский областной филиал Банка, 0300012, г.  Актобе, ул. А. Молдагуловой, 46 "Б", Центр обслуживания филиала Банка*</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AE6DA81"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35598352" w14:textId="083647AB" w:rsidR="006B602A" w:rsidRPr="00E91890" w:rsidRDefault="006B602A" w:rsidP="006B602A">
            <w:pPr>
              <w:jc w:val="center"/>
              <w:rPr>
                <w:sz w:val="16"/>
                <w:szCs w:val="16"/>
              </w:rPr>
            </w:pPr>
            <w:r w:rsidRPr="00E91890">
              <w:rPr>
                <w:sz w:val="16"/>
              </w:rPr>
              <w:t>1 250 000,00</w:t>
            </w:r>
          </w:p>
        </w:tc>
      </w:tr>
      <w:tr w:rsidR="006B602A" w:rsidRPr="00564621" w14:paraId="0AAFCCCD" w14:textId="77777777" w:rsidTr="006B602A">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C8578F" w14:textId="77777777" w:rsidR="006B602A" w:rsidRPr="006B4F81" w:rsidRDefault="006B602A" w:rsidP="006B602A">
            <w:pPr>
              <w:autoSpaceDE w:val="0"/>
              <w:autoSpaceDN w:val="0"/>
              <w:jc w:val="center"/>
              <w:rPr>
                <w:sz w:val="16"/>
                <w:szCs w:val="16"/>
                <w:lang w:val="en-US"/>
              </w:rPr>
            </w:pPr>
            <w:r w:rsidRPr="006B4F81">
              <w:rPr>
                <w:sz w:val="16"/>
                <w:szCs w:val="16"/>
                <w:lang w:val="en-US"/>
              </w:rPr>
              <w:t>10</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3AD3E6AF"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6E45AA54"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01A441CB"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57CC42B" w14:textId="77777777" w:rsidR="006B602A" w:rsidRPr="006B4F81" w:rsidRDefault="006B602A" w:rsidP="006B602A">
            <w:pPr>
              <w:jc w:val="center"/>
              <w:rPr>
                <w:snapToGrid w:val="0"/>
                <w:sz w:val="16"/>
                <w:szCs w:val="16"/>
                <w:lang w:val="en-US"/>
              </w:rPr>
            </w:pPr>
            <w:r w:rsidRPr="006B4F81">
              <w:rPr>
                <w:snapToGrid w:val="0"/>
                <w:sz w:val="16"/>
                <w:szCs w:val="16"/>
                <w:lang w:val="en-US"/>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6E7E5AAB"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00694E8B"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62F6E277" w14:textId="77777777" w:rsidR="006B602A" w:rsidRPr="006B4F81" w:rsidRDefault="006B602A" w:rsidP="006B602A">
            <w:pPr>
              <w:rPr>
                <w:sz w:val="16"/>
                <w:szCs w:val="16"/>
              </w:rPr>
            </w:pPr>
            <w:r w:rsidRPr="006B4F81">
              <w:rPr>
                <w:sz w:val="16"/>
                <w:szCs w:val="16"/>
              </w:rPr>
              <w:t>Филиал Банка в г. Семей, ул. Жакии Чайжунусова, д. 152 "А"</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45AE35F"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1DD18A35" w14:textId="282DF0F4" w:rsidR="006B602A" w:rsidRPr="00E91890" w:rsidRDefault="006B602A" w:rsidP="006B602A">
            <w:pPr>
              <w:jc w:val="center"/>
              <w:rPr>
                <w:sz w:val="16"/>
                <w:szCs w:val="16"/>
              </w:rPr>
            </w:pPr>
            <w:r w:rsidRPr="00E91890">
              <w:rPr>
                <w:sz w:val="16"/>
              </w:rPr>
              <w:t>2 500 000,00</w:t>
            </w:r>
          </w:p>
        </w:tc>
      </w:tr>
      <w:tr w:rsidR="006B602A" w:rsidRPr="00564621" w14:paraId="2C57B814" w14:textId="77777777" w:rsidTr="006B602A">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5509B22" w14:textId="77777777" w:rsidR="006B602A" w:rsidRPr="006B4F81" w:rsidRDefault="006B602A" w:rsidP="006B602A">
            <w:pPr>
              <w:autoSpaceDE w:val="0"/>
              <w:autoSpaceDN w:val="0"/>
              <w:jc w:val="center"/>
              <w:rPr>
                <w:sz w:val="16"/>
                <w:szCs w:val="16"/>
              </w:rPr>
            </w:pPr>
            <w:r w:rsidRPr="006B4F81">
              <w:rPr>
                <w:sz w:val="16"/>
                <w:szCs w:val="16"/>
              </w:rPr>
              <w:t>11</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505C25D7"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7A2495AC"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688EEF41"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E7D6F8C"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3D2D2D05"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0924E685"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67AC3DA7" w14:textId="77777777" w:rsidR="006B602A" w:rsidRPr="006B4F81" w:rsidRDefault="006B602A" w:rsidP="006B602A">
            <w:pPr>
              <w:rPr>
                <w:sz w:val="16"/>
                <w:szCs w:val="16"/>
              </w:rPr>
            </w:pPr>
            <w:r w:rsidRPr="006B4F81">
              <w:rPr>
                <w:sz w:val="16"/>
                <w:szCs w:val="16"/>
              </w:rPr>
              <w:t>Мангистауский областной филиал Банка, 130000, г.  Актау, 11 микрорайон, дом 60</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5C6187E"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2BA67809" w14:textId="040F5016" w:rsidR="006B602A" w:rsidRPr="00E91890" w:rsidRDefault="006B602A" w:rsidP="006B602A">
            <w:pPr>
              <w:jc w:val="center"/>
              <w:rPr>
                <w:sz w:val="16"/>
                <w:szCs w:val="16"/>
              </w:rPr>
            </w:pPr>
            <w:r w:rsidRPr="00E91890">
              <w:rPr>
                <w:sz w:val="16"/>
              </w:rPr>
              <w:t>1 250 000,00</w:t>
            </w:r>
          </w:p>
        </w:tc>
      </w:tr>
      <w:tr w:rsidR="006B602A" w:rsidRPr="00564621" w14:paraId="2D2E53D0" w14:textId="77777777" w:rsidTr="006B602A">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C3DA3B1" w14:textId="77777777" w:rsidR="006B602A" w:rsidRPr="006B4F81" w:rsidRDefault="006B602A" w:rsidP="006B602A">
            <w:pPr>
              <w:autoSpaceDE w:val="0"/>
              <w:autoSpaceDN w:val="0"/>
              <w:jc w:val="center"/>
              <w:rPr>
                <w:sz w:val="16"/>
                <w:szCs w:val="16"/>
              </w:rPr>
            </w:pPr>
            <w:r w:rsidRPr="006B4F81">
              <w:rPr>
                <w:sz w:val="16"/>
                <w:szCs w:val="16"/>
              </w:rPr>
              <w:t>12</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23BDA1A2"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3CEE7FA5"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24A3B4D6"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5D2BB1" w14:textId="77777777" w:rsidR="006B602A" w:rsidRPr="006B4F81" w:rsidRDefault="006B602A" w:rsidP="006B602A">
            <w:pPr>
              <w:jc w:val="center"/>
              <w:rPr>
                <w:snapToGrid w:val="0"/>
                <w:sz w:val="16"/>
                <w:szCs w:val="16"/>
              </w:rPr>
            </w:pPr>
            <w:r w:rsidRPr="006B4F81">
              <w:rPr>
                <w:snapToGrid w:val="0"/>
                <w:sz w:val="16"/>
                <w:szCs w:val="16"/>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0C61F6C0"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2543E83D"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39312063" w14:textId="77777777" w:rsidR="006B602A" w:rsidRPr="006B4F81" w:rsidRDefault="006B602A" w:rsidP="006B602A">
            <w:pPr>
              <w:rPr>
                <w:sz w:val="16"/>
                <w:szCs w:val="16"/>
              </w:rPr>
            </w:pPr>
            <w:r w:rsidRPr="006B4F81">
              <w:rPr>
                <w:sz w:val="16"/>
                <w:szCs w:val="16"/>
              </w:rPr>
              <w:t>Алматинский областной филиал Банка, 040000, г.  Талдыкорган, ул. М. Толебаева, 86</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CB44098"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1A1EDDC3" w14:textId="7B184035" w:rsidR="006B602A" w:rsidRPr="00E91890" w:rsidRDefault="006B602A" w:rsidP="006B602A">
            <w:pPr>
              <w:jc w:val="center"/>
              <w:rPr>
                <w:sz w:val="16"/>
                <w:szCs w:val="16"/>
              </w:rPr>
            </w:pPr>
            <w:r w:rsidRPr="00E91890">
              <w:rPr>
                <w:sz w:val="16"/>
              </w:rPr>
              <w:t>1 250 000,00</w:t>
            </w:r>
          </w:p>
        </w:tc>
      </w:tr>
      <w:tr w:rsidR="006B602A" w:rsidRPr="00564621" w14:paraId="0E5C8331" w14:textId="77777777" w:rsidTr="006B602A">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522176" w14:textId="77777777" w:rsidR="006B602A" w:rsidRPr="006B4F81" w:rsidRDefault="006B602A" w:rsidP="006B602A">
            <w:pPr>
              <w:autoSpaceDE w:val="0"/>
              <w:autoSpaceDN w:val="0"/>
              <w:jc w:val="center"/>
              <w:rPr>
                <w:sz w:val="16"/>
                <w:szCs w:val="16"/>
                <w:lang w:val="en-US"/>
              </w:rPr>
            </w:pPr>
            <w:r w:rsidRPr="006B4F81">
              <w:rPr>
                <w:sz w:val="16"/>
                <w:szCs w:val="16"/>
                <w:lang w:val="en-US"/>
              </w:rPr>
              <w:t>13</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1ADA8FF9"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4DD210B5"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0ED7D403"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8ED2BEB" w14:textId="77777777" w:rsidR="006B602A" w:rsidRPr="006B4F81" w:rsidRDefault="006B602A" w:rsidP="006B602A">
            <w:pPr>
              <w:jc w:val="center"/>
              <w:rPr>
                <w:snapToGrid w:val="0"/>
                <w:sz w:val="16"/>
                <w:szCs w:val="16"/>
                <w:lang w:val="en-US"/>
              </w:rPr>
            </w:pPr>
            <w:r w:rsidRPr="006B4F81">
              <w:rPr>
                <w:snapToGrid w:val="0"/>
                <w:sz w:val="16"/>
                <w:szCs w:val="16"/>
                <w:lang w:val="en-US"/>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0DBA8C06"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489A77C1"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68F0FC14" w14:textId="77777777" w:rsidR="006B602A" w:rsidRPr="006B4F81" w:rsidRDefault="006B602A" w:rsidP="006B602A">
            <w:pPr>
              <w:rPr>
                <w:sz w:val="16"/>
                <w:szCs w:val="16"/>
              </w:rPr>
            </w:pPr>
            <w:r w:rsidRPr="006B4F81">
              <w:rPr>
                <w:sz w:val="16"/>
                <w:szCs w:val="16"/>
              </w:rPr>
              <w:t>Центр Обслуживания № 3 филиала Банка в г. Алматы, ул. Спартака, 30</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038AB9"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22ED8D90" w14:textId="5809E702" w:rsidR="006B602A" w:rsidRPr="00E91890" w:rsidRDefault="006B602A" w:rsidP="006B602A">
            <w:pPr>
              <w:jc w:val="center"/>
              <w:rPr>
                <w:sz w:val="16"/>
                <w:szCs w:val="16"/>
                <w:lang w:val="en-US"/>
              </w:rPr>
            </w:pPr>
            <w:r w:rsidRPr="00E91890">
              <w:rPr>
                <w:sz w:val="16"/>
              </w:rPr>
              <w:t>1 875 000,00</w:t>
            </w:r>
          </w:p>
        </w:tc>
      </w:tr>
      <w:tr w:rsidR="006B602A" w:rsidRPr="00564621" w14:paraId="3AF1B7B3" w14:textId="77777777" w:rsidTr="006B602A">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21A0BE" w14:textId="77777777" w:rsidR="006B602A" w:rsidRPr="006B4F81" w:rsidRDefault="006B602A" w:rsidP="006B602A">
            <w:pPr>
              <w:autoSpaceDE w:val="0"/>
              <w:autoSpaceDN w:val="0"/>
              <w:jc w:val="center"/>
              <w:rPr>
                <w:sz w:val="16"/>
                <w:szCs w:val="16"/>
                <w:lang w:val="en-US"/>
              </w:rPr>
            </w:pPr>
            <w:r w:rsidRPr="006B4F81">
              <w:rPr>
                <w:sz w:val="16"/>
                <w:szCs w:val="16"/>
                <w:lang w:val="en-US"/>
              </w:rPr>
              <w:t>14</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3B20621E"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6460E6DC"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748572DD"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948C89" w14:textId="77777777" w:rsidR="006B602A" w:rsidRPr="006B4F81" w:rsidRDefault="006B602A" w:rsidP="006B602A">
            <w:pPr>
              <w:jc w:val="center"/>
              <w:rPr>
                <w:snapToGrid w:val="0"/>
                <w:sz w:val="16"/>
                <w:szCs w:val="16"/>
                <w:lang w:val="en-US"/>
              </w:rPr>
            </w:pPr>
            <w:r w:rsidRPr="006B4F81">
              <w:rPr>
                <w:snapToGrid w:val="0"/>
                <w:sz w:val="16"/>
                <w:szCs w:val="16"/>
                <w:lang w:val="en-US"/>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63E02E2C"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2A5835FD"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151BE2E2" w14:textId="77777777" w:rsidR="006B602A" w:rsidRPr="006B4F81" w:rsidRDefault="006B602A" w:rsidP="006B602A">
            <w:pPr>
              <w:rPr>
                <w:sz w:val="16"/>
                <w:szCs w:val="16"/>
              </w:rPr>
            </w:pPr>
            <w:r w:rsidRPr="006B4F81">
              <w:rPr>
                <w:sz w:val="16"/>
                <w:szCs w:val="16"/>
              </w:rPr>
              <w:t>Восточно-Казахстанский областной филиал Банка, г.  Усть-Каменогорск, ул. Головкова, 25/1, Центр обслуживания филиала Банка*</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9DBC5E0"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2F43110C" w14:textId="2EBB8CDC" w:rsidR="006B602A" w:rsidRPr="00E91890" w:rsidRDefault="006B602A" w:rsidP="006B602A">
            <w:pPr>
              <w:jc w:val="center"/>
              <w:rPr>
                <w:sz w:val="16"/>
                <w:szCs w:val="16"/>
              </w:rPr>
            </w:pPr>
            <w:r w:rsidRPr="00E91890">
              <w:rPr>
                <w:sz w:val="16"/>
              </w:rPr>
              <w:t>6 250 000,00</w:t>
            </w:r>
          </w:p>
        </w:tc>
      </w:tr>
      <w:tr w:rsidR="006B602A" w:rsidRPr="00564621" w14:paraId="63BA9F6F" w14:textId="77777777" w:rsidTr="006B602A">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212CA9" w14:textId="77777777" w:rsidR="006B602A" w:rsidRPr="006B4F81" w:rsidRDefault="006B602A" w:rsidP="006B602A">
            <w:pPr>
              <w:autoSpaceDE w:val="0"/>
              <w:autoSpaceDN w:val="0"/>
              <w:jc w:val="center"/>
              <w:rPr>
                <w:sz w:val="16"/>
                <w:szCs w:val="16"/>
                <w:lang w:val="en-US"/>
              </w:rPr>
            </w:pPr>
            <w:r w:rsidRPr="006B4F81">
              <w:rPr>
                <w:sz w:val="16"/>
                <w:szCs w:val="16"/>
                <w:lang w:val="en-US"/>
              </w:rPr>
              <w:t>15</w:t>
            </w:r>
          </w:p>
        </w:tc>
        <w:tc>
          <w:tcPr>
            <w:tcW w:w="473" w:type="pct"/>
            <w:vMerge/>
            <w:tcBorders>
              <w:left w:val="single" w:sz="4" w:space="0" w:color="auto"/>
              <w:right w:val="single" w:sz="4" w:space="0" w:color="auto"/>
            </w:tcBorders>
            <w:tcMar>
              <w:top w:w="0" w:type="dxa"/>
              <w:left w:w="40" w:type="dxa"/>
              <w:bottom w:w="0" w:type="dxa"/>
              <w:right w:w="40" w:type="dxa"/>
            </w:tcMar>
            <w:vAlign w:val="center"/>
          </w:tcPr>
          <w:p w14:paraId="21BB390C" w14:textId="77777777" w:rsidR="006B602A" w:rsidRPr="006B4F81" w:rsidRDefault="006B602A" w:rsidP="006B602A">
            <w:pPr>
              <w:autoSpaceDE w:val="0"/>
              <w:autoSpaceDN w:val="0"/>
              <w:jc w:val="center"/>
              <w:rPr>
                <w:sz w:val="16"/>
                <w:szCs w:val="16"/>
              </w:rPr>
            </w:pPr>
          </w:p>
        </w:tc>
        <w:tc>
          <w:tcPr>
            <w:tcW w:w="508" w:type="pct"/>
            <w:vMerge/>
            <w:tcBorders>
              <w:left w:val="single" w:sz="4" w:space="0" w:color="auto"/>
              <w:right w:val="single" w:sz="4" w:space="0" w:color="auto"/>
            </w:tcBorders>
            <w:tcMar>
              <w:top w:w="0" w:type="dxa"/>
              <w:left w:w="40" w:type="dxa"/>
              <w:bottom w:w="0" w:type="dxa"/>
              <w:right w:w="40" w:type="dxa"/>
            </w:tcMar>
            <w:vAlign w:val="center"/>
          </w:tcPr>
          <w:p w14:paraId="2688392F" w14:textId="77777777" w:rsidR="006B602A" w:rsidRPr="006B4F81" w:rsidRDefault="006B602A" w:rsidP="006B602A">
            <w:pPr>
              <w:autoSpaceDE w:val="0"/>
              <w:autoSpaceDN w:val="0"/>
              <w:jc w:val="center"/>
              <w:rPr>
                <w:sz w:val="16"/>
                <w:szCs w:val="16"/>
              </w:rPr>
            </w:pPr>
          </w:p>
        </w:tc>
        <w:tc>
          <w:tcPr>
            <w:tcW w:w="369" w:type="pct"/>
            <w:vMerge/>
            <w:tcBorders>
              <w:left w:val="single" w:sz="4" w:space="0" w:color="auto"/>
              <w:right w:val="single" w:sz="4" w:space="0" w:color="auto"/>
            </w:tcBorders>
            <w:tcMar>
              <w:top w:w="0" w:type="dxa"/>
              <w:left w:w="40" w:type="dxa"/>
              <w:bottom w:w="0" w:type="dxa"/>
              <w:right w:w="40" w:type="dxa"/>
            </w:tcMar>
            <w:vAlign w:val="center"/>
          </w:tcPr>
          <w:p w14:paraId="53067FEA" w14:textId="77777777" w:rsidR="006B602A" w:rsidRPr="006B4F81" w:rsidRDefault="006B602A" w:rsidP="006B602A">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B66048E" w14:textId="77777777" w:rsidR="006B602A" w:rsidRPr="006B4F81" w:rsidRDefault="006B602A" w:rsidP="006B602A">
            <w:pPr>
              <w:jc w:val="center"/>
              <w:rPr>
                <w:snapToGrid w:val="0"/>
                <w:sz w:val="16"/>
                <w:szCs w:val="16"/>
                <w:lang w:val="en-US"/>
              </w:rPr>
            </w:pPr>
            <w:r w:rsidRPr="006B4F81">
              <w:rPr>
                <w:snapToGrid w:val="0"/>
                <w:sz w:val="16"/>
                <w:szCs w:val="16"/>
                <w:lang w:val="en-US"/>
              </w:rPr>
              <w:t>1</w:t>
            </w:r>
          </w:p>
        </w:tc>
        <w:tc>
          <w:tcPr>
            <w:tcW w:w="416" w:type="pct"/>
            <w:vMerge/>
            <w:tcBorders>
              <w:left w:val="single" w:sz="4" w:space="0" w:color="auto"/>
              <w:right w:val="single" w:sz="4" w:space="0" w:color="auto"/>
            </w:tcBorders>
            <w:tcMar>
              <w:top w:w="0" w:type="dxa"/>
              <w:left w:w="40" w:type="dxa"/>
              <w:bottom w:w="0" w:type="dxa"/>
              <w:right w:w="40" w:type="dxa"/>
            </w:tcMar>
            <w:vAlign w:val="center"/>
          </w:tcPr>
          <w:p w14:paraId="53C99F8A" w14:textId="77777777" w:rsidR="006B602A" w:rsidRPr="006B4F81" w:rsidRDefault="006B602A" w:rsidP="006B602A">
            <w:pPr>
              <w:autoSpaceDE w:val="0"/>
              <w:autoSpaceDN w:val="0"/>
              <w:jc w:val="center"/>
              <w:rPr>
                <w:sz w:val="16"/>
                <w:szCs w:val="16"/>
              </w:rPr>
            </w:pPr>
          </w:p>
        </w:tc>
        <w:tc>
          <w:tcPr>
            <w:tcW w:w="600" w:type="pct"/>
            <w:vMerge/>
            <w:tcBorders>
              <w:left w:val="single" w:sz="4" w:space="0" w:color="auto"/>
              <w:right w:val="single" w:sz="4" w:space="0" w:color="auto"/>
            </w:tcBorders>
            <w:tcMar>
              <w:top w:w="0" w:type="dxa"/>
              <w:left w:w="40" w:type="dxa"/>
              <w:bottom w:w="0" w:type="dxa"/>
              <w:right w:w="40" w:type="dxa"/>
            </w:tcMar>
            <w:vAlign w:val="center"/>
          </w:tcPr>
          <w:p w14:paraId="78FA56CF" w14:textId="77777777" w:rsidR="006B602A" w:rsidRPr="006B4F81" w:rsidRDefault="006B602A" w:rsidP="006B602A">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36E12FB2" w14:textId="77777777" w:rsidR="006B602A" w:rsidRPr="006B4F81" w:rsidRDefault="006B602A" w:rsidP="006B602A">
            <w:pPr>
              <w:rPr>
                <w:sz w:val="16"/>
                <w:szCs w:val="16"/>
              </w:rPr>
            </w:pPr>
            <w:r w:rsidRPr="006B4F81">
              <w:rPr>
                <w:sz w:val="16"/>
                <w:szCs w:val="16"/>
              </w:rPr>
              <w:t>Кызылординский областной филиал Банка, г. Кызылорда, ул. Байтурсынова, 122</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7EF9A19" w14:textId="77777777" w:rsidR="006B602A" w:rsidRPr="006B4F81" w:rsidRDefault="006B602A" w:rsidP="006B602A">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3DF7BA80" w14:textId="63A5A12F" w:rsidR="006B602A" w:rsidRPr="00E91890" w:rsidRDefault="006B602A" w:rsidP="006B602A">
            <w:pPr>
              <w:jc w:val="center"/>
              <w:rPr>
                <w:sz w:val="16"/>
                <w:szCs w:val="16"/>
                <w:lang w:val="en-US"/>
              </w:rPr>
            </w:pPr>
            <w:r w:rsidRPr="00E91890">
              <w:rPr>
                <w:sz w:val="16"/>
              </w:rPr>
              <w:t>1 250 000,00</w:t>
            </w:r>
          </w:p>
        </w:tc>
      </w:tr>
      <w:tr w:rsidR="006B602A" w:rsidRPr="00564621" w14:paraId="41FD26B2" w14:textId="77777777" w:rsidTr="006B602A">
        <w:trPr>
          <w:trHeight w:val="851"/>
        </w:trPr>
        <w:tc>
          <w:tcPr>
            <w:tcW w:w="1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83447D" w14:textId="77777777" w:rsidR="006B602A" w:rsidRPr="006B4F81" w:rsidRDefault="006B602A" w:rsidP="00564621">
            <w:pPr>
              <w:autoSpaceDE w:val="0"/>
              <w:autoSpaceDN w:val="0"/>
              <w:jc w:val="center"/>
              <w:rPr>
                <w:sz w:val="16"/>
                <w:szCs w:val="16"/>
                <w:lang w:val="en-US"/>
              </w:rPr>
            </w:pPr>
            <w:r w:rsidRPr="006B4F81">
              <w:rPr>
                <w:sz w:val="16"/>
                <w:szCs w:val="16"/>
                <w:lang w:val="en-US"/>
              </w:rPr>
              <w:t>16</w:t>
            </w:r>
          </w:p>
        </w:tc>
        <w:tc>
          <w:tcPr>
            <w:tcW w:w="473"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BE716C0" w14:textId="77777777" w:rsidR="006B602A" w:rsidRPr="006B4F81" w:rsidRDefault="006B602A" w:rsidP="00564621">
            <w:pPr>
              <w:autoSpaceDE w:val="0"/>
              <w:autoSpaceDN w:val="0"/>
              <w:jc w:val="center"/>
              <w:rPr>
                <w:sz w:val="16"/>
                <w:szCs w:val="16"/>
              </w:rPr>
            </w:pPr>
          </w:p>
        </w:tc>
        <w:tc>
          <w:tcPr>
            <w:tcW w:w="508"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B608517" w14:textId="77777777" w:rsidR="006B602A" w:rsidRPr="006B4F81" w:rsidRDefault="006B602A" w:rsidP="00564621">
            <w:pPr>
              <w:autoSpaceDE w:val="0"/>
              <w:autoSpaceDN w:val="0"/>
              <w:jc w:val="center"/>
              <w:rPr>
                <w:sz w:val="16"/>
                <w:szCs w:val="16"/>
              </w:rPr>
            </w:pPr>
          </w:p>
        </w:tc>
        <w:tc>
          <w:tcPr>
            <w:tcW w:w="369"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0DE85D2" w14:textId="77777777" w:rsidR="006B602A" w:rsidRPr="006B4F81" w:rsidRDefault="006B602A" w:rsidP="00564621">
            <w:pPr>
              <w:autoSpaceDE w:val="0"/>
              <w:autoSpaceDN w:val="0"/>
              <w:jc w:val="center"/>
              <w:rPr>
                <w:sz w:val="16"/>
                <w:szCs w:val="16"/>
              </w:rPr>
            </w:pPr>
          </w:p>
        </w:tc>
        <w:tc>
          <w:tcPr>
            <w:tcW w:w="3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3C0812F" w14:textId="77777777" w:rsidR="006B602A" w:rsidRPr="006B4F81" w:rsidRDefault="006B602A" w:rsidP="00564621">
            <w:pPr>
              <w:jc w:val="center"/>
              <w:rPr>
                <w:snapToGrid w:val="0"/>
                <w:sz w:val="16"/>
                <w:szCs w:val="16"/>
                <w:lang w:val="en-US"/>
              </w:rPr>
            </w:pPr>
            <w:r w:rsidRPr="006B4F81">
              <w:rPr>
                <w:snapToGrid w:val="0"/>
                <w:sz w:val="16"/>
                <w:szCs w:val="16"/>
                <w:lang w:val="en-US"/>
              </w:rPr>
              <w:t>1</w:t>
            </w:r>
          </w:p>
        </w:tc>
        <w:tc>
          <w:tcPr>
            <w:tcW w:w="416"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B28D53F" w14:textId="77777777" w:rsidR="006B602A" w:rsidRPr="006B4F81" w:rsidRDefault="006B602A" w:rsidP="00564621">
            <w:pPr>
              <w:autoSpaceDE w:val="0"/>
              <w:autoSpaceDN w:val="0"/>
              <w:jc w:val="center"/>
              <w:rPr>
                <w:sz w:val="16"/>
                <w:szCs w:val="16"/>
              </w:rPr>
            </w:pPr>
          </w:p>
        </w:tc>
        <w:tc>
          <w:tcPr>
            <w:tcW w:w="600"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889A9EE" w14:textId="77777777" w:rsidR="006B602A" w:rsidRPr="006B4F81" w:rsidRDefault="006B602A" w:rsidP="00564621">
            <w:pPr>
              <w:tabs>
                <w:tab w:val="left" w:pos="426"/>
              </w:tabs>
              <w:spacing w:line="276" w:lineRule="auto"/>
              <w:jc w:val="center"/>
              <w:rPr>
                <w:rFonts w:eastAsiaTheme="minorEastAsia"/>
                <w:sz w:val="16"/>
                <w:szCs w:val="16"/>
              </w:rPr>
            </w:pPr>
          </w:p>
        </w:tc>
        <w:tc>
          <w:tcPr>
            <w:tcW w:w="1062" w:type="pct"/>
            <w:tcBorders>
              <w:top w:val="single" w:sz="4" w:space="0" w:color="auto"/>
              <w:left w:val="single" w:sz="4" w:space="0" w:color="auto"/>
              <w:bottom w:val="single" w:sz="4" w:space="0" w:color="auto"/>
            </w:tcBorders>
            <w:tcMar>
              <w:top w:w="0" w:type="dxa"/>
              <w:left w:w="40" w:type="dxa"/>
              <w:bottom w:w="0" w:type="dxa"/>
              <w:right w:w="40" w:type="dxa"/>
            </w:tcMar>
            <w:vAlign w:val="center"/>
          </w:tcPr>
          <w:p w14:paraId="4448D359" w14:textId="77777777" w:rsidR="006B602A" w:rsidRPr="006B4F81" w:rsidRDefault="006B602A" w:rsidP="00564621">
            <w:pPr>
              <w:rPr>
                <w:sz w:val="16"/>
                <w:szCs w:val="16"/>
              </w:rPr>
            </w:pPr>
            <w:r w:rsidRPr="006B4F81">
              <w:rPr>
                <w:sz w:val="16"/>
                <w:szCs w:val="16"/>
              </w:rPr>
              <w:t>Северо-Казахстанский областной филиал Банка, 150000, г.  Петропавловск, ул. Конституции Казахстана, 28</w:t>
            </w:r>
          </w:p>
        </w:tc>
        <w:tc>
          <w:tcPr>
            <w:tcW w:w="4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8E0C68A" w14:textId="77777777" w:rsidR="006B602A" w:rsidRPr="006B4F81" w:rsidRDefault="006B602A" w:rsidP="00564621">
            <w:pPr>
              <w:autoSpaceDE w:val="0"/>
              <w:autoSpaceDN w:val="0"/>
              <w:jc w:val="center"/>
              <w:rPr>
                <w:sz w:val="16"/>
                <w:szCs w:val="16"/>
              </w:rPr>
            </w:pPr>
            <w:r w:rsidRPr="006B4F81">
              <w:rPr>
                <w:sz w:val="16"/>
                <w:szCs w:val="16"/>
              </w:rPr>
              <w:t>0% (ноль процентов)</w:t>
            </w:r>
          </w:p>
        </w:tc>
        <w:tc>
          <w:tcPr>
            <w:tcW w:w="554" w:type="pct"/>
            <w:tcBorders>
              <w:top w:val="single" w:sz="4" w:space="0" w:color="auto"/>
              <w:bottom w:val="single" w:sz="4" w:space="0" w:color="auto"/>
              <w:right w:val="single" w:sz="4" w:space="0" w:color="auto"/>
            </w:tcBorders>
            <w:tcMar>
              <w:top w:w="0" w:type="dxa"/>
              <w:left w:w="40" w:type="dxa"/>
              <w:bottom w:w="0" w:type="dxa"/>
              <w:right w:w="40" w:type="dxa"/>
            </w:tcMar>
            <w:vAlign w:val="center"/>
          </w:tcPr>
          <w:p w14:paraId="222D615E" w14:textId="3FC1C48A" w:rsidR="006B602A" w:rsidRPr="00E91890" w:rsidRDefault="006B602A" w:rsidP="00564621">
            <w:pPr>
              <w:jc w:val="center"/>
              <w:rPr>
                <w:sz w:val="16"/>
                <w:szCs w:val="16"/>
                <w:lang w:val="en-US"/>
              </w:rPr>
            </w:pPr>
            <w:r w:rsidRPr="00E91890">
              <w:rPr>
                <w:sz w:val="16"/>
              </w:rPr>
              <w:t>2 500 000,00</w:t>
            </w:r>
          </w:p>
        </w:tc>
      </w:tr>
      <w:tr w:rsidR="00564621" w:rsidRPr="006B4F81" w14:paraId="06792942" w14:textId="77777777" w:rsidTr="00874A20">
        <w:trPr>
          <w:trHeight w:val="189"/>
        </w:trPr>
        <w:tc>
          <w:tcPr>
            <w:tcW w:w="5000" w:type="pct"/>
            <w:gridSpan w:val="10"/>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D52CF5" w14:textId="77777777" w:rsidR="00874A20" w:rsidRDefault="00874A20" w:rsidP="00874A20">
            <w:pPr>
              <w:ind w:left="741" w:hanging="174"/>
              <w:jc w:val="both"/>
              <w:rPr>
                <w:rFonts w:eastAsiaTheme="minorHAnsi"/>
                <w:b/>
                <w:bCs/>
                <w:color w:val="000000"/>
                <w:sz w:val="16"/>
                <w:lang w:eastAsia="en-US"/>
              </w:rPr>
            </w:pPr>
          </w:p>
          <w:p w14:paraId="229B172F" w14:textId="77777777" w:rsidR="00564621" w:rsidRDefault="00874A20" w:rsidP="00874A20">
            <w:pPr>
              <w:ind w:left="741" w:hanging="174"/>
              <w:jc w:val="center"/>
              <w:rPr>
                <w:rFonts w:eastAsiaTheme="minorHAnsi"/>
                <w:b/>
                <w:bCs/>
                <w:color w:val="000000"/>
                <w:sz w:val="16"/>
                <w:lang w:eastAsia="en-US"/>
              </w:rPr>
            </w:pPr>
            <w:r w:rsidRPr="00874A20">
              <w:rPr>
                <w:rFonts w:eastAsiaTheme="minorHAnsi"/>
                <w:b/>
                <w:bCs/>
                <w:color w:val="000000"/>
                <w:sz w:val="16"/>
                <w:lang w:eastAsia="en-US"/>
              </w:rPr>
              <w:t>*- в период действия договора, адрес поставки Товара и выполнения работ может быть изменен в пределах указанной области или населенного пункта</w:t>
            </w:r>
          </w:p>
          <w:p w14:paraId="46C17382" w14:textId="6F282DAD" w:rsidR="00874A20" w:rsidRPr="006B4F81" w:rsidRDefault="00874A20" w:rsidP="00874A20">
            <w:pPr>
              <w:ind w:left="741" w:hanging="174"/>
              <w:jc w:val="both"/>
              <w:rPr>
                <w:sz w:val="16"/>
                <w:szCs w:val="16"/>
              </w:rPr>
            </w:pPr>
          </w:p>
        </w:tc>
      </w:tr>
    </w:tbl>
    <w:p w14:paraId="52B321F3" w14:textId="77777777" w:rsidR="00564621" w:rsidRPr="00B22035" w:rsidRDefault="00564621" w:rsidP="00E921D5">
      <w:pPr>
        <w:keepNext/>
        <w:jc w:val="center"/>
        <w:outlineLvl w:val="1"/>
        <w:rPr>
          <w:b/>
          <w:bCs/>
          <w:sz w:val="22"/>
          <w:szCs w:val="22"/>
        </w:rPr>
      </w:pPr>
    </w:p>
    <w:p w14:paraId="0C114355" w14:textId="77777777" w:rsidR="00E921D5" w:rsidRPr="00B22035" w:rsidRDefault="00E921D5" w:rsidP="00E921D5">
      <w:pPr>
        <w:keepNext/>
        <w:outlineLvl w:val="1"/>
        <w:rPr>
          <w:b/>
          <w:bCs/>
          <w:sz w:val="22"/>
          <w:szCs w:val="22"/>
        </w:rPr>
      </w:pPr>
    </w:p>
    <w:p w14:paraId="7DE47085" w14:textId="77777777" w:rsidR="00E921D5" w:rsidRPr="00B22035" w:rsidRDefault="00E921D5" w:rsidP="00E921D5">
      <w:pPr>
        <w:rPr>
          <w:sz w:val="22"/>
          <w:szCs w:val="22"/>
        </w:rPr>
      </w:pPr>
    </w:p>
    <w:p w14:paraId="3FBD89C4" w14:textId="77777777" w:rsidR="00E921D5" w:rsidRPr="00B22035" w:rsidRDefault="00E921D5" w:rsidP="00E921D5">
      <w:pPr>
        <w:pStyle w:val="Style14"/>
        <w:widowControl/>
        <w:rPr>
          <w:rStyle w:val="FontStyle76"/>
        </w:rPr>
      </w:pPr>
    </w:p>
    <w:p w14:paraId="655AE9F6" w14:textId="77777777" w:rsidR="00E921D5" w:rsidRPr="00B22035" w:rsidRDefault="00E921D5" w:rsidP="00E921D5">
      <w:pPr>
        <w:pStyle w:val="Style14"/>
        <w:widowControl/>
        <w:rPr>
          <w:rStyle w:val="FontStyle76"/>
        </w:rPr>
      </w:pPr>
    </w:p>
    <w:p w14:paraId="6BCE6053" w14:textId="77777777" w:rsidR="00E921D5" w:rsidRPr="00B22035" w:rsidRDefault="00E921D5" w:rsidP="00E921D5">
      <w:pPr>
        <w:pStyle w:val="Style14"/>
        <w:widowControl/>
        <w:rPr>
          <w:rStyle w:val="FontStyle76"/>
        </w:rPr>
      </w:pPr>
    </w:p>
    <w:p w14:paraId="675247D0" w14:textId="77777777" w:rsidR="00E921D5" w:rsidRPr="00B22035" w:rsidRDefault="00E921D5" w:rsidP="00E921D5">
      <w:pPr>
        <w:pStyle w:val="Style14"/>
        <w:widowControl/>
        <w:rPr>
          <w:rStyle w:val="FontStyle76"/>
        </w:rPr>
      </w:pPr>
    </w:p>
    <w:p w14:paraId="5A99D38C" w14:textId="77777777" w:rsidR="00E921D5" w:rsidRPr="00B22035" w:rsidRDefault="00E921D5" w:rsidP="00E921D5">
      <w:pPr>
        <w:pStyle w:val="Style14"/>
        <w:widowControl/>
        <w:rPr>
          <w:rStyle w:val="FontStyle76"/>
        </w:rPr>
      </w:pPr>
    </w:p>
    <w:p w14:paraId="5A558BA8" w14:textId="77777777" w:rsidR="00E921D5" w:rsidRPr="00B22035" w:rsidRDefault="00E921D5" w:rsidP="00E921D5">
      <w:pPr>
        <w:pStyle w:val="Style14"/>
        <w:widowControl/>
        <w:rPr>
          <w:rStyle w:val="FontStyle76"/>
        </w:rPr>
        <w:sectPr w:rsidR="00E921D5" w:rsidRPr="00B22035" w:rsidSect="00BA0B91">
          <w:pgSz w:w="16838" w:h="11906" w:orient="landscape" w:code="9"/>
          <w:pgMar w:top="851" w:right="1134" w:bottom="851" w:left="1134" w:header="709" w:footer="709" w:gutter="0"/>
          <w:cols w:space="708"/>
          <w:docGrid w:linePitch="360"/>
        </w:sectPr>
      </w:pPr>
    </w:p>
    <w:p w14:paraId="1EDB9828" w14:textId="77777777" w:rsidR="00E921D5" w:rsidRPr="00B22035" w:rsidRDefault="00E921D5" w:rsidP="00E921D5">
      <w:pPr>
        <w:jc w:val="right"/>
        <w:rPr>
          <w:bCs/>
          <w:i/>
          <w:sz w:val="22"/>
          <w:szCs w:val="22"/>
        </w:rPr>
      </w:pPr>
      <w:r w:rsidRPr="00B22035">
        <w:rPr>
          <w:bCs/>
          <w:i/>
          <w:sz w:val="22"/>
          <w:szCs w:val="22"/>
        </w:rPr>
        <w:lastRenderedPageBreak/>
        <w:t xml:space="preserve">Приложение № 2  </w:t>
      </w:r>
    </w:p>
    <w:p w14:paraId="6968EE20" w14:textId="77777777" w:rsidR="00E921D5" w:rsidRPr="00B22035" w:rsidRDefault="00E921D5" w:rsidP="00E921D5">
      <w:pPr>
        <w:jc w:val="right"/>
        <w:rPr>
          <w:bCs/>
          <w:i/>
          <w:sz w:val="22"/>
          <w:szCs w:val="22"/>
        </w:rPr>
      </w:pPr>
      <w:r w:rsidRPr="00B22035">
        <w:rPr>
          <w:bCs/>
          <w:i/>
          <w:sz w:val="22"/>
          <w:szCs w:val="22"/>
        </w:rPr>
        <w:t>к Тендерной документации</w:t>
      </w:r>
    </w:p>
    <w:p w14:paraId="79843948" w14:textId="77777777" w:rsidR="00E921D5" w:rsidRPr="00B22035" w:rsidRDefault="00E921D5" w:rsidP="00E921D5">
      <w:pPr>
        <w:jc w:val="right"/>
        <w:rPr>
          <w:bCs/>
          <w:sz w:val="22"/>
          <w:szCs w:val="22"/>
        </w:rPr>
      </w:pPr>
    </w:p>
    <w:p w14:paraId="21C2DDC7" w14:textId="77777777" w:rsidR="00874A20" w:rsidRDefault="00874A20" w:rsidP="00874A20">
      <w:pPr>
        <w:jc w:val="center"/>
        <w:rPr>
          <w:b/>
          <w:bCs/>
          <w:sz w:val="24"/>
          <w:szCs w:val="24"/>
        </w:rPr>
      </w:pPr>
      <w:r w:rsidRPr="000A575D">
        <w:rPr>
          <w:b/>
          <w:bCs/>
          <w:sz w:val="24"/>
          <w:szCs w:val="24"/>
        </w:rPr>
        <w:t xml:space="preserve">Техническая спецификация </w:t>
      </w:r>
      <w:r>
        <w:rPr>
          <w:b/>
          <w:bCs/>
          <w:sz w:val="24"/>
          <w:szCs w:val="24"/>
        </w:rPr>
        <w:t>системы видеонаблюдения</w:t>
      </w:r>
    </w:p>
    <w:tbl>
      <w:tblPr>
        <w:tblW w:w="14700" w:type="dxa"/>
        <w:jc w:val="center"/>
        <w:tblLook w:val="04A0" w:firstRow="1" w:lastRow="0" w:firstColumn="1" w:lastColumn="0" w:noHBand="0" w:noVBand="1"/>
      </w:tblPr>
      <w:tblGrid>
        <w:gridCol w:w="617"/>
        <w:gridCol w:w="2700"/>
        <w:gridCol w:w="618"/>
        <w:gridCol w:w="617"/>
        <w:gridCol w:w="617"/>
        <w:gridCol w:w="617"/>
        <w:gridCol w:w="617"/>
        <w:gridCol w:w="617"/>
        <w:gridCol w:w="617"/>
        <w:gridCol w:w="617"/>
        <w:gridCol w:w="617"/>
        <w:gridCol w:w="617"/>
        <w:gridCol w:w="707"/>
        <w:gridCol w:w="745"/>
        <w:gridCol w:w="745"/>
        <w:gridCol w:w="745"/>
        <w:gridCol w:w="758"/>
        <w:gridCol w:w="720"/>
        <w:gridCol w:w="784"/>
        <w:gridCol w:w="8"/>
      </w:tblGrid>
      <w:tr w:rsidR="00874A20" w:rsidRPr="00844C4A" w14:paraId="325A6A4B" w14:textId="77777777" w:rsidTr="00874A20">
        <w:trPr>
          <w:trHeight w:val="287"/>
          <w:jc w:val="center"/>
        </w:trPr>
        <w:tc>
          <w:tcPr>
            <w:tcW w:w="39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2DB48" w14:textId="77777777" w:rsidR="00874A20" w:rsidRPr="00844C4A" w:rsidRDefault="00874A20" w:rsidP="00874A20">
            <w:pPr>
              <w:jc w:val="center"/>
              <w:rPr>
                <w:b/>
                <w:bCs/>
                <w:sz w:val="16"/>
                <w:szCs w:val="22"/>
              </w:rPr>
            </w:pPr>
            <w:r w:rsidRPr="00844C4A">
              <w:rPr>
                <w:b/>
                <w:bCs/>
                <w:sz w:val="16"/>
                <w:szCs w:val="22"/>
              </w:rPr>
              <w:t>Минимальные требования к техническим параметрам и комплектации:</w:t>
            </w:r>
          </w:p>
        </w:tc>
        <w:tc>
          <w:tcPr>
            <w:tcW w:w="10765" w:type="dxa"/>
            <w:gridSpan w:val="17"/>
            <w:tcBorders>
              <w:top w:val="single" w:sz="4" w:space="0" w:color="auto"/>
              <w:left w:val="nil"/>
              <w:bottom w:val="single" w:sz="4" w:space="0" w:color="auto"/>
              <w:right w:val="single" w:sz="4" w:space="0" w:color="000000"/>
            </w:tcBorders>
            <w:shd w:val="clear" w:color="auto" w:fill="auto"/>
            <w:vAlign w:val="bottom"/>
            <w:hideMark/>
          </w:tcPr>
          <w:p w14:paraId="0D6337A5" w14:textId="77777777" w:rsidR="00874A20" w:rsidRPr="00844C4A" w:rsidRDefault="00874A20" w:rsidP="00874A20">
            <w:pPr>
              <w:jc w:val="center"/>
              <w:rPr>
                <w:b/>
                <w:bCs/>
                <w:sz w:val="16"/>
                <w:szCs w:val="22"/>
              </w:rPr>
            </w:pPr>
            <w:r w:rsidRPr="00844C4A">
              <w:rPr>
                <w:b/>
                <w:bCs/>
                <w:sz w:val="16"/>
                <w:szCs w:val="22"/>
              </w:rPr>
              <w:t>Количество необходимого оборудования по каждому Лоту</w:t>
            </w:r>
          </w:p>
        </w:tc>
      </w:tr>
      <w:tr w:rsidR="00874A20" w:rsidRPr="00844C4A" w14:paraId="79E661EC" w14:textId="77777777" w:rsidTr="00874A20">
        <w:trPr>
          <w:gridAfter w:val="1"/>
          <w:wAfter w:w="8" w:type="dxa"/>
          <w:trHeight w:val="287"/>
          <w:jc w:val="center"/>
        </w:trPr>
        <w:tc>
          <w:tcPr>
            <w:tcW w:w="3935" w:type="dxa"/>
            <w:gridSpan w:val="3"/>
            <w:vMerge/>
            <w:tcBorders>
              <w:top w:val="single" w:sz="4" w:space="0" w:color="auto"/>
              <w:left w:val="single" w:sz="4" w:space="0" w:color="auto"/>
              <w:bottom w:val="single" w:sz="4" w:space="0" w:color="auto"/>
              <w:right w:val="single" w:sz="4" w:space="0" w:color="auto"/>
            </w:tcBorders>
            <w:vAlign w:val="center"/>
            <w:hideMark/>
          </w:tcPr>
          <w:p w14:paraId="51AC7F4F" w14:textId="77777777" w:rsidR="00874A20" w:rsidRPr="00844C4A" w:rsidRDefault="00874A20" w:rsidP="00874A20">
            <w:pPr>
              <w:rPr>
                <w:b/>
                <w:bCs/>
                <w:sz w:val="16"/>
                <w:szCs w:val="22"/>
              </w:rPr>
            </w:pP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619CDF27" w14:textId="77777777" w:rsidR="00874A20" w:rsidRPr="00844C4A" w:rsidRDefault="00874A20" w:rsidP="00874A20">
            <w:pPr>
              <w:jc w:val="center"/>
              <w:rPr>
                <w:b/>
                <w:bCs/>
                <w:sz w:val="16"/>
                <w:szCs w:val="22"/>
              </w:rPr>
            </w:pPr>
            <w:r w:rsidRPr="00844C4A">
              <w:rPr>
                <w:b/>
                <w:bCs/>
                <w:sz w:val="16"/>
                <w:szCs w:val="22"/>
              </w:rPr>
              <w:t>Лот № 1</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9B2C2" w14:textId="77777777" w:rsidR="00874A20" w:rsidRPr="00844C4A" w:rsidRDefault="00874A20" w:rsidP="00874A20">
            <w:pPr>
              <w:jc w:val="center"/>
              <w:rPr>
                <w:b/>
                <w:bCs/>
                <w:sz w:val="16"/>
                <w:szCs w:val="22"/>
              </w:rPr>
            </w:pPr>
            <w:r w:rsidRPr="00844C4A">
              <w:rPr>
                <w:b/>
                <w:bCs/>
                <w:sz w:val="16"/>
                <w:szCs w:val="22"/>
              </w:rPr>
              <w:t>Лот № 2</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0CBBA348" w14:textId="77777777" w:rsidR="00874A20" w:rsidRPr="00844C4A" w:rsidRDefault="00874A20" w:rsidP="00874A20">
            <w:pPr>
              <w:jc w:val="center"/>
              <w:rPr>
                <w:b/>
                <w:bCs/>
                <w:sz w:val="16"/>
                <w:szCs w:val="22"/>
              </w:rPr>
            </w:pPr>
            <w:r w:rsidRPr="00844C4A">
              <w:rPr>
                <w:b/>
                <w:bCs/>
                <w:sz w:val="16"/>
                <w:szCs w:val="22"/>
              </w:rPr>
              <w:t>Лот № 3</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1573BCBA" w14:textId="77777777" w:rsidR="00874A20" w:rsidRPr="00844C4A" w:rsidRDefault="00874A20" w:rsidP="00874A20">
            <w:pPr>
              <w:jc w:val="center"/>
              <w:rPr>
                <w:b/>
                <w:bCs/>
                <w:sz w:val="16"/>
                <w:szCs w:val="22"/>
              </w:rPr>
            </w:pPr>
            <w:r w:rsidRPr="00844C4A">
              <w:rPr>
                <w:b/>
                <w:bCs/>
                <w:sz w:val="16"/>
                <w:szCs w:val="22"/>
              </w:rPr>
              <w:t>Лот № 4</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141BEE8F" w14:textId="77777777" w:rsidR="00874A20" w:rsidRPr="00844C4A" w:rsidRDefault="00874A20" w:rsidP="00874A20">
            <w:pPr>
              <w:jc w:val="center"/>
              <w:rPr>
                <w:b/>
                <w:bCs/>
                <w:sz w:val="16"/>
                <w:szCs w:val="22"/>
              </w:rPr>
            </w:pPr>
            <w:r w:rsidRPr="00844C4A">
              <w:rPr>
                <w:b/>
                <w:bCs/>
                <w:sz w:val="16"/>
                <w:szCs w:val="22"/>
              </w:rPr>
              <w:t>Лот № 5</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0E9BA644" w14:textId="77777777" w:rsidR="00874A20" w:rsidRPr="00844C4A" w:rsidRDefault="00874A20" w:rsidP="00874A20">
            <w:pPr>
              <w:jc w:val="center"/>
              <w:rPr>
                <w:b/>
                <w:bCs/>
                <w:sz w:val="16"/>
                <w:szCs w:val="22"/>
              </w:rPr>
            </w:pPr>
            <w:r w:rsidRPr="00844C4A">
              <w:rPr>
                <w:b/>
                <w:bCs/>
                <w:sz w:val="16"/>
                <w:szCs w:val="22"/>
              </w:rPr>
              <w:t>Лот № 6</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044628AB" w14:textId="77777777" w:rsidR="00874A20" w:rsidRPr="00844C4A" w:rsidRDefault="00874A20" w:rsidP="00874A20">
            <w:pPr>
              <w:jc w:val="center"/>
              <w:rPr>
                <w:b/>
                <w:bCs/>
                <w:sz w:val="16"/>
                <w:szCs w:val="22"/>
              </w:rPr>
            </w:pPr>
            <w:r w:rsidRPr="00844C4A">
              <w:rPr>
                <w:b/>
                <w:bCs/>
                <w:sz w:val="16"/>
                <w:szCs w:val="22"/>
              </w:rPr>
              <w:t>Лот № 7</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1292D0CF" w14:textId="77777777" w:rsidR="00874A20" w:rsidRPr="00844C4A" w:rsidRDefault="00874A20" w:rsidP="00874A20">
            <w:pPr>
              <w:jc w:val="center"/>
              <w:rPr>
                <w:b/>
                <w:bCs/>
                <w:sz w:val="16"/>
                <w:szCs w:val="22"/>
              </w:rPr>
            </w:pPr>
            <w:r w:rsidRPr="00844C4A">
              <w:rPr>
                <w:b/>
                <w:bCs/>
                <w:sz w:val="16"/>
                <w:szCs w:val="22"/>
              </w:rPr>
              <w:t>Лот № 8</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14:paraId="256160E1" w14:textId="77777777" w:rsidR="00874A20" w:rsidRPr="00844C4A" w:rsidRDefault="00874A20" w:rsidP="00874A20">
            <w:pPr>
              <w:jc w:val="center"/>
              <w:rPr>
                <w:b/>
                <w:bCs/>
                <w:sz w:val="16"/>
                <w:szCs w:val="22"/>
              </w:rPr>
            </w:pPr>
            <w:r w:rsidRPr="00844C4A">
              <w:rPr>
                <w:b/>
                <w:bCs/>
                <w:sz w:val="16"/>
                <w:szCs w:val="22"/>
              </w:rPr>
              <w:t>Лот № 9</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14:paraId="23CE5CC0" w14:textId="77777777" w:rsidR="00874A20" w:rsidRPr="00844C4A" w:rsidRDefault="00874A20" w:rsidP="00874A20">
            <w:pPr>
              <w:jc w:val="center"/>
              <w:rPr>
                <w:b/>
                <w:bCs/>
                <w:sz w:val="16"/>
                <w:szCs w:val="22"/>
              </w:rPr>
            </w:pPr>
            <w:r w:rsidRPr="00844C4A">
              <w:rPr>
                <w:b/>
                <w:bCs/>
                <w:sz w:val="16"/>
                <w:szCs w:val="22"/>
              </w:rPr>
              <w:t>Лот № 10</w:t>
            </w:r>
          </w:p>
        </w:tc>
        <w:tc>
          <w:tcPr>
            <w:tcW w:w="745" w:type="dxa"/>
            <w:vMerge w:val="restart"/>
            <w:tcBorders>
              <w:top w:val="nil"/>
              <w:left w:val="single" w:sz="4" w:space="0" w:color="auto"/>
              <w:bottom w:val="single" w:sz="4" w:space="0" w:color="000000"/>
              <w:right w:val="single" w:sz="4" w:space="0" w:color="auto"/>
            </w:tcBorders>
            <w:shd w:val="clear" w:color="auto" w:fill="auto"/>
            <w:vAlign w:val="center"/>
            <w:hideMark/>
          </w:tcPr>
          <w:p w14:paraId="3EC8F064" w14:textId="77777777" w:rsidR="00874A20" w:rsidRPr="00844C4A" w:rsidRDefault="00874A20" w:rsidP="00874A20">
            <w:pPr>
              <w:jc w:val="center"/>
              <w:rPr>
                <w:b/>
                <w:bCs/>
                <w:sz w:val="16"/>
                <w:szCs w:val="22"/>
              </w:rPr>
            </w:pPr>
            <w:r w:rsidRPr="00844C4A">
              <w:rPr>
                <w:b/>
                <w:bCs/>
                <w:sz w:val="16"/>
                <w:szCs w:val="22"/>
              </w:rPr>
              <w:t>Лот № 11</w:t>
            </w:r>
          </w:p>
        </w:tc>
        <w:tc>
          <w:tcPr>
            <w:tcW w:w="745" w:type="dxa"/>
            <w:vMerge w:val="restart"/>
            <w:tcBorders>
              <w:top w:val="nil"/>
              <w:left w:val="single" w:sz="4" w:space="0" w:color="auto"/>
              <w:bottom w:val="single" w:sz="4" w:space="0" w:color="000000"/>
              <w:right w:val="single" w:sz="4" w:space="0" w:color="auto"/>
            </w:tcBorders>
            <w:shd w:val="clear" w:color="auto" w:fill="auto"/>
            <w:vAlign w:val="center"/>
            <w:hideMark/>
          </w:tcPr>
          <w:p w14:paraId="3DBB0079" w14:textId="77777777" w:rsidR="00874A20" w:rsidRPr="00844C4A" w:rsidRDefault="00874A20" w:rsidP="00874A20">
            <w:pPr>
              <w:jc w:val="center"/>
              <w:rPr>
                <w:b/>
                <w:bCs/>
                <w:sz w:val="16"/>
                <w:szCs w:val="22"/>
              </w:rPr>
            </w:pPr>
            <w:r w:rsidRPr="00844C4A">
              <w:rPr>
                <w:b/>
                <w:bCs/>
                <w:sz w:val="16"/>
                <w:szCs w:val="22"/>
              </w:rPr>
              <w:t>Лот № 12</w:t>
            </w:r>
          </w:p>
        </w:tc>
        <w:tc>
          <w:tcPr>
            <w:tcW w:w="745" w:type="dxa"/>
            <w:vMerge w:val="restart"/>
            <w:tcBorders>
              <w:top w:val="nil"/>
              <w:left w:val="single" w:sz="4" w:space="0" w:color="auto"/>
              <w:bottom w:val="single" w:sz="4" w:space="0" w:color="000000"/>
              <w:right w:val="single" w:sz="4" w:space="0" w:color="auto"/>
            </w:tcBorders>
            <w:shd w:val="clear" w:color="auto" w:fill="auto"/>
            <w:vAlign w:val="center"/>
            <w:hideMark/>
          </w:tcPr>
          <w:p w14:paraId="4A0DFB1F" w14:textId="77777777" w:rsidR="00874A20" w:rsidRPr="00844C4A" w:rsidRDefault="00874A20" w:rsidP="00874A20">
            <w:pPr>
              <w:jc w:val="center"/>
              <w:rPr>
                <w:b/>
                <w:bCs/>
                <w:sz w:val="16"/>
                <w:szCs w:val="22"/>
              </w:rPr>
            </w:pPr>
            <w:r w:rsidRPr="00844C4A">
              <w:rPr>
                <w:b/>
                <w:bCs/>
                <w:sz w:val="16"/>
                <w:szCs w:val="22"/>
              </w:rPr>
              <w:t>Лот № 13</w:t>
            </w:r>
          </w:p>
        </w:tc>
        <w:tc>
          <w:tcPr>
            <w:tcW w:w="758" w:type="dxa"/>
            <w:vMerge w:val="restart"/>
            <w:tcBorders>
              <w:top w:val="nil"/>
              <w:left w:val="single" w:sz="4" w:space="0" w:color="auto"/>
              <w:bottom w:val="single" w:sz="4" w:space="0" w:color="000000"/>
              <w:right w:val="single" w:sz="4" w:space="0" w:color="auto"/>
            </w:tcBorders>
            <w:shd w:val="clear" w:color="auto" w:fill="auto"/>
            <w:vAlign w:val="center"/>
            <w:hideMark/>
          </w:tcPr>
          <w:p w14:paraId="1567B3F3" w14:textId="77777777" w:rsidR="00874A20" w:rsidRPr="00844C4A" w:rsidRDefault="00874A20" w:rsidP="00874A20">
            <w:pPr>
              <w:jc w:val="center"/>
              <w:rPr>
                <w:b/>
                <w:bCs/>
                <w:sz w:val="16"/>
                <w:szCs w:val="22"/>
              </w:rPr>
            </w:pPr>
            <w:r w:rsidRPr="00844C4A">
              <w:rPr>
                <w:b/>
                <w:bCs/>
                <w:sz w:val="16"/>
                <w:szCs w:val="22"/>
              </w:rPr>
              <w:t>Лот № 14</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6F2308" w14:textId="77777777" w:rsidR="00874A20" w:rsidRPr="00844C4A" w:rsidRDefault="00874A20" w:rsidP="00874A20">
            <w:pPr>
              <w:jc w:val="center"/>
              <w:rPr>
                <w:b/>
                <w:bCs/>
                <w:sz w:val="16"/>
                <w:szCs w:val="22"/>
              </w:rPr>
            </w:pPr>
            <w:r w:rsidRPr="00844C4A">
              <w:rPr>
                <w:b/>
                <w:bCs/>
                <w:sz w:val="16"/>
                <w:szCs w:val="22"/>
              </w:rPr>
              <w:t>Лот № 15</w:t>
            </w:r>
          </w:p>
        </w:tc>
        <w:tc>
          <w:tcPr>
            <w:tcW w:w="784" w:type="dxa"/>
            <w:vMerge w:val="restart"/>
            <w:tcBorders>
              <w:top w:val="nil"/>
              <w:left w:val="single" w:sz="4" w:space="0" w:color="auto"/>
              <w:bottom w:val="single" w:sz="4" w:space="0" w:color="000000"/>
              <w:right w:val="single" w:sz="4" w:space="0" w:color="auto"/>
            </w:tcBorders>
            <w:shd w:val="clear" w:color="auto" w:fill="auto"/>
            <w:vAlign w:val="center"/>
            <w:hideMark/>
          </w:tcPr>
          <w:p w14:paraId="309FB4C3" w14:textId="77777777" w:rsidR="00874A20" w:rsidRPr="00844C4A" w:rsidRDefault="00874A20" w:rsidP="00874A20">
            <w:pPr>
              <w:jc w:val="center"/>
              <w:rPr>
                <w:b/>
                <w:bCs/>
                <w:sz w:val="16"/>
                <w:szCs w:val="22"/>
              </w:rPr>
            </w:pPr>
            <w:r w:rsidRPr="00844C4A">
              <w:rPr>
                <w:b/>
                <w:bCs/>
                <w:sz w:val="16"/>
                <w:szCs w:val="22"/>
              </w:rPr>
              <w:t>Лот № 16</w:t>
            </w:r>
          </w:p>
        </w:tc>
      </w:tr>
      <w:tr w:rsidR="00874A20" w:rsidRPr="00844C4A" w14:paraId="7011F325" w14:textId="77777777" w:rsidTr="00874A20">
        <w:trPr>
          <w:gridAfter w:val="1"/>
          <w:wAfter w:w="8" w:type="dxa"/>
          <w:trHeight w:val="287"/>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64786B5" w14:textId="77777777" w:rsidR="00874A20" w:rsidRPr="00844C4A" w:rsidRDefault="00874A20" w:rsidP="00874A20">
            <w:pPr>
              <w:jc w:val="center"/>
              <w:rPr>
                <w:b/>
                <w:bCs/>
                <w:sz w:val="16"/>
                <w:szCs w:val="22"/>
              </w:rPr>
            </w:pPr>
            <w:r w:rsidRPr="00844C4A">
              <w:rPr>
                <w:b/>
                <w:bCs/>
                <w:sz w:val="16"/>
                <w:szCs w:val="22"/>
              </w:rPr>
              <w:t>№ п/п</w:t>
            </w:r>
          </w:p>
        </w:tc>
        <w:tc>
          <w:tcPr>
            <w:tcW w:w="2700" w:type="dxa"/>
            <w:tcBorders>
              <w:top w:val="nil"/>
              <w:left w:val="nil"/>
              <w:bottom w:val="single" w:sz="4" w:space="0" w:color="auto"/>
              <w:right w:val="single" w:sz="4" w:space="0" w:color="auto"/>
            </w:tcBorders>
            <w:shd w:val="clear" w:color="auto" w:fill="auto"/>
            <w:vAlign w:val="center"/>
            <w:hideMark/>
          </w:tcPr>
          <w:p w14:paraId="51079DDA" w14:textId="77777777" w:rsidR="00874A20" w:rsidRPr="00844C4A" w:rsidRDefault="00874A20" w:rsidP="00874A20">
            <w:pPr>
              <w:jc w:val="center"/>
              <w:rPr>
                <w:b/>
                <w:bCs/>
                <w:sz w:val="16"/>
                <w:szCs w:val="22"/>
              </w:rPr>
            </w:pPr>
            <w:r w:rsidRPr="00844C4A">
              <w:rPr>
                <w:b/>
                <w:bCs/>
                <w:sz w:val="16"/>
                <w:szCs w:val="22"/>
              </w:rPr>
              <w:t>Состав, описание</w:t>
            </w:r>
          </w:p>
        </w:tc>
        <w:tc>
          <w:tcPr>
            <w:tcW w:w="618" w:type="dxa"/>
            <w:tcBorders>
              <w:top w:val="nil"/>
              <w:left w:val="nil"/>
              <w:bottom w:val="single" w:sz="4" w:space="0" w:color="auto"/>
              <w:right w:val="single" w:sz="4" w:space="0" w:color="auto"/>
            </w:tcBorders>
            <w:shd w:val="clear" w:color="auto" w:fill="auto"/>
            <w:vAlign w:val="center"/>
            <w:hideMark/>
          </w:tcPr>
          <w:p w14:paraId="2C3F94B4" w14:textId="77777777" w:rsidR="00874A20" w:rsidRPr="00844C4A" w:rsidRDefault="00874A20" w:rsidP="00874A20">
            <w:pPr>
              <w:jc w:val="center"/>
              <w:rPr>
                <w:b/>
                <w:bCs/>
                <w:sz w:val="16"/>
                <w:szCs w:val="22"/>
              </w:rPr>
            </w:pPr>
            <w:r w:rsidRPr="00844C4A">
              <w:rPr>
                <w:b/>
                <w:bCs/>
                <w:sz w:val="16"/>
                <w:szCs w:val="22"/>
              </w:rPr>
              <w:t>Ед. изм.</w:t>
            </w:r>
          </w:p>
        </w:tc>
        <w:tc>
          <w:tcPr>
            <w:tcW w:w="617" w:type="dxa"/>
            <w:vMerge/>
            <w:tcBorders>
              <w:top w:val="nil"/>
              <w:left w:val="single" w:sz="4" w:space="0" w:color="auto"/>
              <w:bottom w:val="single" w:sz="4" w:space="0" w:color="000000"/>
              <w:right w:val="single" w:sz="4" w:space="0" w:color="auto"/>
            </w:tcBorders>
            <w:vAlign w:val="center"/>
            <w:hideMark/>
          </w:tcPr>
          <w:p w14:paraId="1E38956F" w14:textId="77777777" w:rsidR="00874A20" w:rsidRPr="00844C4A" w:rsidRDefault="00874A20" w:rsidP="00874A20">
            <w:pPr>
              <w:rPr>
                <w:b/>
                <w:bCs/>
                <w:sz w:val="16"/>
                <w:szCs w:val="22"/>
              </w:rPr>
            </w:pPr>
          </w:p>
        </w:tc>
        <w:tc>
          <w:tcPr>
            <w:tcW w:w="617" w:type="dxa"/>
            <w:vMerge/>
            <w:tcBorders>
              <w:top w:val="nil"/>
              <w:left w:val="single" w:sz="4" w:space="0" w:color="auto"/>
              <w:bottom w:val="single" w:sz="4" w:space="0" w:color="000000"/>
              <w:right w:val="single" w:sz="4" w:space="0" w:color="auto"/>
            </w:tcBorders>
            <w:vAlign w:val="center"/>
            <w:hideMark/>
          </w:tcPr>
          <w:p w14:paraId="7BC98735" w14:textId="77777777" w:rsidR="00874A20" w:rsidRPr="00844C4A" w:rsidRDefault="00874A20" w:rsidP="00874A20">
            <w:pPr>
              <w:rPr>
                <w:b/>
                <w:bCs/>
                <w:sz w:val="16"/>
                <w:szCs w:val="22"/>
              </w:rPr>
            </w:pPr>
          </w:p>
        </w:tc>
        <w:tc>
          <w:tcPr>
            <w:tcW w:w="617" w:type="dxa"/>
            <w:vMerge/>
            <w:tcBorders>
              <w:top w:val="nil"/>
              <w:left w:val="single" w:sz="4" w:space="0" w:color="auto"/>
              <w:bottom w:val="single" w:sz="4" w:space="0" w:color="000000"/>
              <w:right w:val="single" w:sz="4" w:space="0" w:color="auto"/>
            </w:tcBorders>
            <w:vAlign w:val="center"/>
            <w:hideMark/>
          </w:tcPr>
          <w:p w14:paraId="7D54EBD2" w14:textId="77777777" w:rsidR="00874A20" w:rsidRPr="00844C4A" w:rsidRDefault="00874A20" w:rsidP="00874A20">
            <w:pPr>
              <w:rPr>
                <w:b/>
                <w:bCs/>
                <w:sz w:val="16"/>
                <w:szCs w:val="22"/>
              </w:rPr>
            </w:pPr>
          </w:p>
        </w:tc>
        <w:tc>
          <w:tcPr>
            <w:tcW w:w="617" w:type="dxa"/>
            <w:vMerge/>
            <w:tcBorders>
              <w:top w:val="nil"/>
              <w:left w:val="single" w:sz="4" w:space="0" w:color="auto"/>
              <w:bottom w:val="single" w:sz="4" w:space="0" w:color="000000"/>
              <w:right w:val="single" w:sz="4" w:space="0" w:color="auto"/>
            </w:tcBorders>
            <w:vAlign w:val="center"/>
            <w:hideMark/>
          </w:tcPr>
          <w:p w14:paraId="3DE7C2F6" w14:textId="77777777" w:rsidR="00874A20" w:rsidRPr="00844C4A" w:rsidRDefault="00874A20" w:rsidP="00874A20">
            <w:pPr>
              <w:rPr>
                <w:b/>
                <w:bCs/>
                <w:sz w:val="16"/>
                <w:szCs w:val="22"/>
              </w:rPr>
            </w:pPr>
          </w:p>
        </w:tc>
        <w:tc>
          <w:tcPr>
            <w:tcW w:w="617" w:type="dxa"/>
            <w:vMerge/>
            <w:tcBorders>
              <w:top w:val="nil"/>
              <w:left w:val="single" w:sz="4" w:space="0" w:color="auto"/>
              <w:bottom w:val="single" w:sz="4" w:space="0" w:color="000000"/>
              <w:right w:val="single" w:sz="4" w:space="0" w:color="auto"/>
            </w:tcBorders>
            <w:vAlign w:val="center"/>
            <w:hideMark/>
          </w:tcPr>
          <w:p w14:paraId="7F2F31F4" w14:textId="77777777" w:rsidR="00874A20" w:rsidRPr="00844C4A" w:rsidRDefault="00874A20" w:rsidP="00874A20">
            <w:pPr>
              <w:rPr>
                <w:b/>
                <w:bCs/>
                <w:sz w:val="16"/>
                <w:szCs w:val="22"/>
              </w:rPr>
            </w:pPr>
          </w:p>
        </w:tc>
        <w:tc>
          <w:tcPr>
            <w:tcW w:w="617" w:type="dxa"/>
            <w:vMerge/>
            <w:tcBorders>
              <w:top w:val="nil"/>
              <w:left w:val="single" w:sz="4" w:space="0" w:color="auto"/>
              <w:bottom w:val="single" w:sz="4" w:space="0" w:color="000000"/>
              <w:right w:val="single" w:sz="4" w:space="0" w:color="auto"/>
            </w:tcBorders>
            <w:vAlign w:val="center"/>
            <w:hideMark/>
          </w:tcPr>
          <w:p w14:paraId="509C4EA2" w14:textId="77777777" w:rsidR="00874A20" w:rsidRPr="00844C4A" w:rsidRDefault="00874A20" w:rsidP="00874A20">
            <w:pPr>
              <w:rPr>
                <w:b/>
                <w:bCs/>
                <w:sz w:val="16"/>
                <w:szCs w:val="22"/>
              </w:rPr>
            </w:pPr>
          </w:p>
        </w:tc>
        <w:tc>
          <w:tcPr>
            <w:tcW w:w="617" w:type="dxa"/>
            <w:vMerge/>
            <w:tcBorders>
              <w:top w:val="nil"/>
              <w:left w:val="single" w:sz="4" w:space="0" w:color="auto"/>
              <w:bottom w:val="single" w:sz="4" w:space="0" w:color="000000"/>
              <w:right w:val="single" w:sz="4" w:space="0" w:color="auto"/>
            </w:tcBorders>
            <w:vAlign w:val="center"/>
            <w:hideMark/>
          </w:tcPr>
          <w:p w14:paraId="17817366" w14:textId="77777777" w:rsidR="00874A20" w:rsidRPr="00844C4A" w:rsidRDefault="00874A20" w:rsidP="00874A20">
            <w:pPr>
              <w:rPr>
                <w:b/>
                <w:bCs/>
                <w:sz w:val="16"/>
                <w:szCs w:val="22"/>
              </w:rPr>
            </w:pPr>
          </w:p>
        </w:tc>
        <w:tc>
          <w:tcPr>
            <w:tcW w:w="617" w:type="dxa"/>
            <w:vMerge/>
            <w:tcBorders>
              <w:top w:val="nil"/>
              <w:left w:val="single" w:sz="4" w:space="0" w:color="auto"/>
              <w:bottom w:val="single" w:sz="4" w:space="0" w:color="000000"/>
              <w:right w:val="single" w:sz="4" w:space="0" w:color="auto"/>
            </w:tcBorders>
            <w:vAlign w:val="center"/>
            <w:hideMark/>
          </w:tcPr>
          <w:p w14:paraId="5C34BBA9" w14:textId="77777777" w:rsidR="00874A20" w:rsidRPr="00844C4A" w:rsidRDefault="00874A20" w:rsidP="00874A20">
            <w:pPr>
              <w:rPr>
                <w:b/>
                <w:bCs/>
                <w:sz w:val="16"/>
                <w:szCs w:val="22"/>
              </w:rPr>
            </w:pPr>
          </w:p>
        </w:tc>
        <w:tc>
          <w:tcPr>
            <w:tcW w:w="617" w:type="dxa"/>
            <w:vMerge/>
            <w:tcBorders>
              <w:top w:val="nil"/>
              <w:left w:val="single" w:sz="4" w:space="0" w:color="auto"/>
              <w:bottom w:val="single" w:sz="4" w:space="0" w:color="000000"/>
              <w:right w:val="single" w:sz="4" w:space="0" w:color="auto"/>
            </w:tcBorders>
            <w:vAlign w:val="center"/>
            <w:hideMark/>
          </w:tcPr>
          <w:p w14:paraId="6E1037A8" w14:textId="77777777" w:rsidR="00874A20" w:rsidRPr="00844C4A" w:rsidRDefault="00874A20" w:rsidP="00874A20">
            <w:pPr>
              <w:rPr>
                <w:b/>
                <w:bCs/>
                <w:sz w:val="16"/>
                <w:szCs w:val="22"/>
              </w:rPr>
            </w:pPr>
          </w:p>
        </w:tc>
        <w:tc>
          <w:tcPr>
            <w:tcW w:w="707" w:type="dxa"/>
            <w:vMerge/>
            <w:tcBorders>
              <w:top w:val="nil"/>
              <w:left w:val="single" w:sz="4" w:space="0" w:color="auto"/>
              <w:bottom w:val="single" w:sz="4" w:space="0" w:color="000000"/>
              <w:right w:val="single" w:sz="4" w:space="0" w:color="auto"/>
            </w:tcBorders>
            <w:vAlign w:val="center"/>
            <w:hideMark/>
          </w:tcPr>
          <w:p w14:paraId="7F340C22" w14:textId="77777777" w:rsidR="00874A20" w:rsidRPr="00844C4A" w:rsidRDefault="00874A20" w:rsidP="00874A20">
            <w:pPr>
              <w:rPr>
                <w:b/>
                <w:bCs/>
                <w:sz w:val="16"/>
                <w:szCs w:val="22"/>
              </w:rPr>
            </w:pPr>
          </w:p>
        </w:tc>
        <w:tc>
          <w:tcPr>
            <w:tcW w:w="745" w:type="dxa"/>
            <w:vMerge/>
            <w:tcBorders>
              <w:top w:val="nil"/>
              <w:left w:val="single" w:sz="4" w:space="0" w:color="auto"/>
              <w:bottom w:val="single" w:sz="4" w:space="0" w:color="000000"/>
              <w:right w:val="single" w:sz="4" w:space="0" w:color="auto"/>
            </w:tcBorders>
            <w:vAlign w:val="center"/>
            <w:hideMark/>
          </w:tcPr>
          <w:p w14:paraId="0AC267F8" w14:textId="77777777" w:rsidR="00874A20" w:rsidRPr="00844C4A" w:rsidRDefault="00874A20" w:rsidP="00874A20">
            <w:pPr>
              <w:rPr>
                <w:b/>
                <w:bCs/>
                <w:sz w:val="16"/>
                <w:szCs w:val="22"/>
              </w:rPr>
            </w:pPr>
          </w:p>
        </w:tc>
        <w:tc>
          <w:tcPr>
            <w:tcW w:w="745" w:type="dxa"/>
            <w:vMerge/>
            <w:tcBorders>
              <w:top w:val="nil"/>
              <w:left w:val="single" w:sz="4" w:space="0" w:color="auto"/>
              <w:bottom w:val="single" w:sz="4" w:space="0" w:color="000000"/>
              <w:right w:val="single" w:sz="4" w:space="0" w:color="auto"/>
            </w:tcBorders>
            <w:vAlign w:val="center"/>
            <w:hideMark/>
          </w:tcPr>
          <w:p w14:paraId="5F1B530F" w14:textId="77777777" w:rsidR="00874A20" w:rsidRPr="00844C4A" w:rsidRDefault="00874A20" w:rsidP="00874A20">
            <w:pPr>
              <w:rPr>
                <w:b/>
                <w:bCs/>
                <w:sz w:val="16"/>
                <w:szCs w:val="22"/>
              </w:rPr>
            </w:pPr>
          </w:p>
        </w:tc>
        <w:tc>
          <w:tcPr>
            <w:tcW w:w="745" w:type="dxa"/>
            <w:vMerge/>
            <w:tcBorders>
              <w:top w:val="nil"/>
              <w:left w:val="single" w:sz="4" w:space="0" w:color="auto"/>
              <w:bottom w:val="single" w:sz="4" w:space="0" w:color="000000"/>
              <w:right w:val="single" w:sz="4" w:space="0" w:color="auto"/>
            </w:tcBorders>
            <w:vAlign w:val="center"/>
            <w:hideMark/>
          </w:tcPr>
          <w:p w14:paraId="364E489B" w14:textId="77777777" w:rsidR="00874A20" w:rsidRPr="00844C4A" w:rsidRDefault="00874A20" w:rsidP="00874A20">
            <w:pPr>
              <w:rPr>
                <w:b/>
                <w:bCs/>
                <w:sz w:val="16"/>
                <w:szCs w:val="22"/>
              </w:rPr>
            </w:pPr>
          </w:p>
        </w:tc>
        <w:tc>
          <w:tcPr>
            <w:tcW w:w="758" w:type="dxa"/>
            <w:vMerge/>
            <w:tcBorders>
              <w:top w:val="nil"/>
              <w:left w:val="single" w:sz="4" w:space="0" w:color="auto"/>
              <w:bottom w:val="single" w:sz="4" w:space="0" w:color="000000"/>
              <w:right w:val="single" w:sz="4" w:space="0" w:color="auto"/>
            </w:tcBorders>
            <w:vAlign w:val="center"/>
            <w:hideMark/>
          </w:tcPr>
          <w:p w14:paraId="74443A32" w14:textId="77777777" w:rsidR="00874A20" w:rsidRPr="00844C4A" w:rsidRDefault="00874A20" w:rsidP="00874A20">
            <w:pPr>
              <w:rPr>
                <w:b/>
                <w:bCs/>
                <w:sz w:val="16"/>
                <w:szCs w:val="22"/>
              </w:rPr>
            </w:pPr>
          </w:p>
        </w:tc>
        <w:tc>
          <w:tcPr>
            <w:tcW w:w="720" w:type="dxa"/>
            <w:vMerge/>
            <w:tcBorders>
              <w:top w:val="nil"/>
              <w:left w:val="single" w:sz="4" w:space="0" w:color="auto"/>
              <w:bottom w:val="single" w:sz="4" w:space="0" w:color="000000"/>
              <w:right w:val="single" w:sz="4" w:space="0" w:color="auto"/>
            </w:tcBorders>
            <w:vAlign w:val="center"/>
            <w:hideMark/>
          </w:tcPr>
          <w:p w14:paraId="787992D6" w14:textId="77777777" w:rsidR="00874A20" w:rsidRPr="00844C4A" w:rsidRDefault="00874A20" w:rsidP="00874A20">
            <w:pPr>
              <w:rPr>
                <w:b/>
                <w:bCs/>
                <w:sz w:val="16"/>
                <w:szCs w:val="22"/>
              </w:rPr>
            </w:pPr>
          </w:p>
        </w:tc>
        <w:tc>
          <w:tcPr>
            <w:tcW w:w="784" w:type="dxa"/>
            <w:vMerge/>
            <w:tcBorders>
              <w:top w:val="nil"/>
              <w:left w:val="single" w:sz="4" w:space="0" w:color="auto"/>
              <w:bottom w:val="single" w:sz="4" w:space="0" w:color="000000"/>
              <w:right w:val="single" w:sz="4" w:space="0" w:color="auto"/>
            </w:tcBorders>
            <w:vAlign w:val="center"/>
            <w:hideMark/>
          </w:tcPr>
          <w:p w14:paraId="6B03138D" w14:textId="77777777" w:rsidR="00874A20" w:rsidRPr="00844C4A" w:rsidRDefault="00874A20" w:rsidP="00874A20">
            <w:pPr>
              <w:rPr>
                <w:b/>
                <w:bCs/>
                <w:sz w:val="16"/>
                <w:szCs w:val="22"/>
              </w:rPr>
            </w:pPr>
          </w:p>
        </w:tc>
      </w:tr>
      <w:tr w:rsidR="00874A20" w:rsidRPr="00844C4A" w14:paraId="6BD38EB5" w14:textId="77777777" w:rsidTr="00874A20">
        <w:trPr>
          <w:gridAfter w:val="1"/>
          <w:wAfter w:w="8" w:type="dxa"/>
          <w:trHeight w:val="1701"/>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7BA9B412" w14:textId="77777777" w:rsidR="00874A20" w:rsidRPr="00844C4A" w:rsidRDefault="00874A20" w:rsidP="00874A20">
            <w:pPr>
              <w:jc w:val="center"/>
              <w:rPr>
                <w:sz w:val="16"/>
                <w:szCs w:val="24"/>
              </w:rPr>
            </w:pPr>
            <w:r w:rsidRPr="00844C4A">
              <w:rPr>
                <w:sz w:val="16"/>
                <w:szCs w:val="24"/>
              </w:rPr>
              <w:t xml:space="preserve"> 1.1</w:t>
            </w:r>
          </w:p>
        </w:tc>
        <w:tc>
          <w:tcPr>
            <w:tcW w:w="2700" w:type="dxa"/>
            <w:tcBorders>
              <w:top w:val="nil"/>
              <w:left w:val="nil"/>
              <w:bottom w:val="single" w:sz="4" w:space="0" w:color="auto"/>
              <w:right w:val="single" w:sz="4" w:space="0" w:color="auto"/>
            </w:tcBorders>
            <w:shd w:val="clear" w:color="auto" w:fill="auto"/>
            <w:vAlign w:val="bottom"/>
            <w:hideMark/>
          </w:tcPr>
          <w:p w14:paraId="386E0A74" w14:textId="37FD5FAC" w:rsidR="00874A20" w:rsidRPr="00844C4A" w:rsidRDefault="00874A20" w:rsidP="00874A20">
            <w:pPr>
              <w:rPr>
                <w:sz w:val="16"/>
                <w:szCs w:val="24"/>
              </w:rPr>
            </w:pPr>
            <w:r w:rsidRPr="00844C4A">
              <w:rPr>
                <w:sz w:val="16"/>
                <w:szCs w:val="24"/>
              </w:rPr>
              <w:t xml:space="preserve">16-канальный сетевой видеорегистратор (в 19" стойку); пропускная способность не менее 100 Мб; Разрешение записи: 5MP / 3MP / 1080P / UXGA / 720P / VGA / 4CIF / DCIF / 2CIF / CIF / QCIF; 1 аудиовх./1 вых.; видеовых.: 1 HDMI выход; 1 VGA выход; 1 CVBS выход BNC 1.0 Vp-p; 2хUSB-2.0; Поддержка до 4 SATA по 4 Тб; 1 RS-232 и 1 RS485; Сетевой интерфейс 1 RJ-45 10 /100 /1000 Mbps self-adaptive Ethernet, 16 независимых 100 Mbps PoE; тревожн. входы/выходы - 4/2; питание 100~240VAC;  t= -10° - + 55°C </w:t>
            </w:r>
          </w:p>
        </w:tc>
        <w:tc>
          <w:tcPr>
            <w:tcW w:w="618" w:type="dxa"/>
            <w:tcBorders>
              <w:top w:val="nil"/>
              <w:left w:val="nil"/>
              <w:bottom w:val="single" w:sz="4" w:space="0" w:color="auto"/>
              <w:right w:val="single" w:sz="4" w:space="0" w:color="auto"/>
            </w:tcBorders>
            <w:shd w:val="clear" w:color="auto" w:fill="auto"/>
            <w:vAlign w:val="center"/>
            <w:hideMark/>
          </w:tcPr>
          <w:p w14:paraId="7093DDFA"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73B7B7DA"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6A152618"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8636952"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28CC3945"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3DBDD4AC"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3694A4B3"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7F7F352D"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4E27EA7F"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6C5BDA62" w14:textId="77777777" w:rsidR="00874A20" w:rsidRPr="00844C4A" w:rsidRDefault="00874A20" w:rsidP="00874A20">
            <w:pPr>
              <w:jc w:val="center"/>
              <w:rPr>
                <w:sz w:val="16"/>
                <w:szCs w:val="24"/>
              </w:rPr>
            </w:pPr>
            <w:r w:rsidRPr="00844C4A">
              <w:rPr>
                <w:sz w:val="16"/>
                <w:szCs w:val="24"/>
              </w:rPr>
              <w:t>0</w:t>
            </w:r>
          </w:p>
        </w:tc>
        <w:tc>
          <w:tcPr>
            <w:tcW w:w="707" w:type="dxa"/>
            <w:tcBorders>
              <w:top w:val="nil"/>
              <w:left w:val="nil"/>
              <w:bottom w:val="single" w:sz="4" w:space="0" w:color="auto"/>
              <w:right w:val="single" w:sz="4" w:space="0" w:color="auto"/>
            </w:tcBorders>
            <w:shd w:val="clear" w:color="auto" w:fill="auto"/>
            <w:vAlign w:val="center"/>
            <w:hideMark/>
          </w:tcPr>
          <w:p w14:paraId="1AD5D00C"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179B2C50"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36FFA545"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0874285A" w14:textId="77777777" w:rsidR="00874A20" w:rsidRPr="00844C4A" w:rsidRDefault="00874A20" w:rsidP="00874A20">
            <w:pPr>
              <w:jc w:val="center"/>
              <w:rPr>
                <w:sz w:val="16"/>
                <w:szCs w:val="24"/>
              </w:rPr>
            </w:pPr>
            <w:r w:rsidRPr="00844C4A">
              <w:rPr>
                <w:sz w:val="16"/>
                <w:szCs w:val="24"/>
              </w:rPr>
              <w:t>1</w:t>
            </w:r>
          </w:p>
        </w:tc>
        <w:tc>
          <w:tcPr>
            <w:tcW w:w="758" w:type="dxa"/>
            <w:tcBorders>
              <w:top w:val="nil"/>
              <w:left w:val="nil"/>
              <w:bottom w:val="single" w:sz="4" w:space="0" w:color="auto"/>
              <w:right w:val="single" w:sz="4" w:space="0" w:color="auto"/>
            </w:tcBorders>
            <w:shd w:val="clear" w:color="auto" w:fill="auto"/>
            <w:vAlign w:val="center"/>
            <w:hideMark/>
          </w:tcPr>
          <w:p w14:paraId="6B3CC7D4" w14:textId="77777777" w:rsidR="00874A20" w:rsidRPr="00844C4A" w:rsidRDefault="00874A20" w:rsidP="00874A20">
            <w:pPr>
              <w:jc w:val="center"/>
              <w:rPr>
                <w:color w:val="000000"/>
                <w:sz w:val="16"/>
                <w:szCs w:val="24"/>
              </w:rPr>
            </w:pPr>
            <w:r w:rsidRPr="00844C4A">
              <w:rPr>
                <w:color w:val="000000"/>
                <w:sz w:val="16"/>
                <w:szCs w:val="24"/>
              </w:rPr>
              <w:t>3</w:t>
            </w:r>
          </w:p>
        </w:tc>
        <w:tc>
          <w:tcPr>
            <w:tcW w:w="720" w:type="dxa"/>
            <w:tcBorders>
              <w:top w:val="nil"/>
              <w:left w:val="nil"/>
              <w:bottom w:val="single" w:sz="4" w:space="0" w:color="auto"/>
              <w:right w:val="single" w:sz="4" w:space="0" w:color="auto"/>
            </w:tcBorders>
            <w:shd w:val="clear" w:color="auto" w:fill="auto"/>
            <w:vAlign w:val="center"/>
            <w:hideMark/>
          </w:tcPr>
          <w:p w14:paraId="15CB06A1" w14:textId="77777777" w:rsidR="00874A20" w:rsidRPr="00844C4A" w:rsidRDefault="00874A20" w:rsidP="00874A20">
            <w:pPr>
              <w:jc w:val="center"/>
              <w:rPr>
                <w:sz w:val="16"/>
                <w:szCs w:val="24"/>
              </w:rPr>
            </w:pPr>
            <w:r w:rsidRPr="00844C4A">
              <w:rPr>
                <w:sz w:val="16"/>
                <w:szCs w:val="24"/>
              </w:rPr>
              <w:t>0</w:t>
            </w:r>
          </w:p>
        </w:tc>
        <w:tc>
          <w:tcPr>
            <w:tcW w:w="784" w:type="dxa"/>
            <w:tcBorders>
              <w:top w:val="nil"/>
              <w:left w:val="nil"/>
              <w:bottom w:val="single" w:sz="4" w:space="0" w:color="auto"/>
              <w:right w:val="single" w:sz="4" w:space="0" w:color="auto"/>
            </w:tcBorders>
            <w:shd w:val="clear" w:color="auto" w:fill="auto"/>
            <w:vAlign w:val="center"/>
            <w:hideMark/>
          </w:tcPr>
          <w:p w14:paraId="28CA16A5" w14:textId="77777777" w:rsidR="00874A20" w:rsidRPr="00844C4A" w:rsidRDefault="00874A20" w:rsidP="00874A20">
            <w:pPr>
              <w:jc w:val="center"/>
              <w:rPr>
                <w:sz w:val="16"/>
                <w:szCs w:val="24"/>
              </w:rPr>
            </w:pPr>
            <w:r w:rsidRPr="00844C4A">
              <w:rPr>
                <w:sz w:val="16"/>
                <w:szCs w:val="24"/>
              </w:rPr>
              <w:t>1</w:t>
            </w:r>
          </w:p>
        </w:tc>
      </w:tr>
      <w:tr w:rsidR="00874A20" w:rsidRPr="00844C4A" w14:paraId="045691E4" w14:textId="77777777" w:rsidTr="00874A20">
        <w:trPr>
          <w:gridAfter w:val="1"/>
          <w:wAfter w:w="8" w:type="dxa"/>
          <w:trHeight w:val="1134"/>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E169CA2" w14:textId="77777777" w:rsidR="00874A20" w:rsidRPr="00844C4A" w:rsidRDefault="00874A20" w:rsidP="00874A20">
            <w:pPr>
              <w:jc w:val="center"/>
              <w:rPr>
                <w:sz w:val="16"/>
                <w:szCs w:val="24"/>
              </w:rPr>
            </w:pPr>
            <w:r w:rsidRPr="00844C4A">
              <w:rPr>
                <w:sz w:val="16"/>
                <w:szCs w:val="24"/>
              </w:rPr>
              <w:t xml:space="preserve"> 1.2</w:t>
            </w:r>
          </w:p>
        </w:tc>
        <w:tc>
          <w:tcPr>
            <w:tcW w:w="2700" w:type="dxa"/>
            <w:tcBorders>
              <w:top w:val="nil"/>
              <w:left w:val="nil"/>
              <w:bottom w:val="single" w:sz="4" w:space="0" w:color="auto"/>
              <w:right w:val="single" w:sz="4" w:space="0" w:color="auto"/>
            </w:tcBorders>
            <w:shd w:val="clear" w:color="auto" w:fill="auto"/>
            <w:vAlign w:val="bottom"/>
            <w:hideMark/>
          </w:tcPr>
          <w:p w14:paraId="3483B577" w14:textId="0E4C1FF4" w:rsidR="00874A20" w:rsidRPr="00844C4A" w:rsidRDefault="00874A20" w:rsidP="00874A20">
            <w:pPr>
              <w:rPr>
                <w:sz w:val="16"/>
                <w:szCs w:val="24"/>
              </w:rPr>
            </w:pPr>
            <w:r w:rsidRPr="00844C4A">
              <w:rPr>
                <w:sz w:val="16"/>
                <w:szCs w:val="24"/>
              </w:rPr>
              <w:t>32-х канальный гибридный видеорегистратор 16 IP каналов/16 аналоговых каналов. Поддержка 8 жестких дисков SATA до 4 Tб каждый</w:t>
            </w:r>
            <w:r w:rsidRPr="00844C4A">
              <w:rPr>
                <w:sz w:val="16"/>
                <w:szCs w:val="24"/>
              </w:rPr>
              <w:br/>
              <w:t>Выход видео: HDMI (1920x1080), Main, Spot, VGA (1920x1080/60Hz). Поддержка камер других производителей</w:t>
            </w:r>
          </w:p>
        </w:tc>
        <w:tc>
          <w:tcPr>
            <w:tcW w:w="618" w:type="dxa"/>
            <w:tcBorders>
              <w:top w:val="nil"/>
              <w:left w:val="nil"/>
              <w:bottom w:val="single" w:sz="4" w:space="0" w:color="auto"/>
              <w:right w:val="single" w:sz="4" w:space="0" w:color="auto"/>
            </w:tcBorders>
            <w:shd w:val="clear" w:color="auto" w:fill="auto"/>
            <w:vAlign w:val="center"/>
            <w:hideMark/>
          </w:tcPr>
          <w:p w14:paraId="3BD55C10"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0339B6BF"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58246433"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0724D5D2"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2B2B82E0"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3F489DF2"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5FE02D32"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3632C0AA"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54160A01"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6C8AB6CE" w14:textId="77777777" w:rsidR="00874A20" w:rsidRPr="00844C4A" w:rsidRDefault="00874A20" w:rsidP="00874A20">
            <w:pPr>
              <w:jc w:val="center"/>
              <w:rPr>
                <w:sz w:val="16"/>
                <w:szCs w:val="24"/>
              </w:rPr>
            </w:pPr>
            <w:r w:rsidRPr="00844C4A">
              <w:rPr>
                <w:sz w:val="16"/>
                <w:szCs w:val="24"/>
              </w:rPr>
              <w:t>0</w:t>
            </w:r>
          </w:p>
        </w:tc>
        <w:tc>
          <w:tcPr>
            <w:tcW w:w="707" w:type="dxa"/>
            <w:tcBorders>
              <w:top w:val="nil"/>
              <w:left w:val="nil"/>
              <w:bottom w:val="single" w:sz="4" w:space="0" w:color="auto"/>
              <w:right w:val="single" w:sz="4" w:space="0" w:color="auto"/>
            </w:tcBorders>
            <w:shd w:val="clear" w:color="auto" w:fill="auto"/>
            <w:vAlign w:val="center"/>
            <w:hideMark/>
          </w:tcPr>
          <w:p w14:paraId="2093F300"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66DE0BB5"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6F740E3F"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52536B84" w14:textId="77777777" w:rsidR="00874A20" w:rsidRPr="00844C4A" w:rsidRDefault="00874A20" w:rsidP="00874A20">
            <w:pPr>
              <w:jc w:val="center"/>
              <w:rPr>
                <w:sz w:val="16"/>
                <w:szCs w:val="24"/>
              </w:rPr>
            </w:pPr>
            <w:r w:rsidRPr="00844C4A">
              <w:rPr>
                <w:sz w:val="16"/>
                <w:szCs w:val="24"/>
              </w:rPr>
              <w:t>0</w:t>
            </w:r>
          </w:p>
        </w:tc>
        <w:tc>
          <w:tcPr>
            <w:tcW w:w="758" w:type="dxa"/>
            <w:tcBorders>
              <w:top w:val="nil"/>
              <w:left w:val="nil"/>
              <w:bottom w:val="single" w:sz="4" w:space="0" w:color="auto"/>
              <w:right w:val="single" w:sz="4" w:space="0" w:color="auto"/>
            </w:tcBorders>
            <w:shd w:val="clear" w:color="auto" w:fill="auto"/>
            <w:vAlign w:val="center"/>
            <w:hideMark/>
          </w:tcPr>
          <w:p w14:paraId="65507EB1" w14:textId="77777777" w:rsidR="00874A20" w:rsidRPr="00844C4A" w:rsidRDefault="00874A20" w:rsidP="00874A20">
            <w:pPr>
              <w:jc w:val="center"/>
              <w:rPr>
                <w:color w:val="000000"/>
                <w:sz w:val="16"/>
                <w:szCs w:val="24"/>
              </w:rPr>
            </w:pPr>
            <w:r w:rsidRPr="00844C4A">
              <w:rPr>
                <w:color w:val="000000"/>
                <w:sz w:val="16"/>
                <w:szCs w:val="24"/>
              </w:rPr>
              <w:t>0</w:t>
            </w:r>
          </w:p>
        </w:tc>
        <w:tc>
          <w:tcPr>
            <w:tcW w:w="720" w:type="dxa"/>
            <w:tcBorders>
              <w:top w:val="nil"/>
              <w:left w:val="nil"/>
              <w:bottom w:val="single" w:sz="4" w:space="0" w:color="auto"/>
              <w:right w:val="single" w:sz="4" w:space="0" w:color="auto"/>
            </w:tcBorders>
            <w:shd w:val="clear" w:color="auto" w:fill="auto"/>
            <w:vAlign w:val="center"/>
            <w:hideMark/>
          </w:tcPr>
          <w:p w14:paraId="5C19410A" w14:textId="77777777" w:rsidR="00874A20" w:rsidRPr="00844C4A" w:rsidRDefault="00874A20" w:rsidP="00874A20">
            <w:pPr>
              <w:jc w:val="center"/>
              <w:rPr>
                <w:sz w:val="16"/>
                <w:szCs w:val="24"/>
              </w:rPr>
            </w:pPr>
            <w:r w:rsidRPr="00844C4A">
              <w:rPr>
                <w:sz w:val="16"/>
                <w:szCs w:val="24"/>
              </w:rPr>
              <w:t>0</w:t>
            </w:r>
          </w:p>
        </w:tc>
        <w:tc>
          <w:tcPr>
            <w:tcW w:w="784" w:type="dxa"/>
            <w:tcBorders>
              <w:top w:val="nil"/>
              <w:left w:val="nil"/>
              <w:bottom w:val="single" w:sz="4" w:space="0" w:color="auto"/>
              <w:right w:val="single" w:sz="4" w:space="0" w:color="auto"/>
            </w:tcBorders>
            <w:shd w:val="clear" w:color="auto" w:fill="auto"/>
            <w:vAlign w:val="center"/>
            <w:hideMark/>
          </w:tcPr>
          <w:p w14:paraId="4FE0F652" w14:textId="77777777" w:rsidR="00874A20" w:rsidRPr="00844C4A" w:rsidRDefault="00874A20" w:rsidP="00874A20">
            <w:pPr>
              <w:jc w:val="center"/>
              <w:rPr>
                <w:sz w:val="16"/>
                <w:szCs w:val="24"/>
              </w:rPr>
            </w:pPr>
            <w:r w:rsidRPr="00844C4A">
              <w:rPr>
                <w:sz w:val="16"/>
                <w:szCs w:val="24"/>
              </w:rPr>
              <w:t>0</w:t>
            </w:r>
          </w:p>
        </w:tc>
      </w:tr>
      <w:tr w:rsidR="00874A20" w:rsidRPr="00844C4A" w14:paraId="39165A2E" w14:textId="77777777" w:rsidTr="00874A20">
        <w:trPr>
          <w:gridAfter w:val="1"/>
          <w:wAfter w:w="8" w:type="dxa"/>
          <w:trHeight w:val="1701"/>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827931A" w14:textId="77777777" w:rsidR="00874A20" w:rsidRPr="00844C4A" w:rsidRDefault="00874A20" w:rsidP="00874A20">
            <w:pPr>
              <w:jc w:val="center"/>
              <w:rPr>
                <w:sz w:val="16"/>
                <w:szCs w:val="24"/>
              </w:rPr>
            </w:pPr>
            <w:r w:rsidRPr="00844C4A">
              <w:rPr>
                <w:sz w:val="16"/>
                <w:szCs w:val="24"/>
              </w:rPr>
              <w:t xml:space="preserve"> 1.3</w:t>
            </w:r>
          </w:p>
        </w:tc>
        <w:tc>
          <w:tcPr>
            <w:tcW w:w="2700" w:type="dxa"/>
            <w:tcBorders>
              <w:top w:val="nil"/>
              <w:left w:val="nil"/>
              <w:bottom w:val="single" w:sz="4" w:space="0" w:color="auto"/>
              <w:right w:val="single" w:sz="4" w:space="0" w:color="auto"/>
            </w:tcBorders>
            <w:shd w:val="clear" w:color="auto" w:fill="auto"/>
            <w:vAlign w:val="bottom"/>
            <w:hideMark/>
          </w:tcPr>
          <w:p w14:paraId="7142F38E" w14:textId="77777777" w:rsidR="00874A20" w:rsidRPr="00844C4A" w:rsidRDefault="00874A20" w:rsidP="00874A20">
            <w:pPr>
              <w:rPr>
                <w:sz w:val="16"/>
                <w:szCs w:val="24"/>
              </w:rPr>
            </w:pPr>
            <w:r w:rsidRPr="00844C4A">
              <w:rPr>
                <w:sz w:val="16"/>
                <w:szCs w:val="24"/>
              </w:rPr>
              <w:t>8-канальный сетевой видеорегистратор (в 19" стойку); пропускная способность не менее 50 Мб; Разрешение записи: 5MP / 3MP / 1080P / UXGA / 720P / VGA / 4CIF / DCIF / 2CIF / CIF / QCIF; 1 аудиовх./1 вых.; видеовых.: 1 HDMI выход; 1 VGA выход; 1 CVBS выход BNC 1.0 Vp-p; 2хUSB-2.0; Поддержка до 2 SATA по 4 Тб; Сетевой интерфейс 1 RJ-45 10 /100 /1000 Mbps self-adaptive Ethernet, 8 независимых 100 Mbps PoE; питание 100~240VAC;  t= -10° - + 55°C</w:t>
            </w:r>
          </w:p>
        </w:tc>
        <w:tc>
          <w:tcPr>
            <w:tcW w:w="618" w:type="dxa"/>
            <w:tcBorders>
              <w:top w:val="nil"/>
              <w:left w:val="nil"/>
              <w:bottom w:val="single" w:sz="4" w:space="0" w:color="auto"/>
              <w:right w:val="single" w:sz="4" w:space="0" w:color="auto"/>
            </w:tcBorders>
            <w:shd w:val="clear" w:color="auto" w:fill="auto"/>
            <w:vAlign w:val="center"/>
            <w:hideMark/>
          </w:tcPr>
          <w:p w14:paraId="308687BF"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3412794A"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43C3C9A0"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491ACC60"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241F6322"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632AC42D"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7AB4CE5B"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055D7B5D"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6E524D77"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6672AE49" w14:textId="77777777" w:rsidR="00874A20" w:rsidRPr="00844C4A" w:rsidRDefault="00874A20" w:rsidP="00874A20">
            <w:pPr>
              <w:jc w:val="center"/>
              <w:rPr>
                <w:sz w:val="16"/>
                <w:szCs w:val="24"/>
              </w:rPr>
            </w:pPr>
            <w:r w:rsidRPr="00844C4A">
              <w:rPr>
                <w:sz w:val="16"/>
                <w:szCs w:val="24"/>
              </w:rPr>
              <w:t>1</w:t>
            </w:r>
          </w:p>
        </w:tc>
        <w:tc>
          <w:tcPr>
            <w:tcW w:w="707" w:type="dxa"/>
            <w:tcBorders>
              <w:top w:val="nil"/>
              <w:left w:val="nil"/>
              <w:bottom w:val="single" w:sz="4" w:space="0" w:color="auto"/>
              <w:right w:val="single" w:sz="4" w:space="0" w:color="auto"/>
            </w:tcBorders>
            <w:shd w:val="clear" w:color="auto" w:fill="auto"/>
            <w:vAlign w:val="center"/>
            <w:hideMark/>
          </w:tcPr>
          <w:p w14:paraId="589521A0"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6C37E1AC"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36D96890"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4D8D3780" w14:textId="77777777" w:rsidR="00874A20" w:rsidRPr="00844C4A" w:rsidRDefault="00874A20" w:rsidP="00874A20">
            <w:pPr>
              <w:jc w:val="center"/>
              <w:rPr>
                <w:sz w:val="16"/>
                <w:szCs w:val="24"/>
              </w:rPr>
            </w:pPr>
            <w:r w:rsidRPr="00844C4A">
              <w:rPr>
                <w:sz w:val="16"/>
                <w:szCs w:val="24"/>
              </w:rPr>
              <w:t>0</w:t>
            </w:r>
          </w:p>
        </w:tc>
        <w:tc>
          <w:tcPr>
            <w:tcW w:w="758" w:type="dxa"/>
            <w:tcBorders>
              <w:top w:val="nil"/>
              <w:left w:val="nil"/>
              <w:bottom w:val="single" w:sz="4" w:space="0" w:color="auto"/>
              <w:right w:val="single" w:sz="4" w:space="0" w:color="auto"/>
            </w:tcBorders>
            <w:shd w:val="clear" w:color="auto" w:fill="auto"/>
            <w:vAlign w:val="center"/>
            <w:hideMark/>
          </w:tcPr>
          <w:p w14:paraId="3D970583" w14:textId="77777777" w:rsidR="00874A20" w:rsidRPr="00844C4A" w:rsidRDefault="00874A20" w:rsidP="00874A20">
            <w:pPr>
              <w:jc w:val="center"/>
              <w:rPr>
                <w:color w:val="000000"/>
                <w:sz w:val="16"/>
                <w:szCs w:val="24"/>
              </w:rPr>
            </w:pPr>
            <w:r w:rsidRPr="00844C4A">
              <w:rPr>
                <w:color w:val="000000"/>
                <w:sz w:val="16"/>
                <w:szCs w:val="24"/>
              </w:rPr>
              <w:t>0</w:t>
            </w:r>
          </w:p>
        </w:tc>
        <w:tc>
          <w:tcPr>
            <w:tcW w:w="720" w:type="dxa"/>
            <w:tcBorders>
              <w:top w:val="nil"/>
              <w:left w:val="nil"/>
              <w:bottom w:val="single" w:sz="4" w:space="0" w:color="auto"/>
              <w:right w:val="single" w:sz="4" w:space="0" w:color="auto"/>
            </w:tcBorders>
            <w:shd w:val="clear" w:color="auto" w:fill="auto"/>
            <w:vAlign w:val="center"/>
            <w:hideMark/>
          </w:tcPr>
          <w:p w14:paraId="65BB4E86" w14:textId="77777777" w:rsidR="00874A20" w:rsidRPr="00844C4A" w:rsidRDefault="00874A20" w:rsidP="00874A20">
            <w:pPr>
              <w:jc w:val="center"/>
              <w:rPr>
                <w:sz w:val="16"/>
                <w:szCs w:val="24"/>
              </w:rPr>
            </w:pPr>
            <w:r w:rsidRPr="00844C4A">
              <w:rPr>
                <w:sz w:val="16"/>
                <w:szCs w:val="24"/>
              </w:rPr>
              <w:t>1</w:t>
            </w:r>
          </w:p>
        </w:tc>
        <w:tc>
          <w:tcPr>
            <w:tcW w:w="784" w:type="dxa"/>
            <w:tcBorders>
              <w:top w:val="nil"/>
              <w:left w:val="nil"/>
              <w:bottom w:val="single" w:sz="4" w:space="0" w:color="auto"/>
              <w:right w:val="single" w:sz="4" w:space="0" w:color="auto"/>
            </w:tcBorders>
            <w:shd w:val="clear" w:color="auto" w:fill="auto"/>
            <w:vAlign w:val="center"/>
            <w:hideMark/>
          </w:tcPr>
          <w:p w14:paraId="5DC06603" w14:textId="77777777" w:rsidR="00874A20" w:rsidRPr="00844C4A" w:rsidRDefault="00874A20" w:rsidP="00874A20">
            <w:pPr>
              <w:jc w:val="center"/>
              <w:rPr>
                <w:sz w:val="16"/>
                <w:szCs w:val="24"/>
              </w:rPr>
            </w:pPr>
            <w:r w:rsidRPr="00844C4A">
              <w:rPr>
                <w:sz w:val="16"/>
                <w:szCs w:val="24"/>
              </w:rPr>
              <w:t>0</w:t>
            </w:r>
          </w:p>
        </w:tc>
      </w:tr>
      <w:tr w:rsidR="00874A20" w:rsidRPr="00844C4A" w14:paraId="5099307F" w14:textId="77777777" w:rsidTr="00874A20">
        <w:trPr>
          <w:gridAfter w:val="1"/>
          <w:wAfter w:w="8" w:type="dxa"/>
          <w:trHeight w:val="1701"/>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98E6F6D" w14:textId="77777777" w:rsidR="00874A20" w:rsidRPr="00844C4A" w:rsidRDefault="00874A20" w:rsidP="00874A20">
            <w:pPr>
              <w:jc w:val="center"/>
              <w:rPr>
                <w:sz w:val="16"/>
                <w:szCs w:val="24"/>
              </w:rPr>
            </w:pPr>
            <w:r w:rsidRPr="00844C4A">
              <w:rPr>
                <w:sz w:val="16"/>
                <w:szCs w:val="24"/>
              </w:rPr>
              <w:lastRenderedPageBreak/>
              <w:t xml:space="preserve"> 1.4</w:t>
            </w:r>
          </w:p>
        </w:tc>
        <w:tc>
          <w:tcPr>
            <w:tcW w:w="2700" w:type="dxa"/>
            <w:tcBorders>
              <w:top w:val="nil"/>
              <w:left w:val="nil"/>
              <w:bottom w:val="single" w:sz="4" w:space="0" w:color="auto"/>
              <w:right w:val="single" w:sz="4" w:space="0" w:color="auto"/>
            </w:tcBorders>
            <w:shd w:val="clear" w:color="auto" w:fill="auto"/>
            <w:vAlign w:val="center"/>
            <w:hideMark/>
          </w:tcPr>
          <w:p w14:paraId="585584D5" w14:textId="0641AB1A" w:rsidR="00874A20" w:rsidRPr="00844C4A" w:rsidRDefault="00874A20" w:rsidP="00874A20">
            <w:pPr>
              <w:rPr>
                <w:sz w:val="16"/>
                <w:szCs w:val="24"/>
              </w:rPr>
            </w:pPr>
            <w:r w:rsidRPr="00844C4A">
              <w:rPr>
                <w:sz w:val="16"/>
                <w:szCs w:val="24"/>
              </w:rPr>
              <w:t>3.0 мегапиксельная Купольная IP камера; чувствительность 0,01 Люкс/F1.2; компрессия H.264/MJPEG; влагонепроницаемая (IP66); 25к/с при 1280х960 и 1280х720; ИК-подсветка до 30 м; TCP/IP, HTTP, DHCP, DNS, DDNS, RTP, RTSP, PPPoE; Питание 12VDC, PoE (802.3af); t=-10°C~+60°C</w:t>
            </w:r>
          </w:p>
        </w:tc>
        <w:tc>
          <w:tcPr>
            <w:tcW w:w="618" w:type="dxa"/>
            <w:tcBorders>
              <w:top w:val="nil"/>
              <w:left w:val="nil"/>
              <w:bottom w:val="single" w:sz="4" w:space="0" w:color="auto"/>
              <w:right w:val="single" w:sz="4" w:space="0" w:color="auto"/>
            </w:tcBorders>
            <w:shd w:val="clear" w:color="auto" w:fill="auto"/>
            <w:vAlign w:val="center"/>
            <w:hideMark/>
          </w:tcPr>
          <w:p w14:paraId="63D5D038"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1CA1E351" w14:textId="77777777" w:rsidR="00874A20" w:rsidRPr="00844C4A" w:rsidRDefault="00874A20" w:rsidP="00874A20">
            <w:pPr>
              <w:jc w:val="center"/>
              <w:rPr>
                <w:sz w:val="16"/>
                <w:szCs w:val="24"/>
              </w:rPr>
            </w:pPr>
            <w:r w:rsidRPr="00844C4A">
              <w:rPr>
                <w:sz w:val="16"/>
                <w:szCs w:val="24"/>
              </w:rPr>
              <w:t>9</w:t>
            </w:r>
          </w:p>
        </w:tc>
        <w:tc>
          <w:tcPr>
            <w:tcW w:w="617" w:type="dxa"/>
            <w:tcBorders>
              <w:top w:val="nil"/>
              <w:left w:val="nil"/>
              <w:bottom w:val="single" w:sz="4" w:space="0" w:color="auto"/>
              <w:right w:val="single" w:sz="4" w:space="0" w:color="auto"/>
            </w:tcBorders>
            <w:shd w:val="clear" w:color="auto" w:fill="auto"/>
            <w:vAlign w:val="center"/>
            <w:hideMark/>
          </w:tcPr>
          <w:p w14:paraId="099A4E48" w14:textId="77777777" w:rsidR="00874A20" w:rsidRPr="00844C4A" w:rsidRDefault="00874A20" w:rsidP="00874A20">
            <w:pPr>
              <w:jc w:val="center"/>
              <w:rPr>
                <w:sz w:val="16"/>
                <w:szCs w:val="24"/>
              </w:rPr>
            </w:pPr>
            <w:r w:rsidRPr="00844C4A">
              <w:rPr>
                <w:sz w:val="16"/>
                <w:szCs w:val="24"/>
              </w:rPr>
              <w:t>16</w:t>
            </w:r>
          </w:p>
        </w:tc>
        <w:tc>
          <w:tcPr>
            <w:tcW w:w="617" w:type="dxa"/>
            <w:tcBorders>
              <w:top w:val="nil"/>
              <w:left w:val="nil"/>
              <w:bottom w:val="single" w:sz="4" w:space="0" w:color="auto"/>
              <w:right w:val="single" w:sz="4" w:space="0" w:color="auto"/>
            </w:tcBorders>
            <w:shd w:val="clear" w:color="auto" w:fill="auto"/>
            <w:vAlign w:val="center"/>
            <w:hideMark/>
          </w:tcPr>
          <w:p w14:paraId="7FB9C7F1" w14:textId="77777777" w:rsidR="00874A20" w:rsidRPr="00844C4A" w:rsidRDefault="00874A20" w:rsidP="00874A20">
            <w:pPr>
              <w:jc w:val="center"/>
              <w:rPr>
                <w:sz w:val="16"/>
                <w:szCs w:val="24"/>
              </w:rPr>
            </w:pPr>
            <w:r w:rsidRPr="00844C4A">
              <w:rPr>
                <w:sz w:val="16"/>
                <w:szCs w:val="24"/>
              </w:rPr>
              <w:t>8</w:t>
            </w:r>
          </w:p>
        </w:tc>
        <w:tc>
          <w:tcPr>
            <w:tcW w:w="617" w:type="dxa"/>
            <w:tcBorders>
              <w:top w:val="nil"/>
              <w:left w:val="nil"/>
              <w:bottom w:val="single" w:sz="4" w:space="0" w:color="auto"/>
              <w:right w:val="single" w:sz="4" w:space="0" w:color="auto"/>
            </w:tcBorders>
            <w:shd w:val="clear" w:color="auto" w:fill="auto"/>
            <w:vAlign w:val="center"/>
            <w:hideMark/>
          </w:tcPr>
          <w:p w14:paraId="153853B4" w14:textId="77777777" w:rsidR="00874A20" w:rsidRPr="00844C4A" w:rsidRDefault="00874A20" w:rsidP="00874A20">
            <w:pPr>
              <w:jc w:val="center"/>
              <w:rPr>
                <w:sz w:val="16"/>
                <w:szCs w:val="24"/>
              </w:rPr>
            </w:pPr>
            <w:r w:rsidRPr="00844C4A">
              <w:rPr>
                <w:sz w:val="16"/>
                <w:szCs w:val="24"/>
              </w:rPr>
              <w:t>8</w:t>
            </w:r>
          </w:p>
        </w:tc>
        <w:tc>
          <w:tcPr>
            <w:tcW w:w="617" w:type="dxa"/>
            <w:tcBorders>
              <w:top w:val="nil"/>
              <w:left w:val="nil"/>
              <w:bottom w:val="single" w:sz="4" w:space="0" w:color="auto"/>
              <w:right w:val="single" w:sz="4" w:space="0" w:color="auto"/>
            </w:tcBorders>
            <w:shd w:val="clear" w:color="auto" w:fill="auto"/>
            <w:vAlign w:val="center"/>
            <w:hideMark/>
          </w:tcPr>
          <w:p w14:paraId="2CEFCA47" w14:textId="77777777" w:rsidR="00874A20" w:rsidRPr="00844C4A" w:rsidRDefault="00874A20" w:rsidP="00874A20">
            <w:pPr>
              <w:jc w:val="center"/>
              <w:rPr>
                <w:sz w:val="16"/>
                <w:szCs w:val="24"/>
              </w:rPr>
            </w:pPr>
            <w:r w:rsidRPr="00844C4A">
              <w:rPr>
                <w:sz w:val="16"/>
                <w:szCs w:val="24"/>
              </w:rPr>
              <w:t>6</w:t>
            </w:r>
          </w:p>
        </w:tc>
        <w:tc>
          <w:tcPr>
            <w:tcW w:w="617" w:type="dxa"/>
            <w:tcBorders>
              <w:top w:val="nil"/>
              <w:left w:val="nil"/>
              <w:bottom w:val="single" w:sz="4" w:space="0" w:color="auto"/>
              <w:right w:val="single" w:sz="4" w:space="0" w:color="auto"/>
            </w:tcBorders>
            <w:shd w:val="clear" w:color="auto" w:fill="auto"/>
            <w:vAlign w:val="center"/>
            <w:hideMark/>
          </w:tcPr>
          <w:p w14:paraId="062FCDE1" w14:textId="77777777" w:rsidR="00874A20" w:rsidRPr="00844C4A" w:rsidRDefault="00874A20" w:rsidP="00874A20">
            <w:pPr>
              <w:jc w:val="center"/>
              <w:rPr>
                <w:sz w:val="16"/>
                <w:szCs w:val="24"/>
              </w:rPr>
            </w:pPr>
            <w:r w:rsidRPr="00844C4A">
              <w:rPr>
                <w:sz w:val="16"/>
                <w:szCs w:val="24"/>
              </w:rPr>
              <w:t>14</w:t>
            </w:r>
          </w:p>
        </w:tc>
        <w:tc>
          <w:tcPr>
            <w:tcW w:w="617" w:type="dxa"/>
            <w:tcBorders>
              <w:top w:val="nil"/>
              <w:left w:val="nil"/>
              <w:bottom w:val="single" w:sz="4" w:space="0" w:color="auto"/>
              <w:right w:val="single" w:sz="4" w:space="0" w:color="auto"/>
            </w:tcBorders>
            <w:shd w:val="clear" w:color="auto" w:fill="auto"/>
            <w:vAlign w:val="center"/>
            <w:hideMark/>
          </w:tcPr>
          <w:p w14:paraId="72F9DA2C" w14:textId="77777777" w:rsidR="00874A20" w:rsidRPr="00844C4A" w:rsidRDefault="00874A20" w:rsidP="00874A20">
            <w:pPr>
              <w:jc w:val="center"/>
              <w:rPr>
                <w:sz w:val="16"/>
                <w:szCs w:val="24"/>
              </w:rPr>
            </w:pPr>
            <w:r w:rsidRPr="00844C4A">
              <w:rPr>
                <w:sz w:val="16"/>
                <w:szCs w:val="24"/>
              </w:rPr>
              <w:t>5</w:t>
            </w:r>
          </w:p>
        </w:tc>
        <w:tc>
          <w:tcPr>
            <w:tcW w:w="617" w:type="dxa"/>
            <w:tcBorders>
              <w:top w:val="nil"/>
              <w:left w:val="nil"/>
              <w:bottom w:val="single" w:sz="4" w:space="0" w:color="auto"/>
              <w:right w:val="single" w:sz="4" w:space="0" w:color="auto"/>
            </w:tcBorders>
            <w:shd w:val="clear" w:color="auto" w:fill="auto"/>
            <w:vAlign w:val="center"/>
            <w:hideMark/>
          </w:tcPr>
          <w:p w14:paraId="7633B4FB"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38B2E9B6" w14:textId="77777777" w:rsidR="00874A20" w:rsidRPr="00844C4A" w:rsidRDefault="00874A20" w:rsidP="00874A20">
            <w:pPr>
              <w:jc w:val="center"/>
              <w:rPr>
                <w:sz w:val="16"/>
                <w:szCs w:val="24"/>
              </w:rPr>
            </w:pPr>
            <w:r w:rsidRPr="00844C4A">
              <w:rPr>
                <w:sz w:val="16"/>
                <w:szCs w:val="24"/>
              </w:rPr>
              <w:t>6</w:t>
            </w:r>
          </w:p>
        </w:tc>
        <w:tc>
          <w:tcPr>
            <w:tcW w:w="707" w:type="dxa"/>
            <w:tcBorders>
              <w:top w:val="nil"/>
              <w:left w:val="nil"/>
              <w:bottom w:val="single" w:sz="4" w:space="0" w:color="auto"/>
              <w:right w:val="single" w:sz="4" w:space="0" w:color="auto"/>
            </w:tcBorders>
            <w:shd w:val="clear" w:color="auto" w:fill="auto"/>
            <w:vAlign w:val="center"/>
            <w:hideMark/>
          </w:tcPr>
          <w:p w14:paraId="42BCAD94" w14:textId="77777777" w:rsidR="00874A20" w:rsidRPr="00844C4A" w:rsidRDefault="00874A20" w:rsidP="00874A20">
            <w:pPr>
              <w:jc w:val="center"/>
              <w:rPr>
                <w:sz w:val="16"/>
                <w:szCs w:val="24"/>
              </w:rPr>
            </w:pPr>
            <w:r w:rsidRPr="00844C4A">
              <w:rPr>
                <w:sz w:val="16"/>
                <w:szCs w:val="24"/>
              </w:rPr>
              <w:t>8</w:t>
            </w:r>
          </w:p>
        </w:tc>
        <w:tc>
          <w:tcPr>
            <w:tcW w:w="745" w:type="dxa"/>
            <w:tcBorders>
              <w:top w:val="nil"/>
              <w:left w:val="nil"/>
              <w:bottom w:val="single" w:sz="4" w:space="0" w:color="auto"/>
              <w:right w:val="single" w:sz="4" w:space="0" w:color="auto"/>
            </w:tcBorders>
            <w:shd w:val="clear" w:color="auto" w:fill="auto"/>
            <w:vAlign w:val="center"/>
            <w:hideMark/>
          </w:tcPr>
          <w:p w14:paraId="5B5BE506" w14:textId="77777777" w:rsidR="00874A20" w:rsidRPr="00844C4A" w:rsidRDefault="00874A20" w:rsidP="00874A20">
            <w:pPr>
              <w:jc w:val="center"/>
              <w:rPr>
                <w:sz w:val="16"/>
                <w:szCs w:val="24"/>
              </w:rPr>
            </w:pPr>
            <w:r w:rsidRPr="00844C4A">
              <w:rPr>
                <w:sz w:val="16"/>
                <w:szCs w:val="24"/>
              </w:rPr>
              <w:t>5</w:t>
            </w:r>
          </w:p>
        </w:tc>
        <w:tc>
          <w:tcPr>
            <w:tcW w:w="745" w:type="dxa"/>
            <w:tcBorders>
              <w:top w:val="nil"/>
              <w:left w:val="nil"/>
              <w:bottom w:val="single" w:sz="4" w:space="0" w:color="auto"/>
              <w:right w:val="single" w:sz="4" w:space="0" w:color="auto"/>
            </w:tcBorders>
            <w:shd w:val="clear" w:color="auto" w:fill="auto"/>
            <w:vAlign w:val="center"/>
            <w:hideMark/>
          </w:tcPr>
          <w:p w14:paraId="6F6E0459"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6AA9BD1F" w14:textId="77777777" w:rsidR="00874A20" w:rsidRPr="00844C4A" w:rsidRDefault="00874A20" w:rsidP="00874A20">
            <w:pPr>
              <w:jc w:val="center"/>
              <w:rPr>
                <w:sz w:val="16"/>
                <w:szCs w:val="24"/>
              </w:rPr>
            </w:pPr>
            <w:r w:rsidRPr="00844C4A">
              <w:rPr>
                <w:sz w:val="16"/>
                <w:szCs w:val="24"/>
              </w:rPr>
              <w:t>4</w:t>
            </w:r>
          </w:p>
        </w:tc>
        <w:tc>
          <w:tcPr>
            <w:tcW w:w="758" w:type="dxa"/>
            <w:tcBorders>
              <w:top w:val="nil"/>
              <w:left w:val="nil"/>
              <w:bottom w:val="single" w:sz="4" w:space="0" w:color="auto"/>
              <w:right w:val="single" w:sz="4" w:space="0" w:color="auto"/>
            </w:tcBorders>
            <w:shd w:val="clear" w:color="auto" w:fill="auto"/>
            <w:vAlign w:val="center"/>
            <w:hideMark/>
          </w:tcPr>
          <w:p w14:paraId="0CC93298" w14:textId="77777777" w:rsidR="00874A20" w:rsidRPr="00844C4A" w:rsidRDefault="00874A20" w:rsidP="00874A20">
            <w:pPr>
              <w:jc w:val="center"/>
              <w:rPr>
                <w:color w:val="000000"/>
                <w:sz w:val="16"/>
                <w:szCs w:val="24"/>
              </w:rPr>
            </w:pPr>
            <w:r w:rsidRPr="00844C4A">
              <w:rPr>
                <w:color w:val="000000"/>
                <w:sz w:val="16"/>
                <w:szCs w:val="24"/>
              </w:rPr>
              <w:t>25</w:t>
            </w:r>
          </w:p>
        </w:tc>
        <w:tc>
          <w:tcPr>
            <w:tcW w:w="720" w:type="dxa"/>
            <w:tcBorders>
              <w:top w:val="nil"/>
              <w:left w:val="nil"/>
              <w:bottom w:val="single" w:sz="4" w:space="0" w:color="auto"/>
              <w:right w:val="single" w:sz="4" w:space="0" w:color="auto"/>
            </w:tcBorders>
            <w:shd w:val="clear" w:color="auto" w:fill="auto"/>
            <w:vAlign w:val="center"/>
            <w:hideMark/>
          </w:tcPr>
          <w:p w14:paraId="1DA6AD04" w14:textId="77777777" w:rsidR="00874A20" w:rsidRPr="00844C4A" w:rsidRDefault="00874A20" w:rsidP="00874A20">
            <w:pPr>
              <w:jc w:val="center"/>
              <w:rPr>
                <w:sz w:val="16"/>
                <w:szCs w:val="24"/>
              </w:rPr>
            </w:pPr>
            <w:r w:rsidRPr="00844C4A">
              <w:rPr>
                <w:sz w:val="16"/>
                <w:szCs w:val="24"/>
              </w:rPr>
              <w:t>6</w:t>
            </w:r>
          </w:p>
        </w:tc>
        <w:tc>
          <w:tcPr>
            <w:tcW w:w="784" w:type="dxa"/>
            <w:tcBorders>
              <w:top w:val="nil"/>
              <w:left w:val="nil"/>
              <w:bottom w:val="single" w:sz="4" w:space="0" w:color="auto"/>
              <w:right w:val="single" w:sz="4" w:space="0" w:color="auto"/>
            </w:tcBorders>
            <w:shd w:val="clear" w:color="auto" w:fill="auto"/>
            <w:vAlign w:val="center"/>
            <w:hideMark/>
          </w:tcPr>
          <w:p w14:paraId="1E4823FC" w14:textId="77777777" w:rsidR="00874A20" w:rsidRPr="00844C4A" w:rsidRDefault="00874A20" w:rsidP="00874A20">
            <w:pPr>
              <w:jc w:val="center"/>
              <w:rPr>
                <w:sz w:val="16"/>
                <w:szCs w:val="24"/>
              </w:rPr>
            </w:pPr>
            <w:r w:rsidRPr="00844C4A">
              <w:rPr>
                <w:sz w:val="16"/>
                <w:szCs w:val="24"/>
              </w:rPr>
              <w:t>7</w:t>
            </w:r>
          </w:p>
        </w:tc>
      </w:tr>
      <w:tr w:rsidR="00874A20" w:rsidRPr="00844C4A" w14:paraId="4BDE3476" w14:textId="77777777" w:rsidTr="00874A20">
        <w:trPr>
          <w:gridAfter w:val="1"/>
          <w:wAfter w:w="8" w:type="dxa"/>
          <w:trHeight w:val="1701"/>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FE64996" w14:textId="77777777" w:rsidR="00874A20" w:rsidRPr="00844C4A" w:rsidRDefault="00874A20" w:rsidP="00874A20">
            <w:pPr>
              <w:jc w:val="center"/>
              <w:rPr>
                <w:sz w:val="16"/>
                <w:szCs w:val="24"/>
              </w:rPr>
            </w:pPr>
            <w:r w:rsidRPr="00844C4A">
              <w:rPr>
                <w:sz w:val="16"/>
                <w:szCs w:val="24"/>
              </w:rPr>
              <w:t xml:space="preserve"> 1.5</w:t>
            </w:r>
          </w:p>
        </w:tc>
        <w:tc>
          <w:tcPr>
            <w:tcW w:w="2700" w:type="dxa"/>
            <w:tcBorders>
              <w:top w:val="nil"/>
              <w:left w:val="nil"/>
              <w:bottom w:val="single" w:sz="4" w:space="0" w:color="auto"/>
              <w:right w:val="single" w:sz="4" w:space="0" w:color="auto"/>
            </w:tcBorders>
            <w:shd w:val="clear" w:color="auto" w:fill="auto"/>
            <w:vAlign w:val="center"/>
            <w:hideMark/>
          </w:tcPr>
          <w:p w14:paraId="60A1C3FA" w14:textId="5F39DA0E" w:rsidR="00874A20" w:rsidRPr="00844C4A" w:rsidRDefault="00874A20" w:rsidP="00874A20">
            <w:pPr>
              <w:ind w:firstLineChars="100" w:firstLine="160"/>
              <w:rPr>
                <w:sz w:val="16"/>
                <w:szCs w:val="24"/>
              </w:rPr>
            </w:pPr>
            <w:r w:rsidRPr="00844C4A">
              <w:rPr>
                <w:sz w:val="16"/>
                <w:szCs w:val="24"/>
              </w:rPr>
              <w:t>3.0 мегапиксельная Купольная IP камера; чувствительность 0,07 Люкс/F1.2 (АРУ вкл); 0 Люкс (ИК вкл.); компрессия H.264/MJPEG; влагонепроницаемая (IP66); 25к/с при 1920х1080 и 1280х720; объектив f=2.8 - 12 мм; ИК-подсветка до 20 м; цифровой DNR; TCP/IP, HTTP, DHCP, DNS, DDNS, RTP, RTSP, PPPoE, SMTP, NTP, SNMP, HTTPS, FTP, 802.1x, Qos; Питание 12VDC, PoE (802.3af); t=-40°C~+60°C</w:t>
            </w:r>
          </w:p>
        </w:tc>
        <w:tc>
          <w:tcPr>
            <w:tcW w:w="618" w:type="dxa"/>
            <w:tcBorders>
              <w:top w:val="nil"/>
              <w:left w:val="nil"/>
              <w:bottom w:val="single" w:sz="4" w:space="0" w:color="auto"/>
              <w:right w:val="single" w:sz="4" w:space="0" w:color="auto"/>
            </w:tcBorders>
            <w:shd w:val="clear" w:color="auto" w:fill="auto"/>
            <w:vAlign w:val="center"/>
            <w:hideMark/>
          </w:tcPr>
          <w:p w14:paraId="38E82869"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3D630EC6" w14:textId="77777777" w:rsidR="00874A20" w:rsidRPr="00844C4A" w:rsidRDefault="00874A20" w:rsidP="00874A20">
            <w:pPr>
              <w:jc w:val="center"/>
              <w:rPr>
                <w:sz w:val="16"/>
                <w:szCs w:val="24"/>
              </w:rPr>
            </w:pPr>
            <w:r w:rsidRPr="00844C4A">
              <w:rPr>
                <w:sz w:val="16"/>
                <w:szCs w:val="24"/>
              </w:rPr>
              <w:t>5</w:t>
            </w:r>
          </w:p>
        </w:tc>
        <w:tc>
          <w:tcPr>
            <w:tcW w:w="617" w:type="dxa"/>
            <w:tcBorders>
              <w:top w:val="nil"/>
              <w:left w:val="nil"/>
              <w:bottom w:val="single" w:sz="4" w:space="0" w:color="auto"/>
              <w:right w:val="single" w:sz="4" w:space="0" w:color="auto"/>
            </w:tcBorders>
            <w:shd w:val="clear" w:color="auto" w:fill="auto"/>
            <w:vAlign w:val="center"/>
            <w:hideMark/>
          </w:tcPr>
          <w:p w14:paraId="1C3A9879"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0EF82BEF"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61BA185C"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3B456587"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7054B94B"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7D55567F"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DE447D6" w14:textId="77777777" w:rsidR="00874A20" w:rsidRPr="00844C4A" w:rsidRDefault="00874A20" w:rsidP="00874A20">
            <w:pPr>
              <w:jc w:val="center"/>
              <w:rPr>
                <w:sz w:val="16"/>
                <w:szCs w:val="24"/>
              </w:rPr>
            </w:pPr>
            <w:r w:rsidRPr="00844C4A">
              <w:rPr>
                <w:sz w:val="16"/>
                <w:szCs w:val="24"/>
              </w:rPr>
              <w:t>6</w:t>
            </w:r>
          </w:p>
        </w:tc>
        <w:tc>
          <w:tcPr>
            <w:tcW w:w="617" w:type="dxa"/>
            <w:tcBorders>
              <w:top w:val="nil"/>
              <w:left w:val="nil"/>
              <w:bottom w:val="single" w:sz="4" w:space="0" w:color="auto"/>
              <w:right w:val="single" w:sz="4" w:space="0" w:color="auto"/>
            </w:tcBorders>
            <w:shd w:val="clear" w:color="auto" w:fill="auto"/>
            <w:vAlign w:val="center"/>
            <w:hideMark/>
          </w:tcPr>
          <w:p w14:paraId="49A4C6C4" w14:textId="77777777" w:rsidR="00874A20" w:rsidRPr="00844C4A" w:rsidRDefault="00874A20" w:rsidP="00874A20">
            <w:pPr>
              <w:jc w:val="center"/>
              <w:rPr>
                <w:sz w:val="16"/>
                <w:szCs w:val="24"/>
              </w:rPr>
            </w:pPr>
            <w:r w:rsidRPr="00844C4A">
              <w:rPr>
                <w:sz w:val="16"/>
                <w:szCs w:val="24"/>
              </w:rPr>
              <w:t>2</w:t>
            </w:r>
          </w:p>
        </w:tc>
        <w:tc>
          <w:tcPr>
            <w:tcW w:w="707" w:type="dxa"/>
            <w:tcBorders>
              <w:top w:val="nil"/>
              <w:left w:val="nil"/>
              <w:bottom w:val="single" w:sz="4" w:space="0" w:color="auto"/>
              <w:right w:val="single" w:sz="4" w:space="0" w:color="auto"/>
            </w:tcBorders>
            <w:shd w:val="clear" w:color="auto" w:fill="auto"/>
            <w:vAlign w:val="center"/>
            <w:hideMark/>
          </w:tcPr>
          <w:p w14:paraId="516A27DE" w14:textId="77777777" w:rsidR="00874A20" w:rsidRPr="00844C4A" w:rsidRDefault="00874A20" w:rsidP="00874A20">
            <w:pPr>
              <w:jc w:val="center"/>
              <w:rPr>
                <w:sz w:val="16"/>
                <w:szCs w:val="24"/>
              </w:rPr>
            </w:pPr>
            <w:r w:rsidRPr="00844C4A">
              <w:rPr>
                <w:sz w:val="16"/>
                <w:szCs w:val="24"/>
              </w:rPr>
              <w:t>4</w:t>
            </w:r>
          </w:p>
        </w:tc>
        <w:tc>
          <w:tcPr>
            <w:tcW w:w="745" w:type="dxa"/>
            <w:tcBorders>
              <w:top w:val="nil"/>
              <w:left w:val="nil"/>
              <w:bottom w:val="single" w:sz="4" w:space="0" w:color="auto"/>
              <w:right w:val="single" w:sz="4" w:space="0" w:color="auto"/>
            </w:tcBorders>
            <w:shd w:val="clear" w:color="auto" w:fill="auto"/>
            <w:vAlign w:val="center"/>
            <w:hideMark/>
          </w:tcPr>
          <w:p w14:paraId="7088413E"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363BE04F" w14:textId="77777777" w:rsidR="00874A20" w:rsidRPr="00844C4A" w:rsidRDefault="00874A20" w:rsidP="00874A20">
            <w:pPr>
              <w:jc w:val="center"/>
              <w:rPr>
                <w:sz w:val="16"/>
                <w:szCs w:val="24"/>
              </w:rPr>
            </w:pPr>
            <w:r w:rsidRPr="00844C4A">
              <w:rPr>
                <w:sz w:val="16"/>
                <w:szCs w:val="24"/>
              </w:rPr>
              <w:t>3</w:t>
            </w:r>
          </w:p>
        </w:tc>
        <w:tc>
          <w:tcPr>
            <w:tcW w:w="745" w:type="dxa"/>
            <w:tcBorders>
              <w:top w:val="nil"/>
              <w:left w:val="nil"/>
              <w:bottom w:val="single" w:sz="4" w:space="0" w:color="auto"/>
              <w:right w:val="single" w:sz="4" w:space="0" w:color="auto"/>
            </w:tcBorders>
            <w:shd w:val="clear" w:color="auto" w:fill="auto"/>
            <w:vAlign w:val="center"/>
            <w:hideMark/>
          </w:tcPr>
          <w:p w14:paraId="3219090C" w14:textId="77777777" w:rsidR="00874A20" w:rsidRPr="00844C4A" w:rsidRDefault="00874A20" w:rsidP="00874A20">
            <w:pPr>
              <w:jc w:val="center"/>
              <w:rPr>
                <w:sz w:val="16"/>
                <w:szCs w:val="24"/>
              </w:rPr>
            </w:pPr>
            <w:r w:rsidRPr="00844C4A">
              <w:rPr>
                <w:sz w:val="16"/>
                <w:szCs w:val="24"/>
              </w:rPr>
              <w:t>4</w:t>
            </w:r>
          </w:p>
        </w:tc>
        <w:tc>
          <w:tcPr>
            <w:tcW w:w="758" w:type="dxa"/>
            <w:tcBorders>
              <w:top w:val="nil"/>
              <w:left w:val="nil"/>
              <w:bottom w:val="single" w:sz="4" w:space="0" w:color="auto"/>
              <w:right w:val="single" w:sz="4" w:space="0" w:color="auto"/>
            </w:tcBorders>
            <w:shd w:val="clear" w:color="auto" w:fill="auto"/>
            <w:vAlign w:val="center"/>
            <w:hideMark/>
          </w:tcPr>
          <w:p w14:paraId="057CDCBE" w14:textId="77777777" w:rsidR="00874A20" w:rsidRPr="00844C4A" w:rsidRDefault="00874A20" w:rsidP="00874A20">
            <w:pPr>
              <w:jc w:val="center"/>
              <w:rPr>
                <w:color w:val="000000"/>
                <w:sz w:val="16"/>
                <w:szCs w:val="24"/>
              </w:rPr>
            </w:pPr>
            <w:r w:rsidRPr="00844C4A">
              <w:rPr>
                <w:color w:val="000000"/>
                <w:sz w:val="16"/>
                <w:szCs w:val="24"/>
              </w:rPr>
              <w:t>15</w:t>
            </w:r>
          </w:p>
        </w:tc>
        <w:tc>
          <w:tcPr>
            <w:tcW w:w="720" w:type="dxa"/>
            <w:tcBorders>
              <w:top w:val="nil"/>
              <w:left w:val="nil"/>
              <w:bottom w:val="single" w:sz="4" w:space="0" w:color="auto"/>
              <w:right w:val="single" w:sz="4" w:space="0" w:color="auto"/>
            </w:tcBorders>
            <w:shd w:val="clear" w:color="auto" w:fill="auto"/>
            <w:vAlign w:val="center"/>
            <w:hideMark/>
          </w:tcPr>
          <w:p w14:paraId="222D0E29" w14:textId="77777777" w:rsidR="00874A20" w:rsidRPr="00844C4A" w:rsidRDefault="00874A20" w:rsidP="00874A20">
            <w:pPr>
              <w:jc w:val="center"/>
              <w:rPr>
                <w:sz w:val="16"/>
                <w:szCs w:val="24"/>
              </w:rPr>
            </w:pPr>
            <w:r w:rsidRPr="00844C4A">
              <w:rPr>
                <w:sz w:val="16"/>
                <w:szCs w:val="24"/>
              </w:rPr>
              <w:t>2</w:t>
            </w:r>
          </w:p>
        </w:tc>
        <w:tc>
          <w:tcPr>
            <w:tcW w:w="784" w:type="dxa"/>
            <w:tcBorders>
              <w:top w:val="nil"/>
              <w:left w:val="nil"/>
              <w:bottom w:val="single" w:sz="4" w:space="0" w:color="auto"/>
              <w:right w:val="single" w:sz="4" w:space="0" w:color="auto"/>
            </w:tcBorders>
            <w:shd w:val="clear" w:color="auto" w:fill="auto"/>
            <w:vAlign w:val="center"/>
            <w:hideMark/>
          </w:tcPr>
          <w:p w14:paraId="35850A05" w14:textId="77777777" w:rsidR="00874A20" w:rsidRPr="00844C4A" w:rsidRDefault="00874A20" w:rsidP="00874A20">
            <w:pPr>
              <w:jc w:val="center"/>
              <w:rPr>
                <w:sz w:val="16"/>
                <w:szCs w:val="24"/>
              </w:rPr>
            </w:pPr>
            <w:r w:rsidRPr="00844C4A">
              <w:rPr>
                <w:sz w:val="16"/>
                <w:szCs w:val="24"/>
              </w:rPr>
              <w:t>6</w:t>
            </w:r>
          </w:p>
        </w:tc>
      </w:tr>
      <w:tr w:rsidR="00874A20" w:rsidRPr="00844C4A" w14:paraId="6E343BC2" w14:textId="77777777" w:rsidTr="00874A20">
        <w:trPr>
          <w:gridAfter w:val="1"/>
          <w:wAfter w:w="8" w:type="dxa"/>
          <w:trHeight w:val="1701"/>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68F7A1F" w14:textId="77777777" w:rsidR="00874A20" w:rsidRPr="00844C4A" w:rsidRDefault="00874A20" w:rsidP="00874A20">
            <w:pPr>
              <w:jc w:val="center"/>
              <w:rPr>
                <w:sz w:val="16"/>
                <w:szCs w:val="24"/>
              </w:rPr>
            </w:pPr>
            <w:r w:rsidRPr="00844C4A">
              <w:rPr>
                <w:sz w:val="16"/>
                <w:szCs w:val="24"/>
              </w:rPr>
              <w:t xml:space="preserve"> 1.6</w:t>
            </w:r>
          </w:p>
        </w:tc>
        <w:tc>
          <w:tcPr>
            <w:tcW w:w="2700" w:type="dxa"/>
            <w:tcBorders>
              <w:top w:val="nil"/>
              <w:left w:val="nil"/>
              <w:bottom w:val="single" w:sz="4" w:space="0" w:color="auto"/>
              <w:right w:val="single" w:sz="4" w:space="0" w:color="auto"/>
            </w:tcBorders>
            <w:shd w:val="clear" w:color="auto" w:fill="auto"/>
            <w:vAlign w:val="center"/>
            <w:hideMark/>
          </w:tcPr>
          <w:p w14:paraId="694CB646" w14:textId="77777777" w:rsidR="00874A20" w:rsidRPr="00844C4A" w:rsidRDefault="00874A20" w:rsidP="00874A20">
            <w:pPr>
              <w:rPr>
                <w:sz w:val="16"/>
                <w:szCs w:val="24"/>
              </w:rPr>
            </w:pPr>
            <w:r w:rsidRPr="00844C4A">
              <w:rPr>
                <w:sz w:val="16"/>
                <w:szCs w:val="24"/>
              </w:rPr>
              <w:t>3 мегапиксельная уличная IP камера; чувствительность  0,07 Люкс/F1.2 (АРУ вкл), 0 Люкс (ИК вкл.); компрессия H.264/MJPEG; влагонепроницаемая (IP66); 25к/с при 1920х1080 и 1280х720; объектив f=2.8-12 мм; ИК-подсветка до 30 м; механический ИК-фильтр; TCP/IP, HTTP, DHCP, DNS, DDNS, RTP, RTSP, PPPoE, SMTP, NTP, SNMP, HTTPS, FTP, 802.1x, Qos; Питание 12VDC, PoE (802.3af); встроенный Micro SD, поддержка до 32Гб; t=- 40 °C ~ 60 °C</w:t>
            </w:r>
          </w:p>
        </w:tc>
        <w:tc>
          <w:tcPr>
            <w:tcW w:w="618" w:type="dxa"/>
            <w:tcBorders>
              <w:top w:val="nil"/>
              <w:left w:val="nil"/>
              <w:bottom w:val="single" w:sz="4" w:space="0" w:color="auto"/>
              <w:right w:val="single" w:sz="4" w:space="0" w:color="auto"/>
            </w:tcBorders>
            <w:shd w:val="clear" w:color="auto" w:fill="auto"/>
            <w:vAlign w:val="center"/>
            <w:hideMark/>
          </w:tcPr>
          <w:p w14:paraId="3EF9926B"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0772D76F"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5BBF7884"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5B7F4CD3"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3DB31192"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19B5DC7E"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70D88811"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3DE8DA27"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2905EC40"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6345242C" w14:textId="77777777" w:rsidR="00874A20" w:rsidRPr="00844C4A" w:rsidRDefault="00874A20" w:rsidP="00874A20">
            <w:pPr>
              <w:jc w:val="center"/>
              <w:rPr>
                <w:sz w:val="16"/>
                <w:szCs w:val="24"/>
              </w:rPr>
            </w:pPr>
            <w:r w:rsidRPr="00844C4A">
              <w:rPr>
                <w:sz w:val="16"/>
                <w:szCs w:val="24"/>
              </w:rPr>
              <w:t>0</w:t>
            </w:r>
          </w:p>
        </w:tc>
        <w:tc>
          <w:tcPr>
            <w:tcW w:w="707" w:type="dxa"/>
            <w:tcBorders>
              <w:top w:val="nil"/>
              <w:left w:val="nil"/>
              <w:bottom w:val="single" w:sz="4" w:space="0" w:color="auto"/>
              <w:right w:val="single" w:sz="4" w:space="0" w:color="auto"/>
            </w:tcBorders>
            <w:shd w:val="clear" w:color="auto" w:fill="auto"/>
            <w:vAlign w:val="center"/>
            <w:hideMark/>
          </w:tcPr>
          <w:p w14:paraId="6E898C6A" w14:textId="77777777" w:rsidR="00874A20" w:rsidRPr="00844C4A" w:rsidRDefault="00874A20" w:rsidP="00874A20">
            <w:pPr>
              <w:jc w:val="center"/>
              <w:rPr>
                <w:sz w:val="16"/>
                <w:szCs w:val="24"/>
              </w:rPr>
            </w:pPr>
            <w:r w:rsidRPr="00844C4A">
              <w:rPr>
                <w:sz w:val="16"/>
                <w:szCs w:val="24"/>
              </w:rPr>
              <w:t>4</w:t>
            </w:r>
          </w:p>
        </w:tc>
        <w:tc>
          <w:tcPr>
            <w:tcW w:w="745" w:type="dxa"/>
            <w:tcBorders>
              <w:top w:val="nil"/>
              <w:left w:val="nil"/>
              <w:bottom w:val="single" w:sz="4" w:space="0" w:color="auto"/>
              <w:right w:val="single" w:sz="4" w:space="0" w:color="auto"/>
            </w:tcBorders>
            <w:shd w:val="clear" w:color="auto" w:fill="auto"/>
            <w:vAlign w:val="center"/>
            <w:hideMark/>
          </w:tcPr>
          <w:p w14:paraId="2DDCB5F2" w14:textId="77777777" w:rsidR="00874A20" w:rsidRPr="00844C4A" w:rsidRDefault="00874A20" w:rsidP="00874A20">
            <w:pPr>
              <w:jc w:val="center"/>
              <w:rPr>
                <w:sz w:val="16"/>
                <w:szCs w:val="24"/>
              </w:rPr>
            </w:pPr>
            <w:r w:rsidRPr="00844C4A">
              <w:rPr>
                <w:sz w:val="16"/>
                <w:szCs w:val="24"/>
              </w:rPr>
              <w:t>2</w:t>
            </w:r>
          </w:p>
        </w:tc>
        <w:tc>
          <w:tcPr>
            <w:tcW w:w="745" w:type="dxa"/>
            <w:tcBorders>
              <w:top w:val="nil"/>
              <w:left w:val="nil"/>
              <w:bottom w:val="single" w:sz="4" w:space="0" w:color="auto"/>
              <w:right w:val="single" w:sz="4" w:space="0" w:color="auto"/>
            </w:tcBorders>
            <w:shd w:val="clear" w:color="auto" w:fill="auto"/>
            <w:vAlign w:val="center"/>
            <w:hideMark/>
          </w:tcPr>
          <w:p w14:paraId="073CCD13"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4294024E" w14:textId="77777777" w:rsidR="00874A20" w:rsidRPr="00844C4A" w:rsidRDefault="00874A20" w:rsidP="00874A20">
            <w:pPr>
              <w:jc w:val="center"/>
              <w:rPr>
                <w:sz w:val="16"/>
                <w:szCs w:val="24"/>
              </w:rPr>
            </w:pPr>
            <w:r w:rsidRPr="00844C4A">
              <w:rPr>
                <w:sz w:val="16"/>
                <w:szCs w:val="24"/>
              </w:rPr>
              <w:t>2</w:t>
            </w:r>
          </w:p>
        </w:tc>
        <w:tc>
          <w:tcPr>
            <w:tcW w:w="758" w:type="dxa"/>
            <w:tcBorders>
              <w:top w:val="nil"/>
              <w:left w:val="nil"/>
              <w:bottom w:val="single" w:sz="4" w:space="0" w:color="auto"/>
              <w:right w:val="single" w:sz="4" w:space="0" w:color="auto"/>
            </w:tcBorders>
            <w:shd w:val="clear" w:color="auto" w:fill="auto"/>
            <w:vAlign w:val="center"/>
            <w:hideMark/>
          </w:tcPr>
          <w:p w14:paraId="43295136" w14:textId="77777777" w:rsidR="00874A20" w:rsidRPr="00844C4A" w:rsidRDefault="00874A20" w:rsidP="00874A20">
            <w:pPr>
              <w:jc w:val="center"/>
              <w:rPr>
                <w:color w:val="000000"/>
                <w:sz w:val="16"/>
                <w:szCs w:val="24"/>
              </w:rPr>
            </w:pPr>
            <w:r w:rsidRPr="00844C4A">
              <w:rPr>
                <w:color w:val="000000"/>
                <w:sz w:val="16"/>
                <w:szCs w:val="24"/>
              </w:rPr>
              <w:t>8</w:t>
            </w:r>
          </w:p>
        </w:tc>
        <w:tc>
          <w:tcPr>
            <w:tcW w:w="720" w:type="dxa"/>
            <w:tcBorders>
              <w:top w:val="nil"/>
              <w:left w:val="nil"/>
              <w:bottom w:val="single" w:sz="4" w:space="0" w:color="auto"/>
              <w:right w:val="single" w:sz="4" w:space="0" w:color="auto"/>
            </w:tcBorders>
            <w:shd w:val="clear" w:color="auto" w:fill="auto"/>
            <w:vAlign w:val="center"/>
            <w:hideMark/>
          </w:tcPr>
          <w:p w14:paraId="231D6D85" w14:textId="77777777" w:rsidR="00874A20" w:rsidRPr="00844C4A" w:rsidRDefault="00874A20" w:rsidP="00874A20">
            <w:pPr>
              <w:jc w:val="center"/>
              <w:rPr>
                <w:sz w:val="16"/>
                <w:szCs w:val="24"/>
              </w:rPr>
            </w:pPr>
            <w:r w:rsidRPr="00844C4A">
              <w:rPr>
                <w:sz w:val="16"/>
                <w:szCs w:val="24"/>
              </w:rPr>
              <w:t>0</w:t>
            </w:r>
          </w:p>
        </w:tc>
        <w:tc>
          <w:tcPr>
            <w:tcW w:w="784" w:type="dxa"/>
            <w:tcBorders>
              <w:top w:val="nil"/>
              <w:left w:val="nil"/>
              <w:bottom w:val="single" w:sz="4" w:space="0" w:color="auto"/>
              <w:right w:val="single" w:sz="4" w:space="0" w:color="auto"/>
            </w:tcBorders>
            <w:shd w:val="clear" w:color="auto" w:fill="auto"/>
            <w:vAlign w:val="center"/>
            <w:hideMark/>
          </w:tcPr>
          <w:p w14:paraId="3AFF462F" w14:textId="77777777" w:rsidR="00874A20" w:rsidRPr="00844C4A" w:rsidRDefault="00874A20" w:rsidP="00874A20">
            <w:pPr>
              <w:jc w:val="center"/>
              <w:rPr>
                <w:sz w:val="16"/>
                <w:szCs w:val="24"/>
              </w:rPr>
            </w:pPr>
            <w:r w:rsidRPr="00844C4A">
              <w:rPr>
                <w:sz w:val="16"/>
                <w:szCs w:val="24"/>
              </w:rPr>
              <w:t>3</w:t>
            </w:r>
          </w:p>
        </w:tc>
      </w:tr>
      <w:tr w:rsidR="00874A20" w:rsidRPr="00844C4A" w14:paraId="26BCC862" w14:textId="77777777" w:rsidTr="00874A20">
        <w:trPr>
          <w:gridAfter w:val="1"/>
          <w:wAfter w:w="8" w:type="dxa"/>
          <w:trHeight w:val="284"/>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4E574A4" w14:textId="77777777" w:rsidR="00874A20" w:rsidRPr="00844C4A" w:rsidRDefault="00874A20" w:rsidP="00874A20">
            <w:pPr>
              <w:jc w:val="center"/>
              <w:rPr>
                <w:sz w:val="16"/>
                <w:szCs w:val="24"/>
              </w:rPr>
            </w:pPr>
            <w:r w:rsidRPr="00844C4A">
              <w:rPr>
                <w:sz w:val="16"/>
                <w:szCs w:val="24"/>
              </w:rPr>
              <w:t xml:space="preserve"> 1.7</w:t>
            </w:r>
          </w:p>
        </w:tc>
        <w:tc>
          <w:tcPr>
            <w:tcW w:w="2700" w:type="dxa"/>
            <w:tcBorders>
              <w:top w:val="nil"/>
              <w:left w:val="nil"/>
              <w:bottom w:val="single" w:sz="4" w:space="0" w:color="auto"/>
              <w:right w:val="single" w:sz="4" w:space="0" w:color="auto"/>
            </w:tcBorders>
            <w:shd w:val="clear" w:color="auto" w:fill="auto"/>
            <w:vAlign w:val="center"/>
            <w:hideMark/>
          </w:tcPr>
          <w:p w14:paraId="51B89876" w14:textId="77777777" w:rsidR="00874A20" w:rsidRPr="00844C4A" w:rsidRDefault="00874A20" w:rsidP="00874A20">
            <w:pPr>
              <w:rPr>
                <w:sz w:val="16"/>
                <w:szCs w:val="24"/>
              </w:rPr>
            </w:pPr>
            <w:r w:rsidRPr="00844C4A">
              <w:rPr>
                <w:sz w:val="16"/>
                <w:szCs w:val="24"/>
              </w:rPr>
              <w:t>Коммутатор с 16 PoE-портами 10/100Mбит/с</w:t>
            </w:r>
          </w:p>
        </w:tc>
        <w:tc>
          <w:tcPr>
            <w:tcW w:w="618" w:type="dxa"/>
            <w:tcBorders>
              <w:top w:val="nil"/>
              <w:left w:val="nil"/>
              <w:bottom w:val="single" w:sz="4" w:space="0" w:color="auto"/>
              <w:right w:val="single" w:sz="4" w:space="0" w:color="auto"/>
            </w:tcBorders>
            <w:shd w:val="clear" w:color="auto" w:fill="auto"/>
            <w:vAlign w:val="center"/>
            <w:hideMark/>
          </w:tcPr>
          <w:p w14:paraId="31BDBB63"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56CA9A9B"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359A1DC0"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747428BC"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274BBA45"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1F35BA37"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6B359EF4"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031FE1B8"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7922F2AF"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4CC50F2C" w14:textId="77777777" w:rsidR="00874A20" w:rsidRPr="00844C4A" w:rsidRDefault="00874A20" w:rsidP="00874A20">
            <w:pPr>
              <w:jc w:val="center"/>
              <w:rPr>
                <w:sz w:val="16"/>
                <w:szCs w:val="24"/>
              </w:rPr>
            </w:pPr>
            <w:r w:rsidRPr="00844C4A">
              <w:rPr>
                <w:sz w:val="16"/>
                <w:szCs w:val="24"/>
              </w:rPr>
              <w:t>0</w:t>
            </w:r>
          </w:p>
        </w:tc>
        <w:tc>
          <w:tcPr>
            <w:tcW w:w="707" w:type="dxa"/>
            <w:tcBorders>
              <w:top w:val="nil"/>
              <w:left w:val="nil"/>
              <w:bottom w:val="single" w:sz="4" w:space="0" w:color="auto"/>
              <w:right w:val="single" w:sz="4" w:space="0" w:color="auto"/>
            </w:tcBorders>
            <w:shd w:val="clear" w:color="auto" w:fill="auto"/>
            <w:vAlign w:val="center"/>
            <w:hideMark/>
          </w:tcPr>
          <w:p w14:paraId="3EE3F59C"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4A52275B"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4CBCA50D"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7C14B923" w14:textId="77777777" w:rsidR="00874A20" w:rsidRPr="00844C4A" w:rsidRDefault="00874A20" w:rsidP="00874A20">
            <w:pPr>
              <w:jc w:val="center"/>
              <w:rPr>
                <w:sz w:val="16"/>
                <w:szCs w:val="24"/>
              </w:rPr>
            </w:pPr>
            <w:r w:rsidRPr="00844C4A">
              <w:rPr>
                <w:sz w:val="16"/>
                <w:szCs w:val="24"/>
              </w:rPr>
              <w:t>0</w:t>
            </w:r>
          </w:p>
        </w:tc>
        <w:tc>
          <w:tcPr>
            <w:tcW w:w="758" w:type="dxa"/>
            <w:tcBorders>
              <w:top w:val="nil"/>
              <w:left w:val="nil"/>
              <w:bottom w:val="single" w:sz="4" w:space="0" w:color="auto"/>
              <w:right w:val="single" w:sz="4" w:space="0" w:color="auto"/>
            </w:tcBorders>
            <w:shd w:val="clear" w:color="auto" w:fill="auto"/>
            <w:vAlign w:val="center"/>
            <w:hideMark/>
          </w:tcPr>
          <w:p w14:paraId="420F769D" w14:textId="77777777" w:rsidR="00874A20" w:rsidRPr="00844C4A" w:rsidRDefault="00874A20" w:rsidP="00874A20">
            <w:pPr>
              <w:jc w:val="center"/>
              <w:rPr>
                <w:color w:val="000000"/>
                <w:sz w:val="16"/>
                <w:szCs w:val="24"/>
              </w:rPr>
            </w:pPr>
            <w:r w:rsidRPr="00844C4A">
              <w:rPr>
                <w:color w:val="000000"/>
                <w:sz w:val="16"/>
                <w:szCs w:val="24"/>
              </w:rPr>
              <w:t>0</w:t>
            </w:r>
          </w:p>
        </w:tc>
        <w:tc>
          <w:tcPr>
            <w:tcW w:w="720" w:type="dxa"/>
            <w:tcBorders>
              <w:top w:val="nil"/>
              <w:left w:val="nil"/>
              <w:bottom w:val="single" w:sz="4" w:space="0" w:color="auto"/>
              <w:right w:val="single" w:sz="4" w:space="0" w:color="auto"/>
            </w:tcBorders>
            <w:shd w:val="clear" w:color="auto" w:fill="auto"/>
            <w:vAlign w:val="center"/>
            <w:hideMark/>
          </w:tcPr>
          <w:p w14:paraId="66464B76" w14:textId="77777777" w:rsidR="00874A20" w:rsidRPr="00844C4A" w:rsidRDefault="00874A20" w:rsidP="00874A20">
            <w:pPr>
              <w:jc w:val="center"/>
              <w:rPr>
                <w:sz w:val="16"/>
                <w:szCs w:val="24"/>
              </w:rPr>
            </w:pPr>
            <w:r w:rsidRPr="00844C4A">
              <w:rPr>
                <w:sz w:val="16"/>
                <w:szCs w:val="24"/>
              </w:rPr>
              <w:t>0</w:t>
            </w:r>
          </w:p>
        </w:tc>
        <w:tc>
          <w:tcPr>
            <w:tcW w:w="784" w:type="dxa"/>
            <w:tcBorders>
              <w:top w:val="nil"/>
              <w:left w:val="nil"/>
              <w:bottom w:val="single" w:sz="4" w:space="0" w:color="auto"/>
              <w:right w:val="single" w:sz="4" w:space="0" w:color="auto"/>
            </w:tcBorders>
            <w:shd w:val="clear" w:color="auto" w:fill="auto"/>
            <w:vAlign w:val="center"/>
            <w:hideMark/>
          </w:tcPr>
          <w:p w14:paraId="31C9D352" w14:textId="77777777" w:rsidR="00874A20" w:rsidRPr="00844C4A" w:rsidRDefault="00874A20" w:rsidP="00874A20">
            <w:pPr>
              <w:jc w:val="center"/>
              <w:rPr>
                <w:sz w:val="16"/>
                <w:szCs w:val="24"/>
              </w:rPr>
            </w:pPr>
            <w:r w:rsidRPr="00844C4A">
              <w:rPr>
                <w:sz w:val="16"/>
                <w:szCs w:val="24"/>
              </w:rPr>
              <w:t>0</w:t>
            </w:r>
          </w:p>
        </w:tc>
      </w:tr>
      <w:tr w:rsidR="00874A20" w:rsidRPr="00844C4A" w14:paraId="614CF98C" w14:textId="77777777" w:rsidTr="00A275FC">
        <w:trPr>
          <w:gridAfter w:val="1"/>
          <w:wAfter w:w="8" w:type="dxa"/>
          <w:trHeight w:val="624"/>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360180A" w14:textId="77777777" w:rsidR="00874A20" w:rsidRPr="00844C4A" w:rsidRDefault="00874A20" w:rsidP="00874A20">
            <w:pPr>
              <w:jc w:val="center"/>
              <w:rPr>
                <w:sz w:val="16"/>
                <w:szCs w:val="24"/>
              </w:rPr>
            </w:pPr>
            <w:r w:rsidRPr="00844C4A">
              <w:rPr>
                <w:sz w:val="16"/>
                <w:szCs w:val="24"/>
              </w:rPr>
              <w:t xml:space="preserve"> 1.8</w:t>
            </w:r>
          </w:p>
        </w:tc>
        <w:tc>
          <w:tcPr>
            <w:tcW w:w="2700" w:type="dxa"/>
            <w:tcBorders>
              <w:top w:val="nil"/>
              <w:left w:val="nil"/>
              <w:bottom w:val="single" w:sz="4" w:space="0" w:color="auto"/>
              <w:right w:val="single" w:sz="4" w:space="0" w:color="auto"/>
            </w:tcBorders>
            <w:shd w:val="clear" w:color="auto" w:fill="auto"/>
            <w:vAlign w:val="center"/>
            <w:hideMark/>
          </w:tcPr>
          <w:p w14:paraId="08871991" w14:textId="77777777" w:rsidR="00874A20" w:rsidRPr="00844C4A" w:rsidRDefault="00874A20" w:rsidP="00874A20">
            <w:pPr>
              <w:ind w:firstLineChars="100" w:firstLine="160"/>
              <w:rPr>
                <w:sz w:val="16"/>
                <w:szCs w:val="24"/>
              </w:rPr>
            </w:pPr>
            <w:r w:rsidRPr="00844C4A">
              <w:rPr>
                <w:sz w:val="16"/>
                <w:szCs w:val="24"/>
              </w:rPr>
              <w:t>Источник бесперебойного питания в 19” стойку. Мощность не менее 1500 ВА. Выход: 220 В (3 выхода). LСD-дисплей</w:t>
            </w:r>
          </w:p>
        </w:tc>
        <w:tc>
          <w:tcPr>
            <w:tcW w:w="618" w:type="dxa"/>
            <w:tcBorders>
              <w:top w:val="nil"/>
              <w:left w:val="nil"/>
              <w:bottom w:val="single" w:sz="4" w:space="0" w:color="auto"/>
              <w:right w:val="single" w:sz="4" w:space="0" w:color="auto"/>
            </w:tcBorders>
            <w:shd w:val="clear" w:color="auto" w:fill="auto"/>
            <w:vAlign w:val="center"/>
            <w:hideMark/>
          </w:tcPr>
          <w:p w14:paraId="41EC92A9" w14:textId="77777777" w:rsidR="00874A20" w:rsidRPr="00844C4A" w:rsidRDefault="00874A20" w:rsidP="00874A20">
            <w:pPr>
              <w:jc w:val="center"/>
              <w:rPr>
                <w:sz w:val="16"/>
                <w:szCs w:val="24"/>
              </w:rPr>
            </w:pPr>
            <w:r w:rsidRPr="00844C4A">
              <w:rPr>
                <w:sz w:val="16"/>
                <w:szCs w:val="24"/>
              </w:rPr>
              <w:t> </w:t>
            </w:r>
          </w:p>
        </w:tc>
        <w:tc>
          <w:tcPr>
            <w:tcW w:w="617" w:type="dxa"/>
            <w:tcBorders>
              <w:top w:val="nil"/>
              <w:left w:val="nil"/>
              <w:bottom w:val="single" w:sz="4" w:space="0" w:color="auto"/>
              <w:right w:val="single" w:sz="4" w:space="0" w:color="auto"/>
            </w:tcBorders>
            <w:shd w:val="clear" w:color="auto" w:fill="auto"/>
            <w:vAlign w:val="center"/>
            <w:hideMark/>
          </w:tcPr>
          <w:p w14:paraId="2BC34612"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7D63F0DC"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7E1C1D55"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179E37FF"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2BD6FDB1"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71CF30C9"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348F85C8"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010C1FC1"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92AD746" w14:textId="77777777" w:rsidR="00874A20" w:rsidRPr="00844C4A" w:rsidRDefault="00874A20" w:rsidP="00874A20">
            <w:pPr>
              <w:jc w:val="center"/>
              <w:rPr>
                <w:sz w:val="16"/>
                <w:szCs w:val="24"/>
              </w:rPr>
            </w:pPr>
            <w:r w:rsidRPr="00844C4A">
              <w:rPr>
                <w:sz w:val="16"/>
                <w:szCs w:val="24"/>
              </w:rPr>
              <w:t>1</w:t>
            </w:r>
          </w:p>
        </w:tc>
        <w:tc>
          <w:tcPr>
            <w:tcW w:w="707" w:type="dxa"/>
            <w:tcBorders>
              <w:top w:val="nil"/>
              <w:left w:val="nil"/>
              <w:bottom w:val="single" w:sz="4" w:space="0" w:color="auto"/>
              <w:right w:val="single" w:sz="4" w:space="0" w:color="auto"/>
            </w:tcBorders>
            <w:shd w:val="clear" w:color="auto" w:fill="auto"/>
            <w:vAlign w:val="center"/>
            <w:hideMark/>
          </w:tcPr>
          <w:p w14:paraId="0B91800F"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67EA8667"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2B331E25"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63184D87" w14:textId="77777777" w:rsidR="00874A20" w:rsidRPr="00844C4A" w:rsidRDefault="00874A20" w:rsidP="00874A20">
            <w:pPr>
              <w:jc w:val="center"/>
              <w:rPr>
                <w:sz w:val="16"/>
                <w:szCs w:val="24"/>
              </w:rPr>
            </w:pPr>
            <w:r w:rsidRPr="00844C4A">
              <w:rPr>
                <w:sz w:val="16"/>
                <w:szCs w:val="24"/>
              </w:rPr>
              <w:t>1</w:t>
            </w:r>
          </w:p>
        </w:tc>
        <w:tc>
          <w:tcPr>
            <w:tcW w:w="758" w:type="dxa"/>
            <w:tcBorders>
              <w:top w:val="nil"/>
              <w:left w:val="nil"/>
              <w:bottom w:val="single" w:sz="4" w:space="0" w:color="auto"/>
              <w:right w:val="single" w:sz="4" w:space="0" w:color="auto"/>
            </w:tcBorders>
            <w:shd w:val="clear" w:color="auto" w:fill="auto"/>
            <w:vAlign w:val="center"/>
            <w:hideMark/>
          </w:tcPr>
          <w:p w14:paraId="366316F3" w14:textId="77777777" w:rsidR="00874A20" w:rsidRPr="00844C4A" w:rsidRDefault="00874A20" w:rsidP="00874A20">
            <w:pPr>
              <w:jc w:val="center"/>
              <w:rPr>
                <w:color w:val="000000"/>
                <w:sz w:val="16"/>
                <w:szCs w:val="24"/>
              </w:rPr>
            </w:pPr>
            <w:r w:rsidRPr="00844C4A">
              <w:rPr>
                <w:color w:val="000000"/>
                <w:sz w:val="16"/>
                <w:szCs w:val="24"/>
              </w:rPr>
              <w:t>2</w:t>
            </w:r>
          </w:p>
        </w:tc>
        <w:tc>
          <w:tcPr>
            <w:tcW w:w="720" w:type="dxa"/>
            <w:tcBorders>
              <w:top w:val="nil"/>
              <w:left w:val="nil"/>
              <w:bottom w:val="single" w:sz="4" w:space="0" w:color="auto"/>
              <w:right w:val="single" w:sz="4" w:space="0" w:color="auto"/>
            </w:tcBorders>
            <w:shd w:val="clear" w:color="auto" w:fill="auto"/>
            <w:vAlign w:val="center"/>
            <w:hideMark/>
          </w:tcPr>
          <w:p w14:paraId="12743921" w14:textId="77777777" w:rsidR="00874A20" w:rsidRPr="00844C4A" w:rsidRDefault="00874A20" w:rsidP="00874A20">
            <w:pPr>
              <w:jc w:val="center"/>
              <w:rPr>
                <w:sz w:val="16"/>
                <w:szCs w:val="24"/>
              </w:rPr>
            </w:pPr>
            <w:r w:rsidRPr="00844C4A">
              <w:rPr>
                <w:sz w:val="16"/>
                <w:szCs w:val="24"/>
              </w:rPr>
              <w:t>1</w:t>
            </w:r>
          </w:p>
        </w:tc>
        <w:tc>
          <w:tcPr>
            <w:tcW w:w="784" w:type="dxa"/>
            <w:tcBorders>
              <w:top w:val="nil"/>
              <w:left w:val="nil"/>
              <w:bottom w:val="single" w:sz="4" w:space="0" w:color="auto"/>
              <w:right w:val="single" w:sz="4" w:space="0" w:color="auto"/>
            </w:tcBorders>
            <w:shd w:val="clear" w:color="auto" w:fill="auto"/>
            <w:vAlign w:val="center"/>
            <w:hideMark/>
          </w:tcPr>
          <w:p w14:paraId="0FC05A18" w14:textId="77777777" w:rsidR="00874A20" w:rsidRPr="00844C4A" w:rsidRDefault="00874A20" w:rsidP="00874A20">
            <w:pPr>
              <w:jc w:val="center"/>
              <w:rPr>
                <w:sz w:val="16"/>
                <w:szCs w:val="24"/>
              </w:rPr>
            </w:pPr>
            <w:r w:rsidRPr="00844C4A">
              <w:rPr>
                <w:sz w:val="16"/>
                <w:szCs w:val="24"/>
              </w:rPr>
              <w:t>1</w:t>
            </w:r>
          </w:p>
        </w:tc>
      </w:tr>
      <w:tr w:rsidR="00874A20" w:rsidRPr="00844C4A" w14:paraId="2EB2E5D4" w14:textId="77777777" w:rsidTr="00874A20">
        <w:trPr>
          <w:gridAfter w:val="1"/>
          <w:wAfter w:w="8" w:type="dxa"/>
          <w:trHeight w:val="567"/>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610E5DDA" w14:textId="77777777" w:rsidR="00874A20" w:rsidRPr="00844C4A" w:rsidRDefault="00874A20" w:rsidP="00874A20">
            <w:pPr>
              <w:jc w:val="center"/>
              <w:rPr>
                <w:sz w:val="16"/>
                <w:szCs w:val="24"/>
              </w:rPr>
            </w:pPr>
            <w:r w:rsidRPr="00844C4A">
              <w:rPr>
                <w:sz w:val="16"/>
                <w:szCs w:val="24"/>
              </w:rPr>
              <w:t xml:space="preserve"> 1.9</w:t>
            </w:r>
          </w:p>
        </w:tc>
        <w:tc>
          <w:tcPr>
            <w:tcW w:w="2700" w:type="dxa"/>
            <w:tcBorders>
              <w:top w:val="nil"/>
              <w:left w:val="nil"/>
              <w:bottom w:val="single" w:sz="4" w:space="0" w:color="auto"/>
              <w:right w:val="single" w:sz="4" w:space="0" w:color="auto"/>
            </w:tcBorders>
            <w:shd w:val="clear" w:color="auto" w:fill="auto"/>
            <w:vAlign w:val="center"/>
            <w:hideMark/>
          </w:tcPr>
          <w:p w14:paraId="7F3366E8" w14:textId="0E72EAD0" w:rsidR="00874A20" w:rsidRPr="00844C4A" w:rsidRDefault="00874A20" w:rsidP="00874A20">
            <w:pPr>
              <w:rPr>
                <w:sz w:val="16"/>
                <w:szCs w:val="24"/>
              </w:rPr>
            </w:pPr>
            <w:r w:rsidRPr="00844C4A">
              <w:rPr>
                <w:sz w:val="16"/>
                <w:szCs w:val="24"/>
              </w:rPr>
              <w:t>Монитор широкоформатный цветной LCD, не менее 21", 75Гц, Входы: VGA и HDMI</w:t>
            </w:r>
          </w:p>
        </w:tc>
        <w:tc>
          <w:tcPr>
            <w:tcW w:w="618" w:type="dxa"/>
            <w:tcBorders>
              <w:top w:val="nil"/>
              <w:left w:val="nil"/>
              <w:bottom w:val="single" w:sz="4" w:space="0" w:color="auto"/>
              <w:right w:val="single" w:sz="4" w:space="0" w:color="auto"/>
            </w:tcBorders>
            <w:shd w:val="clear" w:color="auto" w:fill="auto"/>
            <w:vAlign w:val="center"/>
            <w:hideMark/>
          </w:tcPr>
          <w:p w14:paraId="71FFD601"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7EC1CAC9"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6B8D8CE9"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3063A548"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79C87E83"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1BAA731C"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750EB509"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50441F7E"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6078FD1D"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1C93214C" w14:textId="77777777" w:rsidR="00874A20" w:rsidRPr="00844C4A" w:rsidRDefault="00874A20" w:rsidP="00874A20">
            <w:pPr>
              <w:jc w:val="center"/>
              <w:rPr>
                <w:sz w:val="16"/>
                <w:szCs w:val="24"/>
              </w:rPr>
            </w:pPr>
            <w:r w:rsidRPr="00844C4A">
              <w:rPr>
                <w:sz w:val="16"/>
                <w:szCs w:val="24"/>
              </w:rPr>
              <w:t>1</w:t>
            </w:r>
          </w:p>
        </w:tc>
        <w:tc>
          <w:tcPr>
            <w:tcW w:w="707" w:type="dxa"/>
            <w:tcBorders>
              <w:top w:val="nil"/>
              <w:left w:val="nil"/>
              <w:bottom w:val="single" w:sz="4" w:space="0" w:color="auto"/>
              <w:right w:val="single" w:sz="4" w:space="0" w:color="auto"/>
            </w:tcBorders>
            <w:shd w:val="clear" w:color="auto" w:fill="auto"/>
            <w:vAlign w:val="center"/>
            <w:hideMark/>
          </w:tcPr>
          <w:p w14:paraId="53711954"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34E5989D"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671C847E"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4C13BE39" w14:textId="77777777" w:rsidR="00874A20" w:rsidRPr="00844C4A" w:rsidRDefault="00874A20" w:rsidP="00874A20">
            <w:pPr>
              <w:jc w:val="center"/>
              <w:rPr>
                <w:sz w:val="16"/>
                <w:szCs w:val="24"/>
              </w:rPr>
            </w:pPr>
            <w:r w:rsidRPr="00844C4A">
              <w:rPr>
                <w:sz w:val="16"/>
                <w:szCs w:val="24"/>
              </w:rPr>
              <w:t>1</w:t>
            </w:r>
          </w:p>
        </w:tc>
        <w:tc>
          <w:tcPr>
            <w:tcW w:w="758" w:type="dxa"/>
            <w:tcBorders>
              <w:top w:val="nil"/>
              <w:left w:val="nil"/>
              <w:bottom w:val="single" w:sz="4" w:space="0" w:color="auto"/>
              <w:right w:val="single" w:sz="4" w:space="0" w:color="auto"/>
            </w:tcBorders>
            <w:shd w:val="clear" w:color="auto" w:fill="auto"/>
            <w:vAlign w:val="center"/>
            <w:hideMark/>
          </w:tcPr>
          <w:p w14:paraId="2C75727D" w14:textId="77777777" w:rsidR="00874A20" w:rsidRPr="00844C4A" w:rsidRDefault="00874A20" w:rsidP="00874A20">
            <w:pPr>
              <w:jc w:val="center"/>
              <w:rPr>
                <w:color w:val="000000"/>
                <w:sz w:val="16"/>
                <w:szCs w:val="24"/>
              </w:rPr>
            </w:pPr>
            <w:r w:rsidRPr="00844C4A">
              <w:rPr>
                <w:color w:val="000000"/>
                <w:sz w:val="16"/>
                <w:szCs w:val="24"/>
              </w:rPr>
              <w:t>3</w:t>
            </w:r>
          </w:p>
        </w:tc>
        <w:tc>
          <w:tcPr>
            <w:tcW w:w="720" w:type="dxa"/>
            <w:tcBorders>
              <w:top w:val="nil"/>
              <w:left w:val="nil"/>
              <w:bottom w:val="single" w:sz="4" w:space="0" w:color="auto"/>
              <w:right w:val="single" w:sz="4" w:space="0" w:color="auto"/>
            </w:tcBorders>
            <w:shd w:val="clear" w:color="auto" w:fill="auto"/>
            <w:vAlign w:val="center"/>
            <w:hideMark/>
          </w:tcPr>
          <w:p w14:paraId="30B600D3" w14:textId="77777777" w:rsidR="00874A20" w:rsidRPr="00844C4A" w:rsidRDefault="00874A20" w:rsidP="00874A20">
            <w:pPr>
              <w:jc w:val="center"/>
              <w:rPr>
                <w:sz w:val="16"/>
                <w:szCs w:val="24"/>
              </w:rPr>
            </w:pPr>
            <w:r w:rsidRPr="00844C4A">
              <w:rPr>
                <w:sz w:val="16"/>
                <w:szCs w:val="24"/>
              </w:rPr>
              <w:t>1</w:t>
            </w:r>
          </w:p>
        </w:tc>
        <w:tc>
          <w:tcPr>
            <w:tcW w:w="784" w:type="dxa"/>
            <w:tcBorders>
              <w:top w:val="nil"/>
              <w:left w:val="nil"/>
              <w:bottom w:val="single" w:sz="4" w:space="0" w:color="auto"/>
              <w:right w:val="single" w:sz="4" w:space="0" w:color="auto"/>
            </w:tcBorders>
            <w:shd w:val="clear" w:color="auto" w:fill="auto"/>
            <w:vAlign w:val="center"/>
            <w:hideMark/>
          </w:tcPr>
          <w:p w14:paraId="514A6935" w14:textId="77777777" w:rsidR="00874A20" w:rsidRPr="00844C4A" w:rsidRDefault="00874A20" w:rsidP="00874A20">
            <w:pPr>
              <w:jc w:val="center"/>
              <w:rPr>
                <w:sz w:val="16"/>
                <w:szCs w:val="24"/>
              </w:rPr>
            </w:pPr>
            <w:r w:rsidRPr="00844C4A">
              <w:rPr>
                <w:sz w:val="16"/>
                <w:szCs w:val="24"/>
              </w:rPr>
              <w:t>1</w:t>
            </w:r>
          </w:p>
        </w:tc>
      </w:tr>
      <w:tr w:rsidR="00874A20" w:rsidRPr="00844C4A" w14:paraId="2DE65F80" w14:textId="77777777" w:rsidTr="00A275FC">
        <w:trPr>
          <w:gridAfter w:val="1"/>
          <w:wAfter w:w="8" w:type="dxa"/>
          <w:trHeight w:val="170"/>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027CC1C" w14:textId="77777777" w:rsidR="00874A20" w:rsidRPr="00844C4A" w:rsidRDefault="00874A20" w:rsidP="00874A20">
            <w:pPr>
              <w:jc w:val="center"/>
              <w:rPr>
                <w:sz w:val="16"/>
                <w:szCs w:val="24"/>
              </w:rPr>
            </w:pPr>
            <w:r w:rsidRPr="00844C4A">
              <w:rPr>
                <w:sz w:val="16"/>
                <w:szCs w:val="24"/>
              </w:rPr>
              <w:t xml:space="preserve"> 1.10</w:t>
            </w:r>
          </w:p>
        </w:tc>
        <w:tc>
          <w:tcPr>
            <w:tcW w:w="2700" w:type="dxa"/>
            <w:tcBorders>
              <w:top w:val="nil"/>
              <w:left w:val="nil"/>
              <w:bottom w:val="single" w:sz="4" w:space="0" w:color="auto"/>
              <w:right w:val="single" w:sz="4" w:space="0" w:color="auto"/>
            </w:tcBorders>
            <w:shd w:val="clear" w:color="auto" w:fill="auto"/>
            <w:vAlign w:val="center"/>
            <w:hideMark/>
          </w:tcPr>
          <w:p w14:paraId="31CE1CB3" w14:textId="77777777" w:rsidR="00874A20" w:rsidRPr="00844C4A" w:rsidRDefault="00874A20" w:rsidP="00874A20">
            <w:pPr>
              <w:rPr>
                <w:sz w:val="16"/>
                <w:szCs w:val="24"/>
              </w:rPr>
            </w:pPr>
            <w:r w:rsidRPr="00844C4A">
              <w:rPr>
                <w:sz w:val="16"/>
                <w:szCs w:val="24"/>
              </w:rPr>
              <w:t>Жесткий диск SATA 4 ТВ</w:t>
            </w:r>
          </w:p>
        </w:tc>
        <w:tc>
          <w:tcPr>
            <w:tcW w:w="618" w:type="dxa"/>
            <w:tcBorders>
              <w:top w:val="nil"/>
              <w:left w:val="nil"/>
              <w:bottom w:val="single" w:sz="4" w:space="0" w:color="auto"/>
              <w:right w:val="single" w:sz="4" w:space="0" w:color="auto"/>
            </w:tcBorders>
            <w:shd w:val="clear" w:color="auto" w:fill="auto"/>
            <w:vAlign w:val="center"/>
            <w:hideMark/>
          </w:tcPr>
          <w:p w14:paraId="4B2FC04A"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01F0B8BE"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0AEC0D0B"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1CBD256F"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1F51D3E8"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213B258A"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751BEE71"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4B975C4C"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08BCBFC8" w14:textId="77777777" w:rsidR="00874A20" w:rsidRPr="00844C4A" w:rsidRDefault="00874A20" w:rsidP="00874A20">
            <w:pPr>
              <w:jc w:val="center"/>
              <w:rPr>
                <w:sz w:val="16"/>
                <w:szCs w:val="24"/>
              </w:rPr>
            </w:pPr>
            <w:r w:rsidRPr="00844C4A">
              <w:rPr>
                <w:sz w:val="16"/>
                <w:szCs w:val="24"/>
              </w:rPr>
              <w:t>4</w:t>
            </w:r>
          </w:p>
        </w:tc>
        <w:tc>
          <w:tcPr>
            <w:tcW w:w="617" w:type="dxa"/>
            <w:tcBorders>
              <w:top w:val="nil"/>
              <w:left w:val="nil"/>
              <w:bottom w:val="single" w:sz="4" w:space="0" w:color="auto"/>
              <w:right w:val="single" w:sz="4" w:space="0" w:color="auto"/>
            </w:tcBorders>
            <w:shd w:val="clear" w:color="auto" w:fill="auto"/>
            <w:vAlign w:val="center"/>
            <w:hideMark/>
          </w:tcPr>
          <w:p w14:paraId="4C160BE9" w14:textId="77777777" w:rsidR="00874A20" w:rsidRPr="00844C4A" w:rsidRDefault="00874A20" w:rsidP="00874A20">
            <w:pPr>
              <w:jc w:val="center"/>
              <w:rPr>
                <w:sz w:val="16"/>
                <w:szCs w:val="24"/>
              </w:rPr>
            </w:pPr>
            <w:r w:rsidRPr="00844C4A">
              <w:rPr>
                <w:sz w:val="16"/>
                <w:szCs w:val="24"/>
              </w:rPr>
              <w:t>2</w:t>
            </w:r>
          </w:p>
        </w:tc>
        <w:tc>
          <w:tcPr>
            <w:tcW w:w="707" w:type="dxa"/>
            <w:tcBorders>
              <w:top w:val="nil"/>
              <w:left w:val="nil"/>
              <w:bottom w:val="single" w:sz="4" w:space="0" w:color="auto"/>
              <w:right w:val="single" w:sz="4" w:space="0" w:color="auto"/>
            </w:tcBorders>
            <w:shd w:val="clear" w:color="auto" w:fill="auto"/>
            <w:vAlign w:val="center"/>
            <w:hideMark/>
          </w:tcPr>
          <w:p w14:paraId="04D3C297" w14:textId="77777777" w:rsidR="00874A20" w:rsidRPr="00844C4A" w:rsidRDefault="00874A20" w:rsidP="00874A20">
            <w:pPr>
              <w:jc w:val="center"/>
              <w:rPr>
                <w:sz w:val="16"/>
                <w:szCs w:val="24"/>
              </w:rPr>
            </w:pPr>
            <w:r w:rsidRPr="00844C4A">
              <w:rPr>
                <w:sz w:val="16"/>
                <w:szCs w:val="24"/>
              </w:rPr>
              <w:t>4</w:t>
            </w:r>
          </w:p>
        </w:tc>
        <w:tc>
          <w:tcPr>
            <w:tcW w:w="745" w:type="dxa"/>
            <w:tcBorders>
              <w:top w:val="nil"/>
              <w:left w:val="nil"/>
              <w:bottom w:val="single" w:sz="4" w:space="0" w:color="auto"/>
              <w:right w:val="single" w:sz="4" w:space="0" w:color="auto"/>
            </w:tcBorders>
            <w:shd w:val="clear" w:color="auto" w:fill="auto"/>
            <w:vAlign w:val="center"/>
            <w:hideMark/>
          </w:tcPr>
          <w:p w14:paraId="4ADCBF45" w14:textId="77777777" w:rsidR="00874A20" w:rsidRPr="00844C4A" w:rsidRDefault="00874A20" w:rsidP="00874A20">
            <w:pPr>
              <w:jc w:val="center"/>
              <w:rPr>
                <w:sz w:val="16"/>
                <w:szCs w:val="24"/>
              </w:rPr>
            </w:pPr>
            <w:r w:rsidRPr="00844C4A">
              <w:rPr>
                <w:sz w:val="16"/>
                <w:szCs w:val="24"/>
              </w:rPr>
              <w:t>2</w:t>
            </w:r>
          </w:p>
        </w:tc>
        <w:tc>
          <w:tcPr>
            <w:tcW w:w="745" w:type="dxa"/>
            <w:tcBorders>
              <w:top w:val="nil"/>
              <w:left w:val="nil"/>
              <w:bottom w:val="single" w:sz="4" w:space="0" w:color="auto"/>
              <w:right w:val="single" w:sz="4" w:space="0" w:color="auto"/>
            </w:tcBorders>
            <w:shd w:val="clear" w:color="auto" w:fill="auto"/>
            <w:vAlign w:val="center"/>
            <w:hideMark/>
          </w:tcPr>
          <w:p w14:paraId="11A29E8C" w14:textId="77777777" w:rsidR="00874A20" w:rsidRPr="00844C4A" w:rsidRDefault="00874A20" w:rsidP="00874A20">
            <w:pPr>
              <w:jc w:val="center"/>
              <w:rPr>
                <w:sz w:val="16"/>
                <w:szCs w:val="24"/>
              </w:rPr>
            </w:pPr>
            <w:r w:rsidRPr="00844C4A">
              <w:rPr>
                <w:sz w:val="16"/>
                <w:szCs w:val="24"/>
              </w:rPr>
              <w:t>4</w:t>
            </w:r>
          </w:p>
        </w:tc>
        <w:tc>
          <w:tcPr>
            <w:tcW w:w="745" w:type="dxa"/>
            <w:tcBorders>
              <w:top w:val="nil"/>
              <w:left w:val="nil"/>
              <w:bottom w:val="single" w:sz="4" w:space="0" w:color="auto"/>
              <w:right w:val="single" w:sz="4" w:space="0" w:color="auto"/>
            </w:tcBorders>
            <w:shd w:val="clear" w:color="auto" w:fill="auto"/>
            <w:vAlign w:val="center"/>
            <w:hideMark/>
          </w:tcPr>
          <w:p w14:paraId="26A92A97" w14:textId="77777777" w:rsidR="00874A20" w:rsidRPr="00844C4A" w:rsidRDefault="00874A20" w:rsidP="00874A20">
            <w:pPr>
              <w:jc w:val="center"/>
              <w:rPr>
                <w:sz w:val="16"/>
                <w:szCs w:val="24"/>
              </w:rPr>
            </w:pPr>
            <w:r w:rsidRPr="00844C4A">
              <w:rPr>
                <w:sz w:val="16"/>
                <w:szCs w:val="24"/>
              </w:rPr>
              <w:t>3</w:t>
            </w:r>
          </w:p>
        </w:tc>
        <w:tc>
          <w:tcPr>
            <w:tcW w:w="758" w:type="dxa"/>
            <w:tcBorders>
              <w:top w:val="nil"/>
              <w:left w:val="nil"/>
              <w:bottom w:val="single" w:sz="4" w:space="0" w:color="auto"/>
              <w:right w:val="single" w:sz="4" w:space="0" w:color="auto"/>
            </w:tcBorders>
            <w:shd w:val="clear" w:color="auto" w:fill="auto"/>
            <w:vAlign w:val="center"/>
            <w:hideMark/>
          </w:tcPr>
          <w:p w14:paraId="42D3B281" w14:textId="77777777" w:rsidR="00874A20" w:rsidRPr="00844C4A" w:rsidRDefault="00874A20" w:rsidP="00874A20">
            <w:pPr>
              <w:jc w:val="center"/>
              <w:rPr>
                <w:color w:val="000000"/>
                <w:sz w:val="16"/>
                <w:szCs w:val="24"/>
              </w:rPr>
            </w:pPr>
            <w:r w:rsidRPr="00844C4A">
              <w:rPr>
                <w:color w:val="000000"/>
                <w:sz w:val="16"/>
                <w:szCs w:val="24"/>
              </w:rPr>
              <w:t>12</w:t>
            </w:r>
          </w:p>
        </w:tc>
        <w:tc>
          <w:tcPr>
            <w:tcW w:w="720" w:type="dxa"/>
            <w:tcBorders>
              <w:top w:val="nil"/>
              <w:left w:val="nil"/>
              <w:bottom w:val="single" w:sz="4" w:space="0" w:color="auto"/>
              <w:right w:val="single" w:sz="4" w:space="0" w:color="auto"/>
            </w:tcBorders>
            <w:shd w:val="clear" w:color="auto" w:fill="auto"/>
            <w:vAlign w:val="center"/>
            <w:hideMark/>
          </w:tcPr>
          <w:p w14:paraId="4E73DBEC" w14:textId="77777777" w:rsidR="00874A20" w:rsidRPr="00844C4A" w:rsidRDefault="00874A20" w:rsidP="00874A20">
            <w:pPr>
              <w:jc w:val="center"/>
              <w:rPr>
                <w:sz w:val="16"/>
                <w:szCs w:val="24"/>
              </w:rPr>
            </w:pPr>
            <w:r w:rsidRPr="00844C4A">
              <w:rPr>
                <w:sz w:val="16"/>
                <w:szCs w:val="24"/>
              </w:rPr>
              <w:t>2</w:t>
            </w:r>
          </w:p>
        </w:tc>
        <w:tc>
          <w:tcPr>
            <w:tcW w:w="784" w:type="dxa"/>
            <w:tcBorders>
              <w:top w:val="nil"/>
              <w:left w:val="nil"/>
              <w:bottom w:val="single" w:sz="4" w:space="0" w:color="auto"/>
              <w:right w:val="single" w:sz="4" w:space="0" w:color="auto"/>
            </w:tcBorders>
            <w:shd w:val="clear" w:color="auto" w:fill="auto"/>
            <w:vAlign w:val="center"/>
            <w:hideMark/>
          </w:tcPr>
          <w:p w14:paraId="4DC8DD80" w14:textId="77777777" w:rsidR="00874A20" w:rsidRPr="00844C4A" w:rsidRDefault="00874A20" w:rsidP="00874A20">
            <w:pPr>
              <w:jc w:val="center"/>
              <w:rPr>
                <w:sz w:val="16"/>
                <w:szCs w:val="24"/>
              </w:rPr>
            </w:pPr>
            <w:r w:rsidRPr="00844C4A">
              <w:rPr>
                <w:sz w:val="16"/>
                <w:szCs w:val="24"/>
              </w:rPr>
              <w:t>4</w:t>
            </w:r>
          </w:p>
        </w:tc>
      </w:tr>
      <w:tr w:rsidR="00874A20" w:rsidRPr="00844C4A" w14:paraId="0662DB13" w14:textId="77777777" w:rsidTr="00A275FC">
        <w:trPr>
          <w:gridAfter w:val="1"/>
          <w:wAfter w:w="8" w:type="dxa"/>
          <w:trHeight w:val="170"/>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79EA8FD5" w14:textId="77777777" w:rsidR="00874A20" w:rsidRPr="00844C4A" w:rsidRDefault="00874A20" w:rsidP="00874A20">
            <w:pPr>
              <w:jc w:val="center"/>
              <w:rPr>
                <w:sz w:val="16"/>
                <w:szCs w:val="24"/>
              </w:rPr>
            </w:pPr>
            <w:r w:rsidRPr="00844C4A">
              <w:rPr>
                <w:sz w:val="16"/>
                <w:szCs w:val="24"/>
              </w:rPr>
              <w:t xml:space="preserve"> 1.11</w:t>
            </w:r>
          </w:p>
        </w:tc>
        <w:tc>
          <w:tcPr>
            <w:tcW w:w="2700" w:type="dxa"/>
            <w:tcBorders>
              <w:top w:val="nil"/>
              <w:left w:val="nil"/>
              <w:bottom w:val="single" w:sz="4" w:space="0" w:color="auto"/>
              <w:right w:val="single" w:sz="4" w:space="0" w:color="auto"/>
            </w:tcBorders>
            <w:shd w:val="clear" w:color="auto" w:fill="auto"/>
            <w:vAlign w:val="center"/>
            <w:hideMark/>
          </w:tcPr>
          <w:p w14:paraId="369CD285" w14:textId="77777777" w:rsidR="00874A20" w:rsidRPr="00844C4A" w:rsidRDefault="00874A20" w:rsidP="00874A20">
            <w:pPr>
              <w:rPr>
                <w:sz w:val="16"/>
                <w:szCs w:val="24"/>
              </w:rPr>
            </w:pPr>
            <w:r w:rsidRPr="00844C4A">
              <w:rPr>
                <w:sz w:val="16"/>
                <w:szCs w:val="24"/>
              </w:rPr>
              <w:t>Жесткий диск SATA 2 ТВ</w:t>
            </w:r>
          </w:p>
        </w:tc>
        <w:tc>
          <w:tcPr>
            <w:tcW w:w="618" w:type="dxa"/>
            <w:tcBorders>
              <w:top w:val="nil"/>
              <w:left w:val="nil"/>
              <w:bottom w:val="single" w:sz="4" w:space="0" w:color="auto"/>
              <w:right w:val="single" w:sz="4" w:space="0" w:color="auto"/>
            </w:tcBorders>
            <w:shd w:val="clear" w:color="auto" w:fill="auto"/>
            <w:vAlign w:val="center"/>
            <w:hideMark/>
          </w:tcPr>
          <w:p w14:paraId="394500C6"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273B7835"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2F7F5FA6"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44852757"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43430BBF"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7E2681BD"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264C2A52"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53004C9A"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4D878E5B" w14:textId="77777777" w:rsidR="00874A20" w:rsidRPr="00844C4A" w:rsidRDefault="00874A20" w:rsidP="00874A20">
            <w:pPr>
              <w:jc w:val="center"/>
              <w:rPr>
                <w:sz w:val="16"/>
                <w:szCs w:val="24"/>
              </w:rPr>
            </w:pPr>
            <w:r w:rsidRPr="00844C4A">
              <w:rPr>
                <w:sz w:val="16"/>
                <w:szCs w:val="24"/>
              </w:rPr>
              <w:t>2</w:t>
            </w:r>
          </w:p>
        </w:tc>
        <w:tc>
          <w:tcPr>
            <w:tcW w:w="617" w:type="dxa"/>
            <w:tcBorders>
              <w:top w:val="nil"/>
              <w:left w:val="nil"/>
              <w:bottom w:val="single" w:sz="4" w:space="0" w:color="auto"/>
              <w:right w:val="single" w:sz="4" w:space="0" w:color="auto"/>
            </w:tcBorders>
            <w:shd w:val="clear" w:color="auto" w:fill="auto"/>
            <w:vAlign w:val="center"/>
            <w:hideMark/>
          </w:tcPr>
          <w:p w14:paraId="646D0DCD" w14:textId="77777777" w:rsidR="00874A20" w:rsidRPr="00844C4A" w:rsidRDefault="00874A20" w:rsidP="00874A20">
            <w:pPr>
              <w:jc w:val="center"/>
              <w:rPr>
                <w:sz w:val="16"/>
                <w:szCs w:val="24"/>
              </w:rPr>
            </w:pPr>
            <w:r w:rsidRPr="00844C4A">
              <w:rPr>
                <w:sz w:val="16"/>
                <w:szCs w:val="24"/>
              </w:rPr>
              <w:t>2</w:t>
            </w:r>
          </w:p>
        </w:tc>
        <w:tc>
          <w:tcPr>
            <w:tcW w:w="707" w:type="dxa"/>
            <w:tcBorders>
              <w:top w:val="nil"/>
              <w:left w:val="nil"/>
              <w:bottom w:val="single" w:sz="4" w:space="0" w:color="auto"/>
              <w:right w:val="single" w:sz="4" w:space="0" w:color="auto"/>
            </w:tcBorders>
            <w:shd w:val="clear" w:color="auto" w:fill="auto"/>
            <w:vAlign w:val="center"/>
            <w:hideMark/>
          </w:tcPr>
          <w:p w14:paraId="46B75C05"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035210E6"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7E5EFC4D" w14:textId="77777777" w:rsidR="00874A20" w:rsidRPr="00844C4A" w:rsidRDefault="00874A20" w:rsidP="00874A20">
            <w:pPr>
              <w:jc w:val="center"/>
              <w:rPr>
                <w:sz w:val="16"/>
                <w:szCs w:val="24"/>
              </w:rPr>
            </w:pPr>
            <w:r w:rsidRPr="00844C4A">
              <w:rPr>
                <w:sz w:val="16"/>
                <w:szCs w:val="24"/>
              </w:rPr>
              <w:t>2</w:t>
            </w:r>
          </w:p>
        </w:tc>
        <w:tc>
          <w:tcPr>
            <w:tcW w:w="745" w:type="dxa"/>
            <w:tcBorders>
              <w:top w:val="nil"/>
              <w:left w:val="nil"/>
              <w:bottom w:val="single" w:sz="4" w:space="0" w:color="auto"/>
              <w:right w:val="single" w:sz="4" w:space="0" w:color="auto"/>
            </w:tcBorders>
            <w:shd w:val="clear" w:color="auto" w:fill="auto"/>
            <w:vAlign w:val="center"/>
            <w:hideMark/>
          </w:tcPr>
          <w:p w14:paraId="1D021162" w14:textId="77777777" w:rsidR="00874A20" w:rsidRPr="00844C4A" w:rsidRDefault="00874A20" w:rsidP="00874A20">
            <w:pPr>
              <w:jc w:val="center"/>
              <w:rPr>
                <w:sz w:val="16"/>
                <w:szCs w:val="24"/>
              </w:rPr>
            </w:pPr>
            <w:r w:rsidRPr="00844C4A">
              <w:rPr>
                <w:sz w:val="16"/>
                <w:szCs w:val="24"/>
              </w:rPr>
              <w:t>2</w:t>
            </w:r>
          </w:p>
        </w:tc>
        <w:tc>
          <w:tcPr>
            <w:tcW w:w="758" w:type="dxa"/>
            <w:tcBorders>
              <w:top w:val="nil"/>
              <w:left w:val="nil"/>
              <w:bottom w:val="single" w:sz="4" w:space="0" w:color="auto"/>
              <w:right w:val="single" w:sz="4" w:space="0" w:color="auto"/>
            </w:tcBorders>
            <w:shd w:val="clear" w:color="auto" w:fill="auto"/>
            <w:vAlign w:val="center"/>
            <w:hideMark/>
          </w:tcPr>
          <w:p w14:paraId="7361AD4C" w14:textId="77777777" w:rsidR="00874A20" w:rsidRPr="00844C4A" w:rsidRDefault="00874A20" w:rsidP="00874A20">
            <w:pPr>
              <w:jc w:val="center"/>
              <w:rPr>
                <w:color w:val="000000"/>
                <w:sz w:val="16"/>
                <w:szCs w:val="24"/>
              </w:rPr>
            </w:pPr>
            <w:r w:rsidRPr="00844C4A">
              <w:rPr>
                <w:color w:val="000000"/>
                <w:sz w:val="16"/>
                <w:szCs w:val="24"/>
              </w:rPr>
              <w:t>0</w:t>
            </w:r>
          </w:p>
        </w:tc>
        <w:tc>
          <w:tcPr>
            <w:tcW w:w="720" w:type="dxa"/>
            <w:tcBorders>
              <w:top w:val="nil"/>
              <w:left w:val="nil"/>
              <w:bottom w:val="single" w:sz="4" w:space="0" w:color="auto"/>
              <w:right w:val="single" w:sz="4" w:space="0" w:color="auto"/>
            </w:tcBorders>
            <w:shd w:val="clear" w:color="auto" w:fill="auto"/>
            <w:vAlign w:val="center"/>
            <w:hideMark/>
          </w:tcPr>
          <w:p w14:paraId="05422E81" w14:textId="77777777" w:rsidR="00874A20" w:rsidRPr="00844C4A" w:rsidRDefault="00874A20" w:rsidP="00874A20">
            <w:pPr>
              <w:jc w:val="center"/>
              <w:rPr>
                <w:sz w:val="16"/>
                <w:szCs w:val="24"/>
              </w:rPr>
            </w:pPr>
            <w:r w:rsidRPr="00844C4A">
              <w:rPr>
                <w:sz w:val="16"/>
                <w:szCs w:val="24"/>
              </w:rPr>
              <w:t>0</w:t>
            </w:r>
          </w:p>
        </w:tc>
        <w:tc>
          <w:tcPr>
            <w:tcW w:w="784" w:type="dxa"/>
            <w:tcBorders>
              <w:top w:val="nil"/>
              <w:left w:val="nil"/>
              <w:bottom w:val="single" w:sz="4" w:space="0" w:color="auto"/>
              <w:right w:val="single" w:sz="4" w:space="0" w:color="auto"/>
            </w:tcBorders>
            <w:shd w:val="clear" w:color="auto" w:fill="auto"/>
            <w:vAlign w:val="center"/>
            <w:hideMark/>
          </w:tcPr>
          <w:p w14:paraId="56FEC1EF" w14:textId="77777777" w:rsidR="00874A20" w:rsidRPr="00844C4A" w:rsidRDefault="00874A20" w:rsidP="00874A20">
            <w:pPr>
              <w:jc w:val="center"/>
              <w:rPr>
                <w:sz w:val="16"/>
                <w:szCs w:val="24"/>
              </w:rPr>
            </w:pPr>
            <w:r w:rsidRPr="00844C4A">
              <w:rPr>
                <w:sz w:val="16"/>
                <w:szCs w:val="24"/>
              </w:rPr>
              <w:t>0</w:t>
            </w:r>
          </w:p>
        </w:tc>
      </w:tr>
      <w:tr w:rsidR="00874A20" w:rsidRPr="00844C4A" w14:paraId="6B1DCB49" w14:textId="77777777" w:rsidTr="00874A20">
        <w:trPr>
          <w:gridAfter w:val="1"/>
          <w:wAfter w:w="8" w:type="dxa"/>
          <w:trHeight w:val="126"/>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97B14F0" w14:textId="77777777" w:rsidR="00874A20" w:rsidRPr="00844C4A" w:rsidRDefault="00874A20" w:rsidP="00874A20">
            <w:pPr>
              <w:jc w:val="center"/>
              <w:rPr>
                <w:sz w:val="16"/>
                <w:szCs w:val="24"/>
              </w:rPr>
            </w:pPr>
            <w:r w:rsidRPr="00844C4A">
              <w:rPr>
                <w:sz w:val="16"/>
                <w:szCs w:val="24"/>
              </w:rPr>
              <w:t xml:space="preserve"> 1.12</w:t>
            </w:r>
          </w:p>
        </w:tc>
        <w:tc>
          <w:tcPr>
            <w:tcW w:w="2700" w:type="dxa"/>
            <w:tcBorders>
              <w:top w:val="nil"/>
              <w:left w:val="nil"/>
              <w:bottom w:val="single" w:sz="4" w:space="0" w:color="auto"/>
              <w:right w:val="single" w:sz="4" w:space="0" w:color="auto"/>
            </w:tcBorders>
            <w:shd w:val="clear" w:color="auto" w:fill="auto"/>
            <w:vAlign w:val="center"/>
            <w:hideMark/>
          </w:tcPr>
          <w:p w14:paraId="21DEF509" w14:textId="77777777" w:rsidR="00874A20" w:rsidRPr="00844C4A" w:rsidRDefault="00874A20" w:rsidP="00874A20">
            <w:pPr>
              <w:rPr>
                <w:sz w:val="16"/>
                <w:szCs w:val="24"/>
              </w:rPr>
            </w:pPr>
            <w:r w:rsidRPr="00844C4A">
              <w:rPr>
                <w:sz w:val="16"/>
                <w:szCs w:val="24"/>
              </w:rPr>
              <w:t>Шкаф телекоммуникационный настенный 19" 12U. Переднее дверце стеклянное с замком (возможность установки открывания в левую или правую сторону). В комплекте с вентилятором охлаждения</w:t>
            </w:r>
          </w:p>
        </w:tc>
        <w:tc>
          <w:tcPr>
            <w:tcW w:w="618" w:type="dxa"/>
            <w:tcBorders>
              <w:top w:val="nil"/>
              <w:left w:val="nil"/>
              <w:bottom w:val="single" w:sz="4" w:space="0" w:color="auto"/>
              <w:right w:val="single" w:sz="4" w:space="0" w:color="auto"/>
            </w:tcBorders>
            <w:shd w:val="clear" w:color="auto" w:fill="auto"/>
            <w:vAlign w:val="center"/>
            <w:hideMark/>
          </w:tcPr>
          <w:p w14:paraId="016B1671"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04489B10"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70715627"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47031B59"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5D3D059D"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090D418A"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5C97F504"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C9F88E6"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1F53AF5B"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687AFAB1" w14:textId="77777777" w:rsidR="00874A20" w:rsidRPr="00844C4A" w:rsidRDefault="00874A20" w:rsidP="00874A20">
            <w:pPr>
              <w:jc w:val="center"/>
              <w:rPr>
                <w:sz w:val="16"/>
                <w:szCs w:val="24"/>
              </w:rPr>
            </w:pPr>
            <w:r w:rsidRPr="00844C4A">
              <w:rPr>
                <w:sz w:val="16"/>
                <w:szCs w:val="24"/>
              </w:rPr>
              <w:t>2</w:t>
            </w:r>
          </w:p>
        </w:tc>
        <w:tc>
          <w:tcPr>
            <w:tcW w:w="707" w:type="dxa"/>
            <w:tcBorders>
              <w:top w:val="nil"/>
              <w:left w:val="nil"/>
              <w:bottom w:val="single" w:sz="4" w:space="0" w:color="auto"/>
              <w:right w:val="single" w:sz="4" w:space="0" w:color="auto"/>
            </w:tcBorders>
            <w:shd w:val="clear" w:color="auto" w:fill="auto"/>
            <w:vAlign w:val="center"/>
            <w:hideMark/>
          </w:tcPr>
          <w:p w14:paraId="50F040D3"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2BF3C767"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423591B6"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1C23BE0C" w14:textId="77777777" w:rsidR="00874A20" w:rsidRPr="00844C4A" w:rsidRDefault="00874A20" w:rsidP="00874A20">
            <w:pPr>
              <w:jc w:val="center"/>
              <w:rPr>
                <w:sz w:val="16"/>
                <w:szCs w:val="24"/>
              </w:rPr>
            </w:pPr>
            <w:r w:rsidRPr="00844C4A">
              <w:rPr>
                <w:sz w:val="16"/>
                <w:szCs w:val="24"/>
              </w:rPr>
              <w:t>2</w:t>
            </w:r>
          </w:p>
        </w:tc>
        <w:tc>
          <w:tcPr>
            <w:tcW w:w="758" w:type="dxa"/>
            <w:tcBorders>
              <w:top w:val="nil"/>
              <w:left w:val="nil"/>
              <w:bottom w:val="single" w:sz="4" w:space="0" w:color="auto"/>
              <w:right w:val="single" w:sz="4" w:space="0" w:color="auto"/>
            </w:tcBorders>
            <w:shd w:val="clear" w:color="auto" w:fill="auto"/>
            <w:vAlign w:val="center"/>
            <w:hideMark/>
          </w:tcPr>
          <w:p w14:paraId="223E9E6A" w14:textId="77777777" w:rsidR="00874A20" w:rsidRPr="00844C4A" w:rsidRDefault="00874A20" w:rsidP="00874A20">
            <w:pPr>
              <w:jc w:val="center"/>
              <w:rPr>
                <w:color w:val="000000"/>
                <w:sz w:val="16"/>
                <w:szCs w:val="24"/>
              </w:rPr>
            </w:pPr>
            <w:r w:rsidRPr="00844C4A">
              <w:rPr>
                <w:color w:val="000000"/>
                <w:sz w:val="16"/>
                <w:szCs w:val="24"/>
              </w:rPr>
              <w:t>1</w:t>
            </w:r>
          </w:p>
        </w:tc>
        <w:tc>
          <w:tcPr>
            <w:tcW w:w="720" w:type="dxa"/>
            <w:tcBorders>
              <w:top w:val="nil"/>
              <w:left w:val="nil"/>
              <w:bottom w:val="single" w:sz="4" w:space="0" w:color="auto"/>
              <w:right w:val="single" w:sz="4" w:space="0" w:color="auto"/>
            </w:tcBorders>
            <w:shd w:val="clear" w:color="auto" w:fill="auto"/>
            <w:vAlign w:val="center"/>
            <w:hideMark/>
          </w:tcPr>
          <w:p w14:paraId="575009FE" w14:textId="77777777" w:rsidR="00874A20" w:rsidRPr="00844C4A" w:rsidRDefault="00874A20" w:rsidP="00874A20">
            <w:pPr>
              <w:jc w:val="center"/>
              <w:rPr>
                <w:sz w:val="16"/>
                <w:szCs w:val="24"/>
              </w:rPr>
            </w:pPr>
            <w:r w:rsidRPr="00844C4A">
              <w:rPr>
                <w:sz w:val="16"/>
                <w:szCs w:val="24"/>
              </w:rPr>
              <w:t>0</w:t>
            </w:r>
          </w:p>
        </w:tc>
        <w:tc>
          <w:tcPr>
            <w:tcW w:w="784" w:type="dxa"/>
            <w:tcBorders>
              <w:top w:val="nil"/>
              <w:left w:val="nil"/>
              <w:bottom w:val="single" w:sz="4" w:space="0" w:color="auto"/>
              <w:right w:val="single" w:sz="4" w:space="0" w:color="auto"/>
            </w:tcBorders>
            <w:shd w:val="clear" w:color="auto" w:fill="auto"/>
            <w:vAlign w:val="center"/>
            <w:hideMark/>
          </w:tcPr>
          <w:p w14:paraId="349C4C09" w14:textId="77777777" w:rsidR="00874A20" w:rsidRPr="00844C4A" w:rsidRDefault="00874A20" w:rsidP="00874A20">
            <w:pPr>
              <w:jc w:val="center"/>
              <w:rPr>
                <w:sz w:val="16"/>
                <w:szCs w:val="24"/>
              </w:rPr>
            </w:pPr>
            <w:r w:rsidRPr="00844C4A">
              <w:rPr>
                <w:sz w:val="16"/>
                <w:szCs w:val="24"/>
              </w:rPr>
              <w:t>0</w:t>
            </w:r>
          </w:p>
        </w:tc>
      </w:tr>
      <w:tr w:rsidR="00874A20" w:rsidRPr="00844C4A" w14:paraId="5D3BEAEF" w14:textId="77777777" w:rsidTr="00874A20">
        <w:trPr>
          <w:gridAfter w:val="1"/>
          <w:wAfter w:w="8" w:type="dxa"/>
          <w:trHeight w:val="170"/>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710C9D70" w14:textId="77777777" w:rsidR="00874A20" w:rsidRPr="00844C4A" w:rsidRDefault="00874A20" w:rsidP="00874A20">
            <w:pPr>
              <w:jc w:val="center"/>
              <w:rPr>
                <w:sz w:val="16"/>
                <w:szCs w:val="24"/>
              </w:rPr>
            </w:pPr>
            <w:r w:rsidRPr="00844C4A">
              <w:rPr>
                <w:sz w:val="16"/>
                <w:szCs w:val="24"/>
              </w:rPr>
              <w:t xml:space="preserve"> 1.13</w:t>
            </w:r>
          </w:p>
        </w:tc>
        <w:tc>
          <w:tcPr>
            <w:tcW w:w="2700" w:type="dxa"/>
            <w:tcBorders>
              <w:top w:val="nil"/>
              <w:left w:val="nil"/>
              <w:bottom w:val="single" w:sz="4" w:space="0" w:color="auto"/>
              <w:right w:val="single" w:sz="4" w:space="0" w:color="auto"/>
            </w:tcBorders>
            <w:shd w:val="clear" w:color="auto" w:fill="auto"/>
            <w:vAlign w:val="center"/>
            <w:hideMark/>
          </w:tcPr>
          <w:p w14:paraId="0C00BD83" w14:textId="77777777" w:rsidR="00874A20" w:rsidRPr="00844C4A" w:rsidRDefault="00874A20" w:rsidP="00874A20">
            <w:pPr>
              <w:rPr>
                <w:sz w:val="16"/>
                <w:szCs w:val="24"/>
              </w:rPr>
            </w:pPr>
            <w:r w:rsidRPr="00844C4A">
              <w:rPr>
                <w:sz w:val="16"/>
                <w:szCs w:val="24"/>
              </w:rPr>
              <w:t>Блок из 6 розеток в стойку</w:t>
            </w:r>
          </w:p>
        </w:tc>
        <w:tc>
          <w:tcPr>
            <w:tcW w:w="618" w:type="dxa"/>
            <w:tcBorders>
              <w:top w:val="nil"/>
              <w:left w:val="nil"/>
              <w:bottom w:val="single" w:sz="4" w:space="0" w:color="auto"/>
              <w:right w:val="single" w:sz="4" w:space="0" w:color="auto"/>
            </w:tcBorders>
            <w:shd w:val="clear" w:color="auto" w:fill="auto"/>
            <w:vAlign w:val="center"/>
            <w:hideMark/>
          </w:tcPr>
          <w:p w14:paraId="13730CC1"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3FBD0A80"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5248A7CA"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859E1AD"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3B3375E7"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03EE068"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733C62E"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2846A8BB"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39C3D57E"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28E20829" w14:textId="77777777" w:rsidR="00874A20" w:rsidRPr="00844C4A" w:rsidRDefault="00874A20" w:rsidP="00874A20">
            <w:pPr>
              <w:jc w:val="center"/>
              <w:rPr>
                <w:sz w:val="16"/>
                <w:szCs w:val="24"/>
              </w:rPr>
            </w:pPr>
            <w:r w:rsidRPr="00844C4A">
              <w:rPr>
                <w:sz w:val="16"/>
                <w:szCs w:val="24"/>
              </w:rPr>
              <w:t>2</w:t>
            </w:r>
          </w:p>
        </w:tc>
        <w:tc>
          <w:tcPr>
            <w:tcW w:w="707" w:type="dxa"/>
            <w:tcBorders>
              <w:top w:val="nil"/>
              <w:left w:val="nil"/>
              <w:bottom w:val="single" w:sz="4" w:space="0" w:color="auto"/>
              <w:right w:val="single" w:sz="4" w:space="0" w:color="auto"/>
            </w:tcBorders>
            <w:shd w:val="clear" w:color="auto" w:fill="auto"/>
            <w:vAlign w:val="center"/>
            <w:hideMark/>
          </w:tcPr>
          <w:p w14:paraId="025FC804"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2F8900FE"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35F7EB51"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030B4125" w14:textId="77777777" w:rsidR="00874A20" w:rsidRPr="00844C4A" w:rsidRDefault="00874A20" w:rsidP="00874A20">
            <w:pPr>
              <w:jc w:val="center"/>
              <w:rPr>
                <w:sz w:val="16"/>
                <w:szCs w:val="24"/>
              </w:rPr>
            </w:pPr>
            <w:r w:rsidRPr="00844C4A">
              <w:rPr>
                <w:sz w:val="16"/>
                <w:szCs w:val="24"/>
              </w:rPr>
              <w:t>1</w:t>
            </w:r>
          </w:p>
        </w:tc>
        <w:tc>
          <w:tcPr>
            <w:tcW w:w="758" w:type="dxa"/>
            <w:tcBorders>
              <w:top w:val="nil"/>
              <w:left w:val="nil"/>
              <w:bottom w:val="single" w:sz="4" w:space="0" w:color="auto"/>
              <w:right w:val="single" w:sz="4" w:space="0" w:color="auto"/>
            </w:tcBorders>
            <w:shd w:val="clear" w:color="auto" w:fill="auto"/>
            <w:vAlign w:val="center"/>
            <w:hideMark/>
          </w:tcPr>
          <w:p w14:paraId="61CEDD30" w14:textId="77777777" w:rsidR="00874A20" w:rsidRPr="00844C4A" w:rsidRDefault="00874A20" w:rsidP="00874A20">
            <w:pPr>
              <w:jc w:val="center"/>
              <w:rPr>
                <w:color w:val="000000"/>
                <w:sz w:val="16"/>
                <w:szCs w:val="24"/>
              </w:rPr>
            </w:pPr>
            <w:r w:rsidRPr="00844C4A">
              <w:rPr>
                <w:color w:val="000000"/>
                <w:sz w:val="16"/>
                <w:szCs w:val="24"/>
              </w:rPr>
              <w:t>3</w:t>
            </w:r>
          </w:p>
        </w:tc>
        <w:tc>
          <w:tcPr>
            <w:tcW w:w="720" w:type="dxa"/>
            <w:tcBorders>
              <w:top w:val="nil"/>
              <w:left w:val="nil"/>
              <w:bottom w:val="single" w:sz="4" w:space="0" w:color="auto"/>
              <w:right w:val="single" w:sz="4" w:space="0" w:color="auto"/>
            </w:tcBorders>
            <w:shd w:val="clear" w:color="auto" w:fill="auto"/>
            <w:vAlign w:val="center"/>
            <w:hideMark/>
          </w:tcPr>
          <w:p w14:paraId="580875D8" w14:textId="77777777" w:rsidR="00874A20" w:rsidRPr="00844C4A" w:rsidRDefault="00874A20" w:rsidP="00874A20">
            <w:pPr>
              <w:jc w:val="center"/>
              <w:rPr>
                <w:sz w:val="16"/>
                <w:szCs w:val="24"/>
              </w:rPr>
            </w:pPr>
            <w:r w:rsidRPr="00844C4A">
              <w:rPr>
                <w:sz w:val="16"/>
                <w:szCs w:val="24"/>
              </w:rPr>
              <w:t>1</w:t>
            </w:r>
          </w:p>
        </w:tc>
        <w:tc>
          <w:tcPr>
            <w:tcW w:w="784" w:type="dxa"/>
            <w:tcBorders>
              <w:top w:val="nil"/>
              <w:left w:val="nil"/>
              <w:bottom w:val="single" w:sz="4" w:space="0" w:color="auto"/>
              <w:right w:val="single" w:sz="4" w:space="0" w:color="auto"/>
            </w:tcBorders>
            <w:shd w:val="clear" w:color="auto" w:fill="auto"/>
            <w:vAlign w:val="center"/>
            <w:hideMark/>
          </w:tcPr>
          <w:p w14:paraId="579DD687" w14:textId="77777777" w:rsidR="00874A20" w:rsidRPr="00844C4A" w:rsidRDefault="00874A20" w:rsidP="00874A20">
            <w:pPr>
              <w:jc w:val="center"/>
              <w:rPr>
                <w:sz w:val="16"/>
                <w:szCs w:val="24"/>
              </w:rPr>
            </w:pPr>
            <w:r w:rsidRPr="00844C4A">
              <w:rPr>
                <w:sz w:val="16"/>
                <w:szCs w:val="24"/>
              </w:rPr>
              <w:t>1</w:t>
            </w:r>
          </w:p>
        </w:tc>
      </w:tr>
      <w:tr w:rsidR="00874A20" w:rsidRPr="00844C4A" w14:paraId="714C4F82" w14:textId="77777777" w:rsidTr="00874A20">
        <w:trPr>
          <w:gridAfter w:val="1"/>
          <w:wAfter w:w="8" w:type="dxa"/>
          <w:trHeight w:val="284"/>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5EB0B042" w14:textId="77777777" w:rsidR="00874A20" w:rsidRPr="00844C4A" w:rsidRDefault="00874A20" w:rsidP="00874A20">
            <w:pPr>
              <w:jc w:val="center"/>
              <w:rPr>
                <w:sz w:val="16"/>
                <w:szCs w:val="24"/>
              </w:rPr>
            </w:pPr>
            <w:r w:rsidRPr="00844C4A">
              <w:rPr>
                <w:sz w:val="16"/>
                <w:szCs w:val="24"/>
              </w:rPr>
              <w:lastRenderedPageBreak/>
              <w:t xml:space="preserve"> 1.14</w:t>
            </w:r>
          </w:p>
        </w:tc>
        <w:tc>
          <w:tcPr>
            <w:tcW w:w="2700" w:type="dxa"/>
            <w:tcBorders>
              <w:top w:val="nil"/>
              <w:left w:val="nil"/>
              <w:bottom w:val="single" w:sz="4" w:space="0" w:color="auto"/>
              <w:right w:val="single" w:sz="4" w:space="0" w:color="auto"/>
            </w:tcBorders>
            <w:shd w:val="clear" w:color="auto" w:fill="auto"/>
            <w:vAlign w:val="center"/>
            <w:hideMark/>
          </w:tcPr>
          <w:p w14:paraId="3B66C139" w14:textId="77777777" w:rsidR="00874A20" w:rsidRPr="00844C4A" w:rsidRDefault="00874A20" w:rsidP="00874A20">
            <w:pPr>
              <w:rPr>
                <w:sz w:val="16"/>
                <w:szCs w:val="24"/>
              </w:rPr>
            </w:pPr>
            <w:r w:rsidRPr="00844C4A">
              <w:rPr>
                <w:sz w:val="16"/>
                <w:szCs w:val="24"/>
              </w:rPr>
              <w:t xml:space="preserve">Патч-корд UTP 2 м. (RJ-45, категории 5e) </w:t>
            </w:r>
          </w:p>
        </w:tc>
        <w:tc>
          <w:tcPr>
            <w:tcW w:w="618" w:type="dxa"/>
            <w:tcBorders>
              <w:top w:val="nil"/>
              <w:left w:val="nil"/>
              <w:bottom w:val="single" w:sz="4" w:space="0" w:color="auto"/>
              <w:right w:val="single" w:sz="4" w:space="0" w:color="auto"/>
            </w:tcBorders>
            <w:shd w:val="clear" w:color="auto" w:fill="auto"/>
            <w:vAlign w:val="center"/>
            <w:hideMark/>
          </w:tcPr>
          <w:p w14:paraId="700F7B1A"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1CF274A8"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1C720D33"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5E7131E5"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37940C43"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5A739A9"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3B5BE1A2"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EEBEA81"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B902ADC"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74C90526" w14:textId="77777777" w:rsidR="00874A20" w:rsidRPr="00844C4A" w:rsidRDefault="00874A20" w:rsidP="00874A20">
            <w:pPr>
              <w:jc w:val="center"/>
              <w:rPr>
                <w:sz w:val="16"/>
                <w:szCs w:val="24"/>
              </w:rPr>
            </w:pPr>
            <w:r w:rsidRPr="00844C4A">
              <w:rPr>
                <w:sz w:val="16"/>
                <w:szCs w:val="24"/>
              </w:rPr>
              <w:t>1</w:t>
            </w:r>
          </w:p>
        </w:tc>
        <w:tc>
          <w:tcPr>
            <w:tcW w:w="707" w:type="dxa"/>
            <w:tcBorders>
              <w:top w:val="nil"/>
              <w:left w:val="nil"/>
              <w:bottom w:val="single" w:sz="4" w:space="0" w:color="auto"/>
              <w:right w:val="single" w:sz="4" w:space="0" w:color="auto"/>
            </w:tcBorders>
            <w:shd w:val="clear" w:color="auto" w:fill="auto"/>
            <w:vAlign w:val="center"/>
            <w:hideMark/>
          </w:tcPr>
          <w:p w14:paraId="5ED76ABB"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09265F61"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2025BEBE"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631342D5" w14:textId="77777777" w:rsidR="00874A20" w:rsidRPr="00844C4A" w:rsidRDefault="00874A20" w:rsidP="00874A20">
            <w:pPr>
              <w:jc w:val="center"/>
              <w:rPr>
                <w:sz w:val="16"/>
                <w:szCs w:val="24"/>
              </w:rPr>
            </w:pPr>
            <w:r w:rsidRPr="00844C4A">
              <w:rPr>
                <w:sz w:val="16"/>
                <w:szCs w:val="24"/>
              </w:rPr>
              <w:t>1</w:t>
            </w:r>
          </w:p>
        </w:tc>
        <w:tc>
          <w:tcPr>
            <w:tcW w:w="758" w:type="dxa"/>
            <w:tcBorders>
              <w:top w:val="nil"/>
              <w:left w:val="nil"/>
              <w:bottom w:val="single" w:sz="4" w:space="0" w:color="auto"/>
              <w:right w:val="single" w:sz="4" w:space="0" w:color="auto"/>
            </w:tcBorders>
            <w:shd w:val="clear" w:color="auto" w:fill="auto"/>
            <w:vAlign w:val="center"/>
            <w:hideMark/>
          </w:tcPr>
          <w:p w14:paraId="74F7CDFA" w14:textId="77777777" w:rsidR="00874A20" w:rsidRPr="00844C4A" w:rsidRDefault="00874A20" w:rsidP="00874A20">
            <w:pPr>
              <w:jc w:val="center"/>
              <w:rPr>
                <w:color w:val="000000"/>
                <w:sz w:val="16"/>
                <w:szCs w:val="24"/>
              </w:rPr>
            </w:pPr>
            <w:r w:rsidRPr="00844C4A">
              <w:rPr>
                <w:color w:val="000000"/>
                <w:sz w:val="16"/>
                <w:szCs w:val="24"/>
              </w:rPr>
              <w:t>3</w:t>
            </w:r>
          </w:p>
        </w:tc>
        <w:tc>
          <w:tcPr>
            <w:tcW w:w="720" w:type="dxa"/>
            <w:tcBorders>
              <w:top w:val="nil"/>
              <w:left w:val="nil"/>
              <w:bottom w:val="single" w:sz="4" w:space="0" w:color="auto"/>
              <w:right w:val="single" w:sz="4" w:space="0" w:color="auto"/>
            </w:tcBorders>
            <w:shd w:val="clear" w:color="auto" w:fill="auto"/>
            <w:vAlign w:val="center"/>
            <w:hideMark/>
          </w:tcPr>
          <w:p w14:paraId="61A5DF89" w14:textId="77777777" w:rsidR="00874A20" w:rsidRPr="00844C4A" w:rsidRDefault="00874A20" w:rsidP="00874A20">
            <w:pPr>
              <w:jc w:val="center"/>
              <w:rPr>
                <w:sz w:val="16"/>
                <w:szCs w:val="24"/>
              </w:rPr>
            </w:pPr>
            <w:r w:rsidRPr="00844C4A">
              <w:rPr>
                <w:sz w:val="16"/>
                <w:szCs w:val="24"/>
              </w:rPr>
              <w:t>1</w:t>
            </w:r>
          </w:p>
        </w:tc>
        <w:tc>
          <w:tcPr>
            <w:tcW w:w="784" w:type="dxa"/>
            <w:tcBorders>
              <w:top w:val="nil"/>
              <w:left w:val="nil"/>
              <w:bottom w:val="single" w:sz="4" w:space="0" w:color="auto"/>
              <w:right w:val="single" w:sz="4" w:space="0" w:color="auto"/>
            </w:tcBorders>
            <w:shd w:val="clear" w:color="auto" w:fill="auto"/>
            <w:vAlign w:val="center"/>
            <w:hideMark/>
          </w:tcPr>
          <w:p w14:paraId="337D8461" w14:textId="77777777" w:rsidR="00874A20" w:rsidRPr="00844C4A" w:rsidRDefault="00874A20" w:rsidP="00874A20">
            <w:pPr>
              <w:jc w:val="center"/>
              <w:rPr>
                <w:sz w:val="16"/>
                <w:szCs w:val="24"/>
              </w:rPr>
            </w:pPr>
            <w:r w:rsidRPr="00844C4A">
              <w:rPr>
                <w:sz w:val="16"/>
                <w:szCs w:val="24"/>
              </w:rPr>
              <w:t>1</w:t>
            </w:r>
          </w:p>
        </w:tc>
      </w:tr>
      <w:tr w:rsidR="00874A20" w:rsidRPr="00844C4A" w14:paraId="027D7734" w14:textId="77777777" w:rsidTr="00874A20">
        <w:trPr>
          <w:gridAfter w:val="1"/>
          <w:wAfter w:w="8" w:type="dxa"/>
          <w:trHeight w:val="284"/>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7931901" w14:textId="77777777" w:rsidR="00874A20" w:rsidRPr="00844C4A" w:rsidRDefault="00874A20" w:rsidP="00874A20">
            <w:pPr>
              <w:jc w:val="center"/>
              <w:rPr>
                <w:sz w:val="16"/>
                <w:szCs w:val="24"/>
              </w:rPr>
            </w:pPr>
            <w:r w:rsidRPr="00844C4A">
              <w:rPr>
                <w:sz w:val="16"/>
                <w:szCs w:val="24"/>
              </w:rPr>
              <w:t xml:space="preserve"> 1.15</w:t>
            </w:r>
          </w:p>
        </w:tc>
        <w:tc>
          <w:tcPr>
            <w:tcW w:w="2700" w:type="dxa"/>
            <w:tcBorders>
              <w:top w:val="nil"/>
              <w:left w:val="nil"/>
              <w:bottom w:val="single" w:sz="4" w:space="0" w:color="auto"/>
              <w:right w:val="single" w:sz="4" w:space="0" w:color="auto"/>
            </w:tcBorders>
            <w:shd w:val="clear" w:color="auto" w:fill="auto"/>
            <w:vAlign w:val="center"/>
            <w:hideMark/>
          </w:tcPr>
          <w:p w14:paraId="0132E8B3" w14:textId="77777777" w:rsidR="00874A20" w:rsidRPr="00844C4A" w:rsidRDefault="00874A20" w:rsidP="00874A20">
            <w:pPr>
              <w:rPr>
                <w:sz w:val="16"/>
                <w:szCs w:val="24"/>
              </w:rPr>
            </w:pPr>
            <w:r w:rsidRPr="00844C4A">
              <w:rPr>
                <w:sz w:val="16"/>
                <w:szCs w:val="24"/>
              </w:rPr>
              <w:t>Коннектор RJ-45 экранированный категории 5e, в комплекте с резиновым колпаком</w:t>
            </w:r>
          </w:p>
        </w:tc>
        <w:tc>
          <w:tcPr>
            <w:tcW w:w="618" w:type="dxa"/>
            <w:tcBorders>
              <w:top w:val="nil"/>
              <w:left w:val="nil"/>
              <w:bottom w:val="single" w:sz="4" w:space="0" w:color="auto"/>
              <w:right w:val="single" w:sz="4" w:space="0" w:color="auto"/>
            </w:tcBorders>
            <w:shd w:val="clear" w:color="auto" w:fill="auto"/>
            <w:vAlign w:val="center"/>
            <w:hideMark/>
          </w:tcPr>
          <w:p w14:paraId="1915CA62" w14:textId="77777777" w:rsidR="00874A20" w:rsidRPr="00844C4A" w:rsidRDefault="00874A20" w:rsidP="00874A20">
            <w:pPr>
              <w:jc w:val="center"/>
              <w:rPr>
                <w:sz w:val="16"/>
                <w:szCs w:val="24"/>
              </w:rPr>
            </w:pPr>
            <w:r w:rsidRPr="00844C4A">
              <w:rPr>
                <w:sz w:val="16"/>
                <w:szCs w:val="24"/>
              </w:rPr>
              <w:t>шт.</w:t>
            </w:r>
          </w:p>
        </w:tc>
        <w:tc>
          <w:tcPr>
            <w:tcW w:w="617" w:type="dxa"/>
            <w:tcBorders>
              <w:top w:val="nil"/>
              <w:left w:val="nil"/>
              <w:bottom w:val="single" w:sz="4" w:space="0" w:color="auto"/>
              <w:right w:val="single" w:sz="4" w:space="0" w:color="auto"/>
            </w:tcBorders>
            <w:shd w:val="clear" w:color="auto" w:fill="auto"/>
            <w:vAlign w:val="center"/>
            <w:hideMark/>
          </w:tcPr>
          <w:p w14:paraId="7401E3A5" w14:textId="77777777" w:rsidR="00874A20" w:rsidRPr="00844C4A" w:rsidRDefault="00874A20" w:rsidP="00874A20">
            <w:pPr>
              <w:jc w:val="center"/>
              <w:rPr>
                <w:sz w:val="16"/>
                <w:szCs w:val="24"/>
              </w:rPr>
            </w:pPr>
            <w:r w:rsidRPr="00844C4A">
              <w:rPr>
                <w:sz w:val="16"/>
                <w:szCs w:val="24"/>
              </w:rPr>
              <w:t>32</w:t>
            </w:r>
          </w:p>
        </w:tc>
        <w:tc>
          <w:tcPr>
            <w:tcW w:w="617" w:type="dxa"/>
            <w:tcBorders>
              <w:top w:val="nil"/>
              <w:left w:val="nil"/>
              <w:bottom w:val="single" w:sz="4" w:space="0" w:color="auto"/>
              <w:right w:val="single" w:sz="4" w:space="0" w:color="auto"/>
            </w:tcBorders>
            <w:shd w:val="clear" w:color="auto" w:fill="auto"/>
            <w:vAlign w:val="center"/>
            <w:hideMark/>
          </w:tcPr>
          <w:p w14:paraId="078738AE" w14:textId="77777777" w:rsidR="00874A20" w:rsidRPr="00844C4A" w:rsidRDefault="00874A20" w:rsidP="00874A20">
            <w:pPr>
              <w:jc w:val="center"/>
              <w:rPr>
                <w:sz w:val="16"/>
                <w:szCs w:val="24"/>
              </w:rPr>
            </w:pPr>
            <w:r w:rsidRPr="00844C4A">
              <w:rPr>
                <w:sz w:val="16"/>
                <w:szCs w:val="24"/>
              </w:rPr>
              <w:t>32</w:t>
            </w:r>
          </w:p>
        </w:tc>
        <w:tc>
          <w:tcPr>
            <w:tcW w:w="617" w:type="dxa"/>
            <w:tcBorders>
              <w:top w:val="nil"/>
              <w:left w:val="nil"/>
              <w:bottom w:val="single" w:sz="4" w:space="0" w:color="auto"/>
              <w:right w:val="single" w:sz="4" w:space="0" w:color="auto"/>
            </w:tcBorders>
            <w:shd w:val="clear" w:color="auto" w:fill="auto"/>
            <w:vAlign w:val="center"/>
            <w:hideMark/>
          </w:tcPr>
          <w:p w14:paraId="69960D27" w14:textId="77777777" w:rsidR="00874A20" w:rsidRPr="00844C4A" w:rsidRDefault="00874A20" w:rsidP="00874A20">
            <w:pPr>
              <w:jc w:val="center"/>
              <w:rPr>
                <w:sz w:val="16"/>
                <w:szCs w:val="24"/>
              </w:rPr>
            </w:pPr>
            <w:r w:rsidRPr="00844C4A">
              <w:rPr>
                <w:sz w:val="16"/>
                <w:szCs w:val="24"/>
              </w:rPr>
              <w:t>32</w:t>
            </w:r>
          </w:p>
        </w:tc>
        <w:tc>
          <w:tcPr>
            <w:tcW w:w="617" w:type="dxa"/>
            <w:tcBorders>
              <w:top w:val="nil"/>
              <w:left w:val="nil"/>
              <w:bottom w:val="single" w:sz="4" w:space="0" w:color="auto"/>
              <w:right w:val="single" w:sz="4" w:space="0" w:color="auto"/>
            </w:tcBorders>
            <w:shd w:val="clear" w:color="auto" w:fill="auto"/>
            <w:vAlign w:val="center"/>
            <w:hideMark/>
          </w:tcPr>
          <w:p w14:paraId="3C8375DF" w14:textId="77777777" w:rsidR="00874A20" w:rsidRPr="00844C4A" w:rsidRDefault="00874A20" w:rsidP="00874A20">
            <w:pPr>
              <w:jc w:val="center"/>
              <w:rPr>
                <w:sz w:val="16"/>
                <w:szCs w:val="24"/>
              </w:rPr>
            </w:pPr>
            <w:r w:rsidRPr="00844C4A">
              <w:rPr>
                <w:sz w:val="16"/>
                <w:szCs w:val="24"/>
              </w:rPr>
              <w:t>32</w:t>
            </w:r>
          </w:p>
        </w:tc>
        <w:tc>
          <w:tcPr>
            <w:tcW w:w="617" w:type="dxa"/>
            <w:tcBorders>
              <w:top w:val="nil"/>
              <w:left w:val="nil"/>
              <w:bottom w:val="single" w:sz="4" w:space="0" w:color="auto"/>
              <w:right w:val="single" w:sz="4" w:space="0" w:color="auto"/>
            </w:tcBorders>
            <w:shd w:val="clear" w:color="auto" w:fill="auto"/>
            <w:vAlign w:val="center"/>
            <w:hideMark/>
          </w:tcPr>
          <w:p w14:paraId="1A4DCAA6" w14:textId="77777777" w:rsidR="00874A20" w:rsidRPr="00844C4A" w:rsidRDefault="00874A20" w:rsidP="00874A20">
            <w:pPr>
              <w:jc w:val="center"/>
              <w:rPr>
                <w:sz w:val="16"/>
                <w:szCs w:val="24"/>
              </w:rPr>
            </w:pPr>
            <w:r w:rsidRPr="00844C4A">
              <w:rPr>
                <w:sz w:val="16"/>
                <w:szCs w:val="24"/>
              </w:rPr>
              <w:t>16</w:t>
            </w:r>
          </w:p>
        </w:tc>
        <w:tc>
          <w:tcPr>
            <w:tcW w:w="617" w:type="dxa"/>
            <w:tcBorders>
              <w:top w:val="nil"/>
              <w:left w:val="nil"/>
              <w:bottom w:val="single" w:sz="4" w:space="0" w:color="auto"/>
              <w:right w:val="single" w:sz="4" w:space="0" w:color="auto"/>
            </w:tcBorders>
            <w:shd w:val="clear" w:color="auto" w:fill="auto"/>
            <w:vAlign w:val="center"/>
            <w:hideMark/>
          </w:tcPr>
          <w:p w14:paraId="35640597" w14:textId="77777777" w:rsidR="00874A20" w:rsidRPr="00844C4A" w:rsidRDefault="00874A20" w:rsidP="00874A20">
            <w:pPr>
              <w:jc w:val="center"/>
              <w:rPr>
                <w:sz w:val="16"/>
                <w:szCs w:val="24"/>
              </w:rPr>
            </w:pPr>
            <w:r w:rsidRPr="00844C4A">
              <w:rPr>
                <w:sz w:val="16"/>
                <w:szCs w:val="24"/>
              </w:rPr>
              <w:t>50</w:t>
            </w:r>
          </w:p>
        </w:tc>
        <w:tc>
          <w:tcPr>
            <w:tcW w:w="617" w:type="dxa"/>
            <w:tcBorders>
              <w:top w:val="nil"/>
              <w:left w:val="nil"/>
              <w:bottom w:val="single" w:sz="4" w:space="0" w:color="auto"/>
              <w:right w:val="single" w:sz="4" w:space="0" w:color="auto"/>
            </w:tcBorders>
            <w:shd w:val="clear" w:color="auto" w:fill="auto"/>
            <w:vAlign w:val="center"/>
            <w:hideMark/>
          </w:tcPr>
          <w:p w14:paraId="5937500A" w14:textId="77777777" w:rsidR="00874A20" w:rsidRPr="00844C4A" w:rsidRDefault="00874A20" w:rsidP="00874A20">
            <w:pPr>
              <w:jc w:val="center"/>
              <w:rPr>
                <w:sz w:val="16"/>
                <w:szCs w:val="24"/>
              </w:rPr>
            </w:pPr>
            <w:r w:rsidRPr="00844C4A">
              <w:rPr>
                <w:sz w:val="16"/>
                <w:szCs w:val="24"/>
              </w:rPr>
              <w:t>16</w:t>
            </w:r>
          </w:p>
        </w:tc>
        <w:tc>
          <w:tcPr>
            <w:tcW w:w="617" w:type="dxa"/>
            <w:tcBorders>
              <w:top w:val="nil"/>
              <w:left w:val="nil"/>
              <w:bottom w:val="single" w:sz="4" w:space="0" w:color="auto"/>
              <w:right w:val="single" w:sz="4" w:space="0" w:color="auto"/>
            </w:tcBorders>
            <w:shd w:val="clear" w:color="auto" w:fill="auto"/>
            <w:vAlign w:val="center"/>
            <w:hideMark/>
          </w:tcPr>
          <w:p w14:paraId="3A0675D6" w14:textId="77777777" w:rsidR="00874A20" w:rsidRPr="00844C4A" w:rsidRDefault="00874A20" w:rsidP="00874A20">
            <w:pPr>
              <w:jc w:val="center"/>
              <w:rPr>
                <w:sz w:val="16"/>
                <w:szCs w:val="24"/>
              </w:rPr>
            </w:pPr>
            <w:r w:rsidRPr="00844C4A">
              <w:rPr>
                <w:sz w:val="16"/>
                <w:szCs w:val="24"/>
              </w:rPr>
              <w:t>16</w:t>
            </w:r>
          </w:p>
        </w:tc>
        <w:tc>
          <w:tcPr>
            <w:tcW w:w="617" w:type="dxa"/>
            <w:tcBorders>
              <w:top w:val="nil"/>
              <w:left w:val="nil"/>
              <w:bottom w:val="single" w:sz="4" w:space="0" w:color="auto"/>
              <w:right w:val="single" w:sz="4" w:space="0" w:color="auto"/>
            </w:tcBorders>
            <w:shd w:val="clear" w:color="auto" w:fill="auto"/>
            <w:vAlign w:val="center"/>
            <w:hideMark/>
          </w:tcPr>
          <w:p w14:paraId="24E3634B" w14:textId="77777777" w:rsidR="00874A20" w:rsidRPr="00844C4A" w:rsidRDefault="00874A20" w:rsidP="00874A20">
            <w:pPr>
              <w:jc w:val="center"/>
              <w:rPr>
                <w:sz w:val="16"/>
                <w:szCs w:val="24"/>
              </w:rPr>
            </w:pPr>
            <w:r w:rsidRPr="00844C4A">
              <w:rPr>
                <w:sz w:val="16"/>
                <w:szCs w:val="24"/>
              </w:rPr>
              <w:t>16</w:t>
            </w:r>
          </w:p>
        </w:tc>
        <w:tc>
          <w:tcPr>
            <w:tcW w:w="707" w:type="dxa"/>
            <w:tcBorders>
              <w:top w:val="nil"/>
              <w:left w:val="nil"/>
              <w:bottom w:val="single" w:sz="4" w:space="0" w:color="auto"/>
              <w:right w:val="single" w:sz="4" w:space="0" w:color="auto"/>
            </w:tcBorders>
            <w:shd w:val="clear" w:color="auto" w:fill="auto"/>
            <w:vAlign w:val="center"/>
            <w:hideMark/>
          </w:tcPr>
          <w:p w14:paraId="4264F1D6" w14:textId="77777777" w:rsidR="00874A20" w:rsidRPr="00844C4A" w:rsidRDefault="00874A20" w:rsidP="00874A20">
            <w:pPr>
              <w:jc w:val="center"/>
              <w:rPr>
                <w:sz w:val="16"/>
                <w:szCs w:val="24"/>
              </w:rPr>
            </w:pPr>
            <w:r w:rsidRPr="00844C4A">
              <w:rPr>
                <w:sz w:val="16"/>
                <w:szCs w:val="24"/>
              </w:rPr>
              <w:t>32</w:t>
            </w:r>
          </w:p>
        </w:tc>
        <w:tc>
          <w:tcPr>
            <w:tcW w:w="745" w:type="dxa"/>
            <w:tcBorders>
              <w:top w:val="nil"/>
              <w:left w:val="nil"/>
              <w:bottom w:val="single" w:sz="4" w:space="0" w:color="auto"/>
              <w:right w:val="single" w:sz="4" w:space="0" w:color="auto"/>
            </w:tcBorders>
            <w:shd w:val="clear" w:color="auto" w:fill="auto"/>
            <w:vAlign w:val="center"/>
            <w:hideMark/>
          </w:tcPr>
          <w:p w14:paraId="359E846C" w14:textId="77777777" w:rsidR="00874A20" w:rsidRPr="00844C4A" w:rsidRDefault="00874A20" w:rsidP="00874A20">
            <w:pPr>
              <w:jc w:val="center"/>
              <w:rPr>
                <w:sz w:val="16"/>
                <w:szCs w:val="24"/>
              </w:rPr>
            </w:pPr>
            <w:r w:rsidRPr="00844C4A">
              <w:rPr>
                <w:sz w:val="16"/>
                <w:szCs w:val="24"/>
              </w:rPr>
              <w:t>16</w:t>
            </w:r>
          </w:p>
        </w:tc>
        <w:tc>
          <w:tcPr>
            <w:tcW w:w="745" w:type="dxa"/>
            <w:tcBorders>
              <w:top w:val="nil"/>
              <w:left w:val="nil"/>
              <w:bottom w:val="single" w:sz="4" w:space="0" w:color="auto"/>
              <w:right w:val="single" w:sz="4" w:space="0" w:color="auto"/>
            </w:tcBorders>
            <w:shd w:val="clear" w:color="auto" w:fill="auto"/>
            <w:vAlign w:val="center"/>
            <w:hideMark/>
          </w:tcPr>
          <w:p w14:paraId="1D4AE95F" w14:textId="77777777" w:rsidR="00874A20" w:rsidRPr="00844C4A" w:rsidRDefault="00874A20" w:rsidP="00874A20">
            <w:pPr>
              <w:jc w:val="center"/>
              <w:rPr>
                <w:sz w:val="16"/>
                <w:szCs w:val="24"/>
              </w:rPr>
            </w:pPr>
            <w:r w:rsidRPr="00844C4A">
              <w:rPr>
                <w:sz w:val="16"/>
                <w:szCs w:val="24"/>
              </w:rPr>
              <w:t>10</w:t>
            </w:r>
          </w:p>
        </w:tc>
        <w:tc>
          <w:tcPr>
            <w:tcW w:w="745" w:type="dxa"/>
            <w:tcBorders>
              <w:top w:val="nil"/>
              <w:left w:val="nil"/>
              <w:bottom w:val="single" w:sz="4" w:space="0" w:color="auto"/>
              <w:right w:val="single" w:sz="4" w:space="0" w:color="auto"/>
            </w:tcBorders>
            <w:shd w:val="clear" w:color="auto" w:fill="auto"/>
            <w:vAlign w:val="center"/>
            <w:hideMark/>
          </w:tcPr>
          <w:p w14:paraId="5DE79596" w14:textId="77777777" w:rsidR="00874A20" w:rsidRPr="00844C4A" w:rsidRDefault="00874A20" w:rsidP="00874A20">
            <w:pPr>
              <w:jc w:val="center"/>
              <w:rPr>
                <w:sz w:val="16"/>
                <w:szCs w:val="24"/>
              </w:rPr>
            </w:pPr>
            <w:r w:rsidRPr="00844C4A">
              <w:rPr>
                <w:sz w:val="16"/>
                <w:szCs w:val="24"/>
              </w:rPr>
              <w:t>24</w:t>
            </w:r>
          </w:p>
        </w:tc>
        <w:tc>
          <w:tcPr>
            <w:tcW w:w="758" w:type="dxa"/>
            <w:tcBorders>
              <w:top w:val="nil"/>
              <w:left w:val="nil"/>
              <w:bottom w:val="single" w:sz="4" w:space="0" w:color="auto"/>
              <w:right w:val="single" w:sz="4" w:space="0" w:color="auto"/>
            </w:tcBorders>
            <w:shd w:val="clear" w:color="auto" w:fill="auto"/>
            <w:vAlign w:val="center"/>
            <w:hideMark/>
          </w:tcPr>
          <w:p w14:paraId="18627E8D" w14:textId="77777777" w:rsidR="00874A20" w:rsidRPr="00844C4A" w:rsidRDefault="00874A20" w:rsidP="00874A20">
            <w:pPr>
              <w:jc w:val="center"/>
              <w:rPr>
                <w:color w:val="000000"/>
                <w:sz w:val="16"/>
                <w:szCs w:val="24"/>
              </w:rPr>
            </w:pPr>
            <w:r w:rsidRPr="00844C4A">
              <w:rPr>
                <w:color w:val="000000"/>
                <w:sz w:val="16"/>
                <w:szCs w:val="24"/>
              </w:rPr>
              <w:t>100</w:t>
            </w:r>
          </w:p>
        </w:tc>
        <w:tc>
          <w:tcPr>
            <w:tcW w:w="720" w:type="dxa"/>
            <w:tcBorders>
              <w:top w:val="nil"/>
              <w:left w:val="nil"/>
              <w:bottom w:val="single" w:sz="4" w:space="0" w:color="auto"/>
              <w:right w:val="single" w:sz="4" w:space="0" w:color="auto"/>
            </w:tcBorders>
            <w:shd w:val="clear" w:color="auto" w:fill="auto"/>
            <w:vAlign w:val="center"/>
            <w:hideMark/>
          </w:tcPr>
          <w:p w14:paraId="159D9FA6" w14:textId="77777777" w:rsidR="00874A20" w:rsidRPr="00844C4A" w:rsidRDefault="00874A20" w:rsidP="00874A20">
            <w:pPr>
              <w:jc w:val="center"/>
              <w:rPr>
                <w:sz w:val="16"/>
                <w:szCs w:val="24"/>
              </w:rPr>
            </w:pPr>
            <w:r w:rsidRPr="00844C4A">
              <w:rPr>
                <w:sz w:val="16"/>
                <w:szCs w:val="24"/>
              </w:rPr>
              <w:t>16</w:t>
            </w:r>
          </w:p>
        </w:tc>
        <w:tc>
          <w:tcPr>
            <w:tcW w:w="784" w:type="dxa"/>
            <w:tcBorders>
              <w:top w:val="nil"/>
              <w:left w:val="nil"/>
              <w:bottom w:val="single" w:sz="4" w:space="0" w:color="auto"/>
              <w:right w:val="single" w:sz="4" w:space="0" w:color="auto"/>
            </w:tcBorders>
            <w:shd w:val="clear" w:color="auto" w:fill="auto"/>
            <w:vAlign w:val="center"/>
            <w:hideMark/>
          </w:tcPr>
          <w:p w14:paraId="5B024E2A" w14:textId="77777777" w:rsidR="00874A20" w:rsidRPr="00844C4A" w:rsidRDefault="00874A20" w:rsidP="00874A20">
            <w:pPr>
              <w:jc w:val="center"/>
              <w:rPr>
                <w:sz w:val="16"/>
                <w:szCs w:val="24"/>
              </w:rPr>
            </w:pPr>
            <w:r w:rsidRPr="00844C4A">
              <w:rPr>
                <w:sz w:val="16"/>
                <w:szCs w:val="24"/>
              </w:rPr>
              <w:t>32</w:t>
            </w:r>
          </w:p>
        </w:tc>
      </w:tr>
      <w:tr w:rsidR="00874A20" w:rsidRPr="00844C4A" w14:paraId="670333C8" w14:textId="77777777" w:rsidTr="00874A20">
        <w:trPr>
          <w:gridAfter w:val="1"/>
          <w:wAfter w:w="8" w:type="dxa"/>
          <w:trHeight w:val="907"/>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252C67B" w14:textId="77777777" w:rsidR="00874A20" w:rsidRPr="00844C4A" w:rsidRDefault="00874A20" w:rsidP="00874A20">
            <w:pPr>
              <w:jc w:val="center"/>
              <w:rPr>
                <w:sz w:val="16"/>
                <w:szCs w:val="24"/>
              </w:rPr>
            </w:pPr>
            <w:r w:rsidRPr="00844C4A">
              <w:rPr>
                <w:sz w:val="16"/>
                <w:szCs w:val="24"/>
              </w:rPr>
              <w:t xml:space="preserve"> 1.16</w:t>
            </w:r>
          </w:p>
        </w:tc>
        <w:tc>
          <w:tcPr>
            <w:tcW w:w="2700" w:type="dxa"/>
            <w:tcBorders>
              <w:top w:val="nil"/>
              <w:left w:val="nil"/>
              <w:bottom w:val="single" w:sz="4" w:space="0" w:color="auto"/>
              <w:right w:val="single" w:sz="4" w:space="0" w:color="auto"/>
            </w:tcBorders>
            <w:shd w:val="clear" w:color="auto" w:fill="auto"/>
            <w:vAlign w:val="center"/>
            <w:hideMark/>
          </w:tcPr>
          <w:p w14:paraId="5C952630" w14:textId="77777777" w:rsidR="00874A20" w:rsidRPr="00844C4A" w:rsidRDefault="00874A20" w:rsidP="00874A20">
            <w:pPr>
              <w:rPr>
                <w:sz w:val="16"/>
                <w:szCs w:val="24"/>
              </w:rPr>
            </w:pPr>
            <w:r w:rsidRPr="00844C4A">
              <w:rPr>
                <w:sz w:val="16"/>
                <w:szCs w:val="24"/>
              </w:rPr>
              <w:t>Кабель парной скрутки категории не менее 5е, жилы - медные однопроволочные, оболочка - ПВХ. Число пар 4, диаметр жилы 0,52 мм, внутренней прокладки</w:t>
            </w:r>
          </w:p>
        </w:tc>
        <w:tc>
          <w:tcPr>
            <w:tcW w:w="618" w:type="dxa"/>
            <w:tcBorders>
              <w:top w:val="nil"/>
              <w:left w:val="nil"/>
              <w:bottom w:val="single" w:sz="4" w:space="0" w:color="auto"/>
              <w:right w:val="single" w:sz="4" w:space="0" w:color="auto"/>
            </w:tcBorders>
            <w:shd w:val="clear" w:color="auto" w:fill="auto"/>
            <w:vAlign w:val="center"/>
            <w:hideMark/>
          </w:tcPr>
          <w:p w14:paraId="60E6F78C" w14:textId="77777777" w:rsidR="00874A20" w:rsidRPr="00844C4A" w:rsidRDefault="00874A20" w:rsidP="00874A20">
            <w:pPr>
              <w:jc w:val="center"/>
              <w:rPr>
                <w:sz w:val="16"/>
                <w:szCs w:val="24"/>
              </w:rPr>
            </w:pPr>
            <w:r w:rsidRPr="00844C4A">
              <w:rPr>
                <w:sz w:val="16"/>
                <w:szCs w:val="24"/>
              </w:rPr>
              <w:t>м.</w:t>
            </w:r>
          </w:p>
        </w:tc>
        <w:tc>
          <w:tcPr>
            <w:tcW w:w="617" w:type="dxa"/>
            <w:tcBorders>
              <w:top w:val="nil"/>
              <w:left w:val="nil"/>
              <w:bottom w:val="single" w:sz="4" w:space="0" w:color="auto"/>
              <w:right w:val="single" w:sz="4" w:space="0" w:color="auto"/>
            </w:tcBorders>
            <w:shd w:val="clear" w:color="auto" w:fill="auto"/>
            <w:vAlign w:val="center"/>
            <w:hideMark/>
          </w:tcPr>
          <w:p w14:paraId="17B39638" w14:textId="77777777" w:rsidR="00874A20" w:rsidRPr="00844C4A" w:rsidRDefault="00874A20" w:rsidP="00874A20">
            <w:pPr>
              <w:jc w:val="center"/>
              <w:rPr>
                <w:sz w:val="16"/>
                <w:szCs w:val="24"/>
              </w:rPr>
            </w:pPr>
            <w:r w:rsidRPr="00844C4A">
              <w:rPr>
                <w:sz w:val="16"/>
                <w:szCs w:val="24"/>
              </w:rPr>
              <w:t>610</w:t>
            </w:r>
          </w:p>
        </w:tc>
        <w:tc>
          <w:tcPr>
            <w:tcW w:w="617" w:type="dxa"/>
            <w:tcBorders>
              <w:top w:val="nil"/>
              <w:left w:val="nil"/>
              <w:bottom w:val="single" w:sz="4" w:space="0" w:color="auto"/>
              <w:right w:val="single" w:sz="4" w:space="0" w:color="auto"/>
            </w:tcBorders>
            <w:shd w:val="clear" w:color="auto" w:fill="auto"/>
            <w:vAlign w:val="center"/>
            <w:hideMark/>
          </w:tcPr>
          <w:p w14:paraId="5F96AC72" w14:textId="77777777" w:rsidR="00874A20" w:rsidRPr="00844C4A" w:rsidRDefault="00874A20" w:rsidP="00874A20">
            <w:pPr>
              <w:jc w:val="center"/>
              <w:rPr>
                <w:sz w:val="16"/>
                <w:szCs w:val="24"/>
              </w:rPr>
            </w:pPr>
            <w:r w:rsidRPr="00844C4A">
              <w:rPr>
                <w:sz w:val="16"/>
                <w:szCs w:val="24"/>
              </w:rPr>
              <w:t>610</w:t>
            </w:r>
          </w:p>
        </w:tc>
        <w:tc>
          <w:tcPr>
            <w:tcW w:w="617" w:type="dxa"/>
            <w:tcBorders>
              <w:top w:val="nil"/>
              <w:left w:val="nil"/>
              <w:bottom w:val="single" w:sz="4" w:space="0" w:color="auto"/>
              <w:right w:val="single" w:sz="4" w:space="0" w:color="auto"/>
            </w:tcBorders>
            <w:shd w:val="clear" w:color="auto" w:fill="auto"/>
            <w:vAlign w:val="center"/>
            <w:hideMark/>
          </w:tcPr>
          <w:p w14:paraId="326283E8" w14:textId="77777777" w:rsidR="00874A20" w:rsidRPr="00844C4A" w:rsidRDefault="00874A20" w:rsidP="00874A20">
            <w:pPr>
              <w:jc w:val="center"/>
              <w:rPr>
                <w:sz w:val="16"/>
                <w:szCs w:val="24"/>
              </w:rPr>
            </w:pPr>
            <w:r w:rsidRPr="00844C4A">
              <w:rPr>
                <w:sz w:val="16"/>
                <w:szCs w:val="24"/>
              </w:rPr>
              <w:t>610</w:t>
            </w:r>
          </w:p>
        </w:tc>
        <w:tc>
          <w:tcPr>
            <w:tcW w:w="617" w:type="dxa"/>
            <w:tcBorders>
              <w:top w:val="nil"/>
              <w:left w:val="nil"/>
              <w:bottom w:val="single" w:sz="4" w:space="0" w:color="auto"/>
              <w:right w:val="single" w:sz="4" w:space="0" w:color="auto"/>
            </w:tcBorders>
            <w:shd w:val="clear" w:color="auto" w:fill="auto"/>
            <w:vAlign w:val="center"/>
            <w:hideMark/>
          </w:tcPr>
          <w:p w14:paraId="086B23BE" w14:textId="77777777" w:rsidR="00874A20" w:rsidRPr="00844C4A" w:rsidRDefault="00874A20" w:rsidP="00874A20">
            <w:pPr>
              <w:jc w:val="center"/>
              <w:rPr>
                <w:sz w:val="16"/>
                <w:szCs w:val="24"/>
              </w:rPr>
            </w:pPr>
            <w:r w:rsidRPr="00844C4A">
              <w:rPr>
                <w:sz w:val="16"/>
                <w:szCs w:val="24"/>
              </w:rPr>
              <w:t>610</w:t>
            </w:r>
          </w:p>
        </w:tc>
        <w:tc>
          <w:tcPr>
            <w:tcW w:w="617" w:type="dxa"/>
            <w:tcBorders>
              <w:top w:val="nil"/>
              <w:left w:val="nil"/>
              <w:bottom w:val="single" w:sz="4" w:space="0" w:color="auto"/>
              <w:right w:val="single" w:sz="4" w:space="0" w:color="auto"/>
            </w:tcBorders>
            <w:shd w:val="clear" w:color="auto" w:fill="auto"/>
            <w:vAlign w:val="center"/>
            <w:hideMark/>
          </w:tcPr>
          <w:p w14:paraId="1146D5F1" w14:textId="77777777" w:rsidR="00874A20" w:rsidRPr="00844C4A" w:rsidRDefault="00874A20" w:rsidP="00874A20">
            <w:pPr>
              <w:jc w:val="center"/>
              <w:rPr>
                <w:sz w:val="16"/>
                <w:szCs w:val="24"/>
              </w:rPr>
            </w:pPr>
            <w:r w:rsidRPr="00844C4A">
              <w:rPr>
                <w:sz w:val="16"/>
                <w:szCs w:val="24"/>
              </w:rPr>
              <w:t>305</w:t>
            </w:r>
          </w:p>
        </w:tc>
        <w:tc>
          <w:tcPr>
            <w:tcW w:w="617" w:type="dxa"/>
            <w:tcBorders>
              <w:top w:val="nil"/>
              <w:left w:val="nil"/>
              <w:bottom w:val="single" w:sz="4" w:space="0" w:color="auto"/>
              <w:right w:val="single" w:sz="4" w:space="0" w:color="auto"/>
            </w:tcBorders>
            <w:shd w:val="clear" w:color="auto" w:fill="auto"/>
            <w:vAlign w:val="center"/>
            <w:hideMark/>
          </w:tcPr>
          <w:p w14:paraId="658A2E94" w14:textId="77777777" w:rsidR="00874A20" w:rsidRPr="00844C4A" w:rsidRDefault="00874A20" w:rsidP="00874A20">
            <w:pPr>
              <w:jc w:val="center"/>
              <w:rPr>
                <w:sz w:val="16"/>
                <w:szCs w:val="24"/>
              </w:rPr>
            </w:pPr>
            <w:r w:rsidRPr="00844C4A">
              <w:rPr>
                <w:sz w:val="16"/>
                <w:szCs w:val="24"/>
              </w:rPr>
              <w:t>800</w:t>
            </w:r>
          </w:p>
        </w:tc>
        <w:tc>
          <w:tcPr>
            <w:tcW w:w="617" w:type="dxa"/>
            <w:tcBorders>
              <w:top w:val="nil"/>
              <w:left w:val="nil"/>
              <w:bottom w:val="single" w:sz="4" w:space="0" w:color="auto"/>
              <w:right w:val="single" w:sz="4" w:space="0" w:color="auto"/>
            </w:tcBorders>
            <w:shd w:val="clear" w:color="auto" w:fill="auto"/>
            <w:vAlign w:val="center"/>
            <w:hideMark/>
          </w:tcPr>
          <w:p w14:paraId="0129CE2B" w14:textId="77777777" w:rsidR="00874A20" w:rsidRPr="00844C4A" w:rsidRDefault="00874A20" w:rsidP="00874A20">
            <w:pPr>
              <w:jc w:val="center"/>
              <w:rPr>
                <w:sz w:val="16"/>
                <w:szCs w:val="24"/>
              </w:rPr>
            </w:pPr>
            <w:r w:rsidRPr="00844C4A">
              <w:rPr>
                <w:sz w:val="16"/>
                <w:szCs w:val="24"/>
              </w:rPr>
              <w:t>305</w:t>
            </w:r>
          </w:p>
        </w:tc>
        <w:tc>
          <w:tcPr>
            <w:tcW w:w="617" w:type="dxa"/>
            <w:tcBorders>
              <w:top w:val="nil"/>
              <w:left w:val="nil"/>
              <w:bottom w:val="single" w:sz="4" w:space="0" w:color="auto"/>
              <w:right w:val="single" w:sz="4" w:space="0" w:color="auto"/>
            </w:tcBorders>
            <w:shd w:val="clear" w:color="auto" w:fill="auto"/>
            <w:vAlign w:val="center"/>
            <w:hideMark/>
          </w:tcPr>
          <w:p w14:paraId="3BD6F866" w14:textId="77777777" w:rsidR="00874A20" w:rsidRPr="00844C4A" w:rsidRDefault="00874A20" w:rsidP="00874A20">
            <w:pPr>
              <w:jc w:val="center"/>
              <w:rPr>
                <w:sz w:val="16"/>
                <w:szCs w:val="24"/>
              </w:rPr>
            </w:pPr>
            <w:r w:rsidRPr="00844C4A">
              <w:rPr>
                <w:sz w:val="16"/>
                <w:szCs w:val="24"/>
              </w:rPr>
              <w:t>305</w:t>
            </w:r>
          </w:p>
        </w:tc>
        <w:tc>
          <w:tcPr>
            <w:tcW w:w="617" w:type="dxa"/>
            <w:tcBorders>
              <w:top w:val="nil"/>
              <w:left w:val="nil"/>
              <w:bottom w:val="single" w:sz="4" w:space="0" w:color="auto"/>
              <w:right w:val="single" w:sz="4" w:space="0" w:color="auto"/>
            </w:tcBorders>
            <w:shd w:val="clear" w:color="auto" w:fill="auto"/>
            <w:vAlign w:val="center"/>
            <w:hideMark/>
          </w:tcPr>
          <w:p w14:paraId="41044469" w14:textId="77777777" w:rsidR="00874A20" w:rsidRPr="00844C4A" w:rsidRDefault="00874A20" w:rsidP="00874A20">
            <w:pPr>
              <w:jc w:val="center"/>
              <w:rPr>
                <w:sz w:val="16"/>
                <w:szCs w:val="24"/>
              </w:rPr>
            </w:pPr>
            <w:r w:rsidRPr="00844C4A">
              <w:rPr>
                <w:sz w:val="16"/>
                <w:szCs w:val="24"/>
              </w:rPr>
              <w:t>305</w:t>
            </w:r>
          </w:p>
        </w:tc>
        <w:tc>
          <w:tcPr>
            <w:tcW w:w="707" w:type="dxa"/>
            <w:tcBorders>
              <w:top w:val="nil"/>
              <w:left w:val="nil"/>
              <w:bottom w:val="single" w:sz="4" w:space="0" w:color="auto"/>
              <w:right w:val="single" w:sz="4" w:space="0" w:color="auto"/>
            </w:tcBorders>
            <w:shd w:val="clear" w:color="auto" w:fill="auto"/>
            <w:vAlign w:val="center"/>
            <w:hideMark/>
          </w:tcPr>
          <w:p w14:paraId="5BC14FE7" w14:textId="77777777" w:rsidR="00874A20" w:rsidRPr="00844C4A" w:rsidRDefault="00874A20" w:rsidP="00874A20">
            <w:pPr>
              <w:jc w:val="center"/>
              <w:rPr>
                <w:sz w:val="16"/>
                <w:szCs w:val="24"/>
              </w:rPr>
            </w:pPr>
            <w:r w:rsidRPr="00844C4A">
              <w:rPr>
                <w:sz w:val="16"/>
                <w:szCs w:val="24"/>
              </w:rPr>
              <w:t>610</w:t>
            </w:r>
          </w:p>
        </w:tc>
        <w:tc>
          <w:tcPr>
            <w:tcW w:w="745" w:type="dxa"/>
            <w:tcBorders>
              <w:top w:val="nil"/>
              <w:left w:val="nil"/>
              <w:bottom w:val="single" w:sz="4" w:space="0" w:color="auto"/>
              <w:right w:val="single" w:sz="4" w:space="0" w:color="auto"/>
            </w:tcBorders>
            <w:shd w:val="clear" w:color="auto" w:fill="auto"/>
            <w:vAlign w:val="center"/>
            <w:hideMark/>
          </w:tcPr>
          <w:p w14:paraId="22233001" w14:textId="77777777" w:rsidR="00874A20" w:rsidRPr="00844C4A" w:rsidRDefault="00874A20" w:rsidP="00874A20">
            <w:pPr>
              <w:jc w:val="center"/>
              <w:rPr>
                <w:sz w:val="16"/>
                <w:szCs w:val="24"/>
              </w:rPr>
            </w:pPr>
            <w:r w:rsidRPr="00844C4A">
              <w:rPr>
                <w:sz w:val="16"/>
                <w:szCs w:val="24"/>
              </w:rPr>
              <w:t>305</w:t>
            </w:r>
          </w:p>
        </w:tc>
        <w:tc>
          <w:tcPr>
            <w:tcW w:w="745" w:type="dxa"/>
            <w:tcBorders>
              <w:top w:val="nil"/>
              <w:left w:val="nil"/>
              <w:bottom w:val="single" w:sz="4" w:space="0" w:color="auto"/>
              <w:right w:val="single" w:sz="4" w:space="0" w:color="auto"/>
            </w:tcBorders>
            <w:shd w:val="clear" w:color="auto" w:fill="auto"/>
            <w:vAlign w:val="center"/>
            <w:hideMark/>
          </w:tcPr>
          <w:p w14:paraId="3AF55D19" w14:textId="77777777" w:rsidR="00874A20" w:rsidRPr="00844C4A" w:rsidRDefault="00874A20" w:rsidP="00874A20">
            <w:pPr>
              <w:jc w:val="center"/>
              <w:rPr>
                <w:sz w:val="16"/>
                <w:szCs w:val="24"/>
              </w:rPr>
            </w:pPr>
            <w:r w:rsidRPr="00844C4A">
              <w:rPr>
                <w:sz w:val="16"/>
                <w:szCs w:val="24"/>
              </w:rPr>
              <w:t>150</w:t>
            </w:r>
          </w:p>
        </w:tc>
        <w:tc>
          <w:tcPr>
            <w:tcW w:w="745" w:type="dxa"/>
            <w:tcBorders>
              <w:top w:val="nil"/>
              <w:left w:val="nil"/>
              <w:bottom w:val="single" w:sz="4" w:space="0" w:color="auto"/>
              <w:right w:val="single" w:sz="4" w:space="0" w:color="auto"/>
            </w:tcBorders>
            <w:shd w:val="clear" w:color="auto" w:fill="auto"/>
            <w:vAlign w:val="center"/>
            <w:hideMark/>
          </w:tcPr>
          <w:p w14:paraId="72014D8A" w14:textId="77777777" w:rsidR="00874A20" w:rsidRPr="00844C4A" w:rsidRDefault="00874A20" w:rsidP="00874A20">
            <w:pPr>
              <w:jc w:val="center"/>
              <w:rPr>
                <w:sz w:val="16"/>
                <w:szCs w:val="24"/>
              </w:rPr>
            </w:pPr>
            <w:r w:rsidRPr="00844C4A">
              <w:rPr>
                <w:sz w:val="16"/>
                <w:szCs w:val="24"/>
              </w:rPr>
              <w:t>610</w:t>
            </w:r>
          </w:p>
        </w:tc>
        <w:tc>
          <w:tcPr>
            <w:tcW w:w="758" w:type="dxa"/>
            <w:tcBorders>
              <w:top w:val="nil"/>
              <w:left w:val="nil"/>
              <w:bottom w:val="single" w:sz="4" w:space="0" w:color="auto"/>
              <w:right w:val="single" w:sz="4" w:space="0" w:color="auto"/>
            </w:tcBorders>
            <w:shd w:val="clear" w:color="auto" w:fill="auto"/>
            <w:vAlign w:val="center"/>
            <w:hideMark/>
          </w:tcPr>
          <w:p w14:paraId="37088F95" w14:textId="77777777" w:rsidR="00874A20" w:rsidRPr="00844C4A" w:rsidRDefault="00874A20" w:rsidP="00874A20">
            <w:pPr>
              <w:jc w:val="center"/>
              <w:rPr>
                <w:color w:val="000000"/>
                <w:sz w:val="16"/>
                <w:szCs w:val="24"/>
              </w:rPr>
            </w:pPr>
            <w:r w:rsidRPr="00844C4A">
              <w:rPr>
                <w:color w:val="000000"/>
                <w:sz w:val="16"/>
                <w:szCs w:val="24"/>
              </w:rPr>
              <w:t>2000</w:t>
            </w:r>
          </w:p>
        </w:tc>
        <w:tc>
          <w:tcPr>
            <w:tcW w:w="720" w:type="dxa"/>
            <w:tcBorders>
              <w:top w:val="nil"/>
              <w:left w:val="nil"/>
              <w:bottom w:val="single" w:sz="4" w:space="0" w:color="auto"/>
              <w:right w:val="single" w:sz="4" w:space="0" w:color="auto"/>
            </w:tcBorders>
            <w:shd w:val="clear" w:color="auto" w:fill="auto"/>
            <w:vAlign w:val="center"/>
            <w:hideMark/>
          </w:tcPr>
          <w:p w14:paraId="5E79290F" w14:textId="77777777" w:rsidR="00874A20" w:rsidRPr="00844C4A" w:rsidRDefault="00874A20" w:rsidP="00874A20">
            <w:pPr>
              <w:jc w:val="center"/>
              <w:rPr>
                <w:sz w:val="16"/>
                <w:szCs w:val="24"/>
              </w:rPr>
            </w:pPr>
            <w:r w:rsidRPr="00844C4A">
              <w:rPr>
                <w:sz w:val="16"/>
                <w:szCs w:val="24"/>
              </w:rPr>
              <w:t>305</w:t>
            </w:r>
          </w:p>
        </w:tc>
        <w:tc>
          <w:tcPr>
            <w:tcW w:w="784" w:type="dxa"/>
            <w:tcBorders>
              <w:top w:val="nil"/>
              <w:left w:val="nil"/>
              <w:bottom w:val="single" w:sz="4" w:space="0" w:color="auto"/>
              <w:right w:val="single" w:sz="4" w:space="0" w:color="auto"/>
            </w:tcBorders>
            <w:shd w:val="clear" w:color="auto" w:fill="auto"/>
            <w:vAlign w:val="center"/>
            <w:hideMark/>
          </w:tcPr>
          <w:p w14:paraId="69290DCC" w14:textId="77777777" w:rsidR="00874A20" w:rsidRPr="00844C4A" w:rsidRDefault="00874A20" w:rsidP="00874A20">
            <w:pPr>
              <w:jc w:val="center"/>
              <w:rPr>
                <w:sz w:val="16"/>
                <w:szCs w:val="24"/>
              </w:rPr>
            </w:pPr>
            <w:r w:rsidRPr="00844C4A">
              <w:rPr>
                <w:sz w:val="16"/>
                <w:szCs w:val="24"/>
              </w:rPr>
              <w:t>610</w:t>
            </w:r>
          </w:p>
        </w:tc>
      </w:tr>
      <w:tr w:rsidR="00874A20" w:rsidRPr="00844C4A" w14:paraId="1CCE81C4" w14:textId="77777777" w:rsidTr="00874A20">
        <w:trPr>
          <w:gridAfter w:val="1"/>
          <w:wAfter w:w="8" w:type="dxa"/>
          <w:trHeight w:val="851"/>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00E67659" w14:textId="77777777" w:rsidR="00874A20" w:rsidRPr="00844C4A" w:rsidRDefault="00874A20" w:rsidP="00874A20">
            <w:pPr>
              <w:jc w:val="center"/>
              <w:rPr>
                <w:sz w:val="16"/>
                <w:szCs w:val="24"/>
              </w:rPr>
            </w:pPr>
            <w:r w:rsidRPr="00844C4A">
              <w:rPr>
                <w:sz w:val="16"/>
                <w:szCs w:val="24"/>
              </w:rPr>
              <w:t xml:space="preserve"> 1.17</w:t>
            </w:r>
          </w:p>
        </w:tc>
        <w:tc>
          <w:tcPr>
            <w:tcW w:w="2700" w:type="dxa"/>
            <w:tcBorders>
              <w:top w:val="nil"/>
              <w:left w:val="nil"/>
              <w:bottom w:val="single" w:sz="4" w:space="0" w:color="auto"/>
              <w:right w:val="single" w:sz="4" w:space="0" w:color="auto"/>
            </w:tcBorders>
            <w:shd w:val="clear" w:color="auto" w:fill="auto"/>
            <w:vAlign w:val="center"/>
            <w:hideMark/>
          </w:tcPr>
          <w:p w14:paraId="2456DD05" w14:textId="77777777" w:rsidR="00874A20" w:rsidRPr="00844C4A" w:rsidRDefault="00874A20" w:rsidP="00874A20">
            <w:pPr>
              <w:rPr>
                <w:sz w:val="16"/>
                <w:szCs w:val="24"/>
              </w:rPr>
            </w:pPr>
            <w:r w:rsidRPr="00844C4A">
              <w:rPr>
                <w:sz w:val="16"/>
                <w:szCs w:val="24"/>
              </w:rPr>
              <w:t>Кабель парной скрутки категории не менее 5е, жилы - медные однопроволочные, оболочка - ПВХ. Число пар 4, диаметр жилы 0,52 мм, уличного применения</w:t>
            </w:r>
          </w:p>
        </w:tc>
        <w:tc>
          <w:tcPr>
            <w:tcW w:w="618" w:type="dxa"/>
            <w:tcBorders>
              <w:top w:val="nil"/>
              <w:left w:val="nil"/>
              <w:bottom w:val="single" w:sz="4" w:space="0" w:color="auto"/>
              <w:right w:val="single" w:sz="4" w:space="0" w:color="auto"/>
            </w:tcBorders>
            <w:shd w:val="clear" w:color="auto" w:fill="auto"/>
            <w:vAlign w:val="center"/>
            <w:hideMark/>
          </w:tcPr>
          <w:p w14:paraId="3369D47F" w14:textId="77777777" w:rsidR="00874A20" w:rsidRPr="00844C4A" w:rsidRDefault="00874A20" w:rsidP="00874A20">
            <w:pPr>
              <w:jc w:val="center"/>
              <w:rPr>
                <w:sz w:val="16"/>
                <w:szCs w:val="24"/>
              </w:rPr>
            </w:pPr>
            <w:r w:rsidRPr="00844C4A">
              <w:rPr>
                <w:sz w:val="16"/>
                <w:szCs w:val="24"/>
              </w:rPr>
              <w:t>м.</w:t>
            </w:r>
          </w:p>
        </w:tc>
        <w:tc>
          <w:tcPr>
            <w:tcW w:w="617" w:type="dxa"/>
            <w:tcBorders>
              <w:top w:val="nil"/>
              <w:left w:val="nil"/>
              <w:bottom w:val="single" w:sz="4" w:space="0" w:color="auto"/>
              <w:right w:val="single" w:sz="4" w:space="0" w:color="auto"/>
            </w:tcBorders>
            <w:shd w:val="clear" w:color="auto" w:fill="auto"/>
            <w:vAlign w:val="center"/>
            <w:hideMark/>
          </w:tcPr>
          <w:p w14:paraId="7E09DCA5" w14:textId="77777777" w:rsidR="00874A20" w:rsidRPr="00844C4A" w:rsidRDefault="00874A20" w:rsidP="00874A20">
            <w:pPr>
              <w:jc w:val="center"/>
              <w:rPr>
                <w:sz w:val="16"/>
                <w:szCs w:val="24"/>
              </w:rPr>
            </w:pPr>
            <w:r w:rsidRPr="00844C4A">
              <w:rPr>
                <w:sz w:val="16"/>
                <w:szCs w:val="24"/>
              </w:rPr>
              <w:t>200</w:t>
            </w:r>
          </w:p>
        </w:tc>
        <w:tc>
          <w:tcPr>
            <w:tcW w:w="617" w:type="dxa"/>
            <w:tcBorders>
              <w:top w:val="nil"/>
              <w:left w:val="nil"/>
              <w:bottom w:val="single" w:sz="4" w:space="0" w:color="auto"/>
              <w:right w:val="single" w:sz="4" w:space="0" w:color="auto"/>
            </w:tcBorders>
            <w:shd w:val="clear" w:color="auto" w:fill="auto"/>
            <w:vAlign w:val="center"/>
            <w:hideMark/>
          </w:tcPr>
          <w:p w14:paraId="5B629998"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70AB30CF" w14:textId="77777777" w:rsidR="00874A20" w:rsidRPr="00844C4A" w:rsidRDefault="00874A20" w:rsidP="00874A20">
            <w:pPr>
              <w:jc w:val="center"/>
              <w:rPr>
                <w:sz w:val="16"/>
                <w:szCs w:val="24"/>
              </w:rPr>
            </w:pPr>
            <w:r w:rsidRPr="00844C4A">
              <w:rPr>
                <w:sz w:val="16"/>
                <w:szCs w:val="24"/>
              </w:rPr>
              <w:t>200</w:t>
            </w:r>
          </w:p>
        </w:tc>
        <w:tc>
          <w:tcPr>
            <w:tcW w:w="617" w:type="dxa"/>
            <w:tcBorders>
              <w:top w:val="nil"/>
              <w:left w:val="nil"/>
              <w:bottom w:val="single" w:sz="4" w:space="0" w:color="auto"/>
              <w:right w:val="single" w:sz="4" w:space="0" w:color="auto"/>
            </w:tcBorders>
            <w:shd w:val="clear" w:color="auto" w:fill="auto"/>
            <w:vAlign w:val="center"/>
            <w:hideMark/>
          </w:tcPr>
          <w:p w14:paraId="727C782C" w14:textId="77777777" w:rsidR="00874A20" w:rsidRPr="00844C4A" w:rsidRDefault="00874A20" w:rsidP="00874A20">
            <w:pPr>
              <w:jc w:val="center"/>
              <w:rPr>
                <w:sz w:val="16"/>
                <w:szCs w:val="24"/>
              </w:rPr>
            </w:pPr>
            <w:r w:rsidRPr="00844C4A">
              <w:rPr>
                <w:sz w:val="16"/>
                <w:szCs w:val="24"/>
              </w:rPr>
              <w:t>200</w:t>
            </w:r>
          </w:p>
        </w:tc>
        <w:tc>
          <w:tcPr>
            <w:tcW w:w="617" w:type="dxa"/>
            <w:tcBorders>
              <w:top w:val="nil"/>
              <w:left w:val="nil"/>
              <w:bottom w:val="single" w:sz="4" w:space="0" w:color="auto"/>
              <w:right w:val="single" w:sz="4" w:space="0" w:color="auto"/>
            </w:tcBorders>
            <w:shd w:val="clear" w:color="auto" w:fill="auto"/>
            <w:vAlign w:val="center"/>
            <w:hideMark/>
          </w:tcPr>
          <w:p w14:paraId="2C1B1D4E"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274013C7" w14:textId="77777777" w:rsidR="00874A20" w:rsidRPr="00844C4A" w:rsidRDefault="00874A20" w:rsidP="00874A20">
            <w:pPr>
              <w:jc w:val="center"/>
              <w:rPr>
                <w:sz w:val="16"/>
                <w:szCs w:val="24"/>
              </w:rPr>
            </w:pPr>
            <w:r w:rsidRPr="00844C4A">
              <w:rPr>
                <w:sz w:val="16"/>
                <w:szCs w:val="24"/>
              </w:rPr>
              <w:t>200</w:t>
            </w:r>
          </w:p>
        </w:tc>
        <w:tc>
          <w:tcPr>
            <w:tcW w:w="617" w:type="dxa"/>
            <w:tcBorders>
              <w:top w:val="nil"/>
              <w:left w:val="nil"/>
              <w:bottom w:val="single" w:sz="4" w:space="0" w:color="auto"/>
              <w:right w:val="single" w:sz="4" w:space="0" w:color="auto"/>
            </w:tcBorders>
            <w:shd w:val="clear" w:color="auto" w:fill="auto"/>
            <w:vAlign w:val="center"/>
            <w:hideMark/>
          </w:tcPr>
          <w:p w14:paraId="604375FC" w14:textId="77777777" w:rsidR="00874A20" w:rsidRPr="00844C4A" w:rsidRDefault="00874A20" w:rsidP="00874A20">
            <w:pPr>
              <w:jc w:val="center"/>
              <w:rPr>
                <w:sz w:val="16"/>
                <w:szCs w:val="24"/>
              </w:rPr>
            </w:pPr>
            <w:r w:rsidRPr="00844C4A">
              <w:rPr>
                <w:sz w:val="16"/>
                <w:szCs w:val="24"/>
              </w:rPr>
              <w:t>100</w:t>
            </w:r>
          </w:p>
        </w:tc>
        <w:tc>
          <w:tcPr>
            <w:tcW w:w="617" w:type="dxa"/>
            <w:tcBorders>
              <w:top w:val="nil"/>
              <w:left w:val="nil"/>
              <w:bottom w:val="single" w:sz="4" w:space="0" w:color="auto"/>
              <w:right w:val="single" w:sz="4" w:space="0" w:color="auto"/>
            </w:tcBorders>
            <w:shd w:val="clear" w:color="auto" w:fill="auto"/>
            <w:vAlign w:val="center"/>
            <w:hideMark/>
          </w:tcPr>
          <w:p w14:paraId="17122356" w14:textId="77777777" w:rsidR="00874A20" w:rsidRPr="00844C4A" w:rsidRDefault="00874A20" w:rsidP="00874A20">
            <w:pPr>
              <w:jc w:val="center"/>
              <w:rPr>
                <w:sz w:val="16"/>
                <w:szCs w:val="24"/>
              </w:rPr>
            </w:pPr>
            <w:r w:rsidRPr="00844C4A">
              <w:rPr>
                <w:sz w:val="16"/>
                <w:szCs w:val="24"/>
              </w:rPr>
              <w:t>0</w:t>
            </w:r>
          </w:p>
        </w:tc>
        <w:tc>
          <w:tcPr>
            <w:tcW w:w="617" w:type="dxa"/>
            <w:tcBorders>
              <w:top w:val="nil"/>
              <w:left w:val="nil"/>
              <w:bottom w:val="single" w:sz="4" w:space="0" w:color="auto"/>
              <w:right w:val="single" w:sz="4" w:space="0" w:color="auto"/>
            </w:tcBorders>
            <w:shd w:val="clear" w:color="auto" w:fill="auto"/>
            <w:vAlign w:val="center"/>
            <w:hideMark/>
          </w:tcPr>
          <w:p w14:paraId="2DE2451A" w14:textId="77777777" w:rsidR="00874A20" w:rsidRPr="00844C4A" w:rsidRDefault="00874A20" w:rsidP="00874A20">
            <w:pPr>
              <w:jc w:val="center"/>
              <w:rPr>
                <w:sz w:val="16"/>
                <w:szCs w:val="24"/>
              </w:rPr>
            </w:pPr>
            <w:r w:rsidRPr="00844C4A">
              <w:rPr>
                <w:sz w:val="16"/>
                <w:szCs w:val="24"/>
              </w:rPr>
              <w:t>0</w:t>
            </w:r>
          </w:p>
        </w:tc>
        <w:tc>
          <w:tcPr>
            <w:tcW w:w="707" w:type="dxa"/>
            <w:tcBorders>
              <w:top w:val="nil"/>
              <w:left w:val="nil"/>
              <w:bottom w:val="single" w:sz="4" w:space="0" w:color="auto"/>
              <w:right w:val="single" w:sz="4" w:space="0" w:color="auto"/>
            </w:tcBorders>
            <w:shd w:val="clear" w:color="auto" w:fill="auto"/>
            <w:vAlign w:val="center"/>
            <w:hideMark/>
          </w:tcPr>
          <w:p w14:paraId="5C81CC63" w14:textId="77777777" w:rsidR="00874A20" w:rsidRPr="00844C4A" w:rsidRDefault="00874A20" w:rsidP="00874A20">
            <w:pPr>
              <w:jc w:val="center"/>
              <w:rPr>
                <w:sz w:val="16"/>
                <w:szCs w:val="24"/>
              </w:rPr>
            </w:pPr>
            <w:r w:rsidRPr="00844C4A">
              <w:rPr>
                <w:sz w:val="16"/>
                <w:szCs w:val="24"/>
              </w:rPr>
              <w:t>200</w:t>
            </w:r>
          </w:p>
        </w:tc>
        <w:tc>
          <w:tcPr>
            <w:tcW w:w="745" w:type="dxa"/>
            <w:tcBorders>
              <w:top w:val="nil"/>
              <w:left w:val="nil"/>
              <w:bottom w:val="single" w:sz="4" w:space="0" w:color="auto"/>
              <w:right w:val="single" w:sz="4" w:space="0" w:color="auto"/>
            </w:tcBorders>
            <w:shd w:val="clear" w:color="auto" w:fill="auto"/>
            <w:vAlign w:val="center"/>
            <w:hideMark/>
          </w:tcPr>
          <w:p w14:paraId="7A8AD8EA" w14:textId="77777777" w:rsidR="00874A20" w:rsidRPr="00844C4A" w:rsidRDefault="00874A20" w:rsidP="00874A20">
            <w:pPr>
              <w:jc w:val="center"/>
              <w:rPr>
                <w:sz w:val="16"/>
                <w:szCs w:val="24"/>
              </w:rPr>
            </w:pPr>
            <w:r w:rsidRPr="00844C4A">
              <w:rPr>
                <w:sz w:val="16"/>
                <w:szCs w:val="24"/>
              </w:rPr>
              <w:t>100</w:t>
            </w:r>
          </w:p>
        </w:tc>
        <w:tc>
          <w:tcPr>
            <w:tcW w:w="745" w:type="dxa"/>
            <w:tcBorders>
              <w:top w:val="nil"/>
              <w:left w:val="nil"/>
              <w:bottom w:val="single" w:sz="4" w:space="0" w:color="auto"/>
              <w:right w:val="single" w:sz="4" w:space="0" w:color="auto"/>
            </w:tcBorders>
            <w:shd w:val="clear" w:color="auto" w:fill="auto"/>
            <w:vAlign w:val="center"/>
            <w:hideMark/>
          </w:tcPr>
          <w:p w14:paraId="3BB078E0" w14:textId="77777777" w:rsidR="00874A20" w:rsidRPr="00844C4A" w:rsidRDefault="00874A20" w:rsidP="00874A20">
            <w:pPr>
              <w:jc w:val="center"/>
              <w:rPr>
                <w:sz w:val="16"/>
                <w:szCs w:val="24"/>
              </w:rPr>
            </w:pPr>
            <w:r w:rsidRPr="00844C4A">
              <w:rPr>
                <w:sz w:val="16"/>
                <w:szCs w:val="24"/>
              </w:rPr>
              <w:t>0</w:t>
            </w:r>
          </w:p>
        </w:tc>
        <w:tc>
          <w:tcPr>
            <w:tcW w:w="745" w:type="dxa"/>
            <w:tcBorders>
              <w:top w:val="nil"/>
              <w:left w:val="nil"/>
              <w:bottom w:val="single" w:sz="4" w:space="0" w:color="auto"/>
              <w:right w:val="single" w:sz="4" w:space="0" w:color="auto"/>
            </w:tcBorders>
            <w:shd w:val="clear" w:color="auto" w:fill="auto"/>
            <w:vAlign w:val="center"/>
            <w:hideMark/>
          </w:tcPr>
          <w:p w14:paraId="7C1A0A8E" w14:textId="77777777" w:rsidR="00874A20" w:rsidRPr="00844C4A" w:rsidRDefault="00874A20" w:rsidP="00874A20">
            <w:pPr>
              <w:jc w:val="center"/>
              <w:rPr>
                <w:sz w:val="16"/>
                <w:szCs w:val="24"/>
              </w:rPr>
            </w:pPr>
            <w:r w:rsidRPr="00844C4A">
              <w:rPr>
                <w:sz w:val="16"/>
                <w:szCs w:val="24"/>
              </w:rPr>
              <w:t>0</w:t>
            </w:r>
          </w:p>
        </w:tc>
        <w:tc>
          <w:tcPr>
            <w:tcW w:w="758" w:type="dxa"/>
            <w:tcBorders>
              <w:top w:val="nil"/>
              <w:left w:val="nil"/>
              <w:bottom w:val="single" w:sz="4" w:space="0" w:color="auto"/>
              <w:right w:val="single" w:sz="4" w:space="0" w:color="auto"/>
            </w:tcBorders>
            <w:shd w:val="clear" w:color="auto" w:fill="auto"/>
            <w:vAlign w:val="center"/>
            <w:hideMark/>
          </w:tcPr>
          <w:p w14:paraId="0E13D9FB" w14:textId="77777777" w:rsidR="00874A20" w:rsidRPr="00844C4A" w:rsidRDefault="00874A20" w:rsidP="00874A20">
            <w:pPr>
              <w:jc w:val="center"/>
              <w:rPr>
                <w:color w:val="000000"/>
                <w:sz w:val="16"/>
                <w:szCs w:val="24"/>
              </w:rPr>
            </w:pPr>
            <w:r w:rsidRPr="00844C4A">
              <w:rPr>
                <w:color w:val="000000"/>
                <w:sz w:val="16"/>
                <w:szCs w:val="24"/>
              </w:rPr>
              <w:t>400</w:t>
            </w:r>
          </w:p>
        </w:tc>
        <w:tc>
          <w:tcPr>
            <w:tcW w:w="720" w:type="dxa"/>
            <w:tcBorders>
              <w:top w:val="nil"/>
              <w:left w:val="nil"/>
              <w:bottom w:val="single" w:sz="4" w:space="0" w:color="auto"/>
              <w:right w:val="single" w:sz="4" w:space="0" w:color="auto"/>
            </w:tcBorders>
            <w:shd w:val="clear" w:color="auto" w:fill="auto"/>
            <w:vAlign w:val="center"/>
            <w:hideMark/>
          </w:tcPr>
          <w:p w14:paraId="2A9E3758" w14:textId="77777777" w:rsidR="00874A20" w:rsidRPr="00844C4A" w:rsidRDefault="00874A20" w:rsidP="00874A20">
            <w:pPr>
              <w:jc w:val="center"/>
              <w:rPr>
                <w:sz w:val="16"/>
                <w:szCs w:val="24"/>
              </w:rPr>
            </w:pPr>
            <w:r w:rsidRPr="00844C4A">
              <w:rPr>
                <w:sz w:val="16"/>
                <w:szCs w:val="24"/>
              </w:rPr>
              <w:t>0</w:t>
            </w:r>
          </w:p>
        </w:tc>
        <w:tc>
          <w:tcPr>
            <w:tcW w:w="784" w:type="dxa"/>
            <w:tcBorders>
              <w:top w:val="nil"/>
              <w:left w:val="nil"/>
              <w:bottom w:val="single" w:sz="4" w:space="0" w:color="auto"/>
              <w:right w:val="single" w:sz="4" w:space="0" w:color="auto"/>
            </w:tcBorders>
            <w:shd w:val="clear" w:color="auto" w:fill="auto"/>
            <w:vAlign w:val="center"/>
            <w:hideMark/>
          </w:tcPr>
          <w:p w14:paraId="12BDF78C" w14:textId="77777777" w:rsidR="00874A20" w:rsidRPr="00844C4A" w:rsidRDefault="00874A20" w:rsidP="00874A20">
            <w:pPr>
              <w:jc w:val="center"/>
              <w:rPr>
                <w:sz w:val="16"/>
                <w:szCs w:val="24"/>
              </w:rPr>
            </w:pPr>
            <w:r w:rsidRPr="00844C4A">
              <w:rPr>
                <w:sz w:val="16"/>
                <w:szCs w:val="24"/>
              </w:rPr>
              <w:t>200</w:t>
            </w:r>
          </w:p>
        </w:tc>
      </w:tr>
      <w:tr w:rsidR="00874A20" w:rsidRPr="00844C4A" w14:paraId="68EB86EC" w14:textId="77777777" w:rsidTr="00874A20">
        <w:trPr>
          <w:gridAfter w:val="1"/>
          <w:wAfter w:w="8" w:type="dxa"/>
          <w:trHeight w:val="227"/>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3954EFC1" w14:textId="77777777" w:rsidR="00874A20" w:rsidRPr="00844C4A" w:rsidRDefault="00874A20" w:rsidP="00874A20">
            <w:pPr>
              <w:jc w:val="center"/>
              <w:rPr>
                <w:sz w:val="16"/>
                <w:szCs w:val="24"/>
              </w:rPr>
            </w:pPr>
            <w:r w:rsidRPr="00844C4A">
              <w:rPr>
                <w:sz w:val="16"/>
                <w:szCs w:val="24"/>
              </w:rPr>
              <w:t xml:space="preserve"> 1.18</w:t>
            </w:r>
          </w:p>
        </w:tc>
        <w:tc>
          <w:tcPr>
            <w:tcW w:w="2700" w:type="dxa"/>
            <w:tcBorders>
              <w:top w:val="nil"/>
              <w:left w:val="nil"/>
              <w:bottom w:val="single" w:sz="4" w:space="0" w:color="auto"/>
              <w:right w:val="single" w:sz="4" w:space="0" w:color="auto"/>
            </w:tcBorders>
            <w:shd w:val="clear" w:color="auto" w:fill="auto"/>
            <w:vAlign w:val="center"/>
            <w:hideMark/>
          </w:tcPr>
          <w:p w14:paraId="0A7E97C2" w14:textId="77777777" w:rsidR="00874A20" w:rsidRPr="00844C4A" w:rsidRDefault="00874A20" w:rsidP="00874A20">
            <w:pPr>
              <w:rPr>
                <w:sz w:val="16"/>
                <w:szCs w:val="24"/>
              </w:rPr>
            </w:pPr>
            <w:r w:rsidRPr="00844C4A">
              <w:rPr>
                <w:sz w:val="16"/>
                <w:szCs w:val="24"/>
              </w:rPr>
              <w:t xml:space="preserve">Кабельный канал </w:t>
            </w:r>
          </w:p>
        </w:tc>
        <w:tc>
          <w:tcPr>
            <w:tcW w:w="618" w:type="dxa"/>
            <w:tcBorders>
              <w:top w:val="nil"/>
              <w:left w:val="nil"/>
              <w:bottom w:val="single" w:sz="4" w:space="0" w:color="auto"/>
              <w:right w:val="single" w:sz="4" w:space="0" w:color="auto"/>
            </w:tcBorders>
            <w:shd w:val="clear" w:color="auto" w:fill="auto"/>
            <w:vAlign w:val="center"/>
            <w:hideMark/>
          </w:tcPr>
          <w:p w14:paraId="35909C62" w14:textId="77777777" w:rsidR="00874A20" w:rsidRPr="00844C4A" w:rsidRDefault="00874A20" w:rsidP="00874A20">
            <w:pPr>
              <w:jc w:val="center"/>
              <w:rPr>
                <w:sz w:val="16"/>
                <w:szCs w:val="24"/>
              </w:rPr>
            </w:pPr>
            <w:r w:rsidRPr="00844C4A">
              <w:rPr>
                <w:sz w:val="16"/>
                <w:szCs w:val="24"/>
              </w:rPr>
              <w:t>м.</w:t>
            </w:r>
          </w:p>
        </w:tc>
        <w:tc>
          <w:tcPr>
            <w:tcW w:w="617" w:type="dxa"/>
            <w:tcBorders>
              <w:top w:val="nil"/>
              <w:left w:val="nil"/>
              <w:bottom w:val="single" w:sz="4" w:space="0" w:color="auto"/>
              <w:right w:val="single" w:sz="4" w:space="0" w:color="auto"/>
            </w:tcBorders>
            <w:shd w:val="clear" w:color="auto" w:fill="auto"/>
            <w:vAlign w:val="center"/>
            <w:hideMark/>
          </w:tcPr>
          <w:p w14:paraId="07CC2A35" w14:textId="77777777" w:rsidR="00874A20" w:rsidRPr="00844C4A" w:rsidRDefault="00874A20" w:rsidP="00874A20">
            <w:pPr>
              <w:jc w:val="center"/>
              <w:rPr>
                <w:sz w:val="16"/>
                <w:szCs w:val="24"/>
              </w:rPr>
            </w:pPr>
            <w:r w:rsidRPr="00844C4A">
              <w:rPr>
                <w:sz w:val="16"/>
                <w:szCs w:val="24"/>
              </w:rPr>
              <w:t>200</w:t>
            </w:r>
          </w:p>
        </w:tc>
        <w:tc>
          <w:tcPr>
            <w:tcW w:w="617" w:type="dxa"/>
            <w:tcBorders>
              <w:top w:val="nil"/>
              <w:left w:val="nil"/>
              <w:bottom w:val="single" w:sz="4" w:space="0" w:color="auto"/>
              <w:right w:val="single" w:sz="4" w:space="0" w:color="auto"/>
            </w:tcBorders>
            <w:shd w:val="clear" w:color="auto" w:fill="auto"/>
            <w:vAlign w:val="center"/>
            <w:hideMark/>
          </w:tcPr>
          <w:p w14:paraId="3E7BD51F" w14:textId="77777777" w:rsidR="00874A20" w:rsidRPr="00844C4A" w:rsidRDefault="00874A20" w:rsidP="00874A20">
            <w:pPr>
              <w:jc w:val="center"/>
              <w:rPr>
                <w:sz w:val="16"/>
                <w:szCs w:val="24"/>
              </w:rPr>
            </w:pPr>
            <w:r w:rsidRPr="00844C4A">
              <w:rPr>
                <w:sz w:val="16"/>
                <w:szCs w:val="24"/>
              </w:rPr>
              <w:t>100</w:t>
            </w:r>
          </w:p>
        </w:tc>
        <w:tc>
          <w:tcPr>
            <w:tcW w:w="617" w:type="dxa"/>
            <w:tcBorders>
              <w:top w:val="nil"/>
              <w:left w:val="nil"/>
              <w:bottom w:val="single" w:sz="4" w:space="0" w:color="auto"/>
              <w:right w:val="single" w:sz="4" w:space="0" w:color="auto"/>
            </w:tcBorders>
            <w:shd w:val="clear" w:color="auto" w:fill="auto"/>
            <w:vAlign w:val="center"/>
            <w:hideMark/>
          </w:tcPr>
          <w:p w14:paraId="2FABE400" w14:textId="77777777" w:rsidR="00874A20" w:rsidRPr="00844C4A" w:rsidRDefault="00874A20" w:rsidP="00874A20">
            <w:pPr>
              <w:jc w:val="center"/>
              <w:rPr>
                <w:sz w:val="16"/>
                <w:szCs w:val="24"/>
              </w:rPr>
            </w:pPr>
            <w:r w:rsidRPr="00844C4A">
              <w:rPr>
                <w:sz w:val="16"/>
                <w:szCs w:val="24"/>
              </w:rPr>
              <w:t>200</w:t>
            </w:r>
          </w:p>
        </w:tc>
        <w:tc>
          <w:tcPr>
            <w:tcW w:w="617" w:type="dxa"/>
            <w:tcBorders>
              <w:top w:val="nil"/>
              <w:left w:val="nil"/>
              <w:bottom w:val="single" w:sz="4" w:space="0" w:color="auto"/>
              <w:right w:val="single" w:sz="4" w:space="0" w:color="auto"/>
            </w:tcBorders>
            <w:shd w:val="clear" w:color="auto" w:fill="auto"/>
            <w:vAlign w:val="center"/>
            <w:hideMark/>
          </w:tcPr>
          <w:p w14:paraId="70569064" w14:textId="77777777" w:rsidR="00874A20" w:rsidRPr="00844C4A" w:rsidRDefault="00874A20" w:rsidP="00874A20">
            <w:pPr>
              <w:jc w:val="center"/>
              <w:rPr>
                <w:sz w:val="16"/>
                <w:szCs w:val="24"/>
              </w:rPr>
            </w:pPr>
            <w:r w:rsidRPr="00844C4A">
              <w:rPr>
                <w:sz w:val="16"/>
                <w:szCs w:val="24"/>
              </w:rPr>
              <w:t>200</w:t>
            </w:r>
          </w:p>
        </w:tc>
        <w:tc>
          <w:tcPr>
            <w:tcW w:w="617" w:type="dxa"/>
            <w:tcBorders>
              <w:top w:val="nil"/>
              <w:left w:val="nil"/>
              <w:bottom w:val="single" w:sz="4" w:space="0" w:color="auto"/>
              <w:right w:val="single" w:sz="4" w:space="0" w:color="auto"/>
            </w:tcBorders>
            <w:shd w:val="clear" w:color="auto" w:fill="auto"/>
            <w:vAlign w:val="center"/>
            <w:hideMark/>
          </w:tcPr>
          <w:p w14:paraId="43EE359A" w14:textId="77777777" w:rsidR="00874A20" w:rsidRPr="00844C4A" w:rsidRDefault="00874A20" w:rsidP="00874A20">
            <w:pPr>
              <w:jc w:val="center"/>
              <w:rPr>
                <w:sz w:val="16"/>
                <w:szCs w:val="24"/>
              </w:rPr>
            </w:pPr>
            <w:r w:rsidRPr="00844C4A">
              <w:rPr>
                <w:sz w:val="16"/>
                <w:szCs w:val="24"/>
              </w:rPr>
              <w:t>100</w:t>
            </w:r>
          </w:p>
        </w:tc>
        <w:tc>
          <w:tcPr>
            <w:tcW w:w="617" w:type="dxa"/>
            <w:tcBorders>
              <w:top w:val="nil"/>
              <w:left w:val="nil"/>
              <w:bottom w:val="single" w:sz="4" w:space="0" w:color="auto"/>
              <w:right w:val="single" w:sz="4" w:space="0" w:color="auto"/>
            </w:tcBorders>
            <w:shd w:val="clear" w:color="auto" w:fill="auto"/>
            <w:vAlign w:val="center"/>
            <w:hideMark/>
          </w:tcPr>
          <w:p w14:paraId="248B36BB" w14:textId="77777777" w:rsidR="00874A20" w:rsidRPr="00844C4A" w:rsidRDefault="00874A20" w:rsidP="00874A20">
            <w:pPr>
              <w:jc w:val="center"/>
              <w:rPr>
                <w:sz w:val="16"/>
                <w:szCs w:val="24"/>
              </w:rPr>
            </w:pPr>
            <w:r w:rsidRPr="00844C4A">
              <w:rPr>
                <w:sz w:val="16"/>
                <w:szCs w:val="24"/>
              </w:rPr>
              <w:t>200</w:t>
            </w:r>
          </w:p>
        </w:tc>
        <w:tc>
          <w:tcPr>
            <w:tcW w:w="617" w:type="dxa"/>
            <w:tcBorders>
              <w:top w:val="nil"/>
              <w:left w:val="nil"/>
              <w:bottom w:val="single" w:sz="4" w:space="0" w:color="auto"/>
              <w:right w:val="single" w:sz="4" w:space="0" w:color="auto"/>
            </w:tcBorders>
            <w:shd w:val="clear" w:color="auto" w:fill="auto"/>
            <w:vAlign w:val="center"/>
            <w:hideMark/>
          </w:tcPr>
          <w:p w14:paraId="0BBF58FD" w14:textId="77777777" w:rsidR="00874A20" w:rsidRPr="00844C4A" w:rsidRDefault="00874A20" w:rsidP="00874A20">
            <w:pPr>
              <w:jc w:val="center"/>
              <w:rPr>
                <w:sz w:val="16"/>
                <w:szCs w:val="24"/>
              </w:rPr>
            </w:pPr>
            <w:r w:rsidRPr="00844C4A">
              <w:rPr>
                <w:sz w:val="16"/>
                <w:szCs w:val="24"/>
              </w:rPr>
              <w:t>100</w:t>
            </w:r>
          </w:p>
        </w:tc>
        <w:tc>
          <w:tcPr>
            <w:tcW w:w="617" w:type="dxa"/>
            <w:tcBorders>
              <w:top w:val="nil"/>
              <w:left w:val="nil"/>
              <w:bottom w:val="single" w:sz="4" w:space="0" w:color="auto"/>
              <w:right w:val="single" w:sz="4" w:space="0" w:color="auto"/>
            </w:tcBorders>
            <w:shd w:val="clear" w:color="auto" w:fill="auto"/>
            <w:vAlign w:val="center"/>
            <w:hideMark/>
          </w:tcPr>
          <w:p w14:paraId="46C5861A" w14:textId="77777777" w:rsidR="00874A20" w:rsidRPr="00844C4A" w:rsidRDefault="00874A20" w:rsidP="00874A20">
            <w:pPr>
              <w:jc w:val="center"/>
              <w:rPr>
                <w:sz w:val="16"/>
                <w:szCs w:val="24"/>
              </w:rPr>
            </w:pPr>
            <w:r w:rsidRPr="00844C4A">
              <w:rPr>
                <w:sz w:val="16"/>
                <w:szCs w:val="24"/>
              </w:rPr>
              <w:t>100</w:t>
            </w:r>
          </w:p>
        </w:tc>
        <w:tc>
          <w:tcPr>
            <w:tcW w:w="617" w:type="dxa"/>
            <w:tcBorders>
              <w:top w:val="nil"/>
              <w:left w:val="nil"/>
              <w:bottom w:val="single" w:sz="4" w:space="0" w:color="auto"/>
              <w:right w:val="single" w:sz="4" w:space="0" w:color="auto"/>
            </w:tcBorders>
            <w:shd w:val="clear" w:color="auto" w:fill="auto"/>
            <w:vAlign w:val="center"/>
            <w:hideMark/>
          </w:tcPr>
          <w:p w14:paraId="22B66305" w14:textId="77777777" w:rsidR="00874A20" w:rsidRPr="00844C4A" w:rsidRDefault="00874A20" w:rsidP="00874A20">
            <w:pPr>
              <w:jc w:val="center"/>
              <w:rPr>
                <w:sz w:val="16"/>
                <w:szCs w:val="24"/>
              </w:rPr>
            </w:pPr>
            <w:r w:rsidRPr="00844C4A">
              <w:rPr>
                <w:sz w:val="16"/>
                <w:szCs w:val="24"/>
              </w:rPr>
              <w:t>100</w:t>
            </w:r>
          </w:p>
        </w:tc>
        <w:tc>
          <w:tcPr>
            <w:tcW w:w="707" w:type="dxa"/>
            <w:tcBorders>
              <w:top w:val="nil"/>
              <w:left w:val="nil"/>
              <w:bottom w:val="single" w:sz="4" w:space="0" w:color="auto"/>
              <w:right w:val="single" w:sz="4" w:space="0" w:color="auto"/>
            </w:tcBorders>
            <w:shd w:val="clear" w:color="auto" w:fill="auto"/>
            <w:vAlign w:val="center"/>
            <w:hideMark/>
          </w:tcPr>
          <w:p w14:paraId="4A018CE9" w14:textId="77777777" w:rsidR="00874A20" w:rsidRPr="00844C4A" w:rsidRDefault="00874A20" w:rsidP="00874A20">
            <w:pPr>
              <w:jc w:val="center"/>
              <w:rPr>
                <w:sz w:val="16"/>
                <w:szCs w:val="24"/>
              </w:rPr>
            </w:pPr>
            <w:r w:rsidRPr="00844C4A">
              <w:rPr>
                <w:sz w:val="16"/>
                <w:szCs w:val="24"/>
              </w:rPr>
              <w:t>200</w:t>
            </w:r>
          </w:p>
        </w:tc>
        <w:tc>
          <w:tcPr>
            <w:tcW w:w="745" w:type="dxa"/>
            <w:tcBorders>
              <w:top w:val="nil"/>
              <w:left w:val="nil"/>
              <w:bottom w:val="single" w:sz="4" w:space="0" w:color="auto"/>
              <w:right w:val="single" w:sz="4" w:space="0" w:color="auto"/>
            </w:tcBorders>
            <w:shd w:val="clear" w:color="auto" w:fill="auto"/>
            <w:vAlign w:val="center"/>
            <w:hideMark/>
          </w:tcPr>
          <w:p w14:paraId="3887952C" w14:textId="77777777" w:rsidR="00874A20" w:rsidRPr="00844C4A" w:rsidRDefault="00874A20" w:rsidP="00874A20">
            <w:pPr>
              <w:jc w:val="center"/>
              <w:rPr>
                <w:sz w:val="16"/>
                <w:szCs w:val="24"/>
              </w:rPr>
            </w:pPr>
            <w:r w:rsidRPr="00844C4A">
              <w:rPr>
                <w:sz w:val="16"/>
                <w:szCs w:val="24"/>
              </w:rPr>
              <w:t>100</w:t>
            </w:r>
          </w:p>
        </w:tc>
        <w:tc>
          <w:tcPr>
            <w:tcW w:w="745" w:type="dxa"/>
            <w:tcBorders>
              <w:top w:val="nil"/>
              <w:left w:val="nil"/>
              <w:bottom w:val="single" w:sz="4" w:space="0" w:color="auto"/>
              <w:right w:val="single" w:sz="4" w:space="0" w:color="auto"/>
            </w:tcBorders>
            <w:shd w:val="clear" w:color="auto" w:fill="auto"/>
            <w:vAlign w:val="center"/>
            <w:hideMark/>
          </w:tcPr>
          <w:p w14:paraId="44727A3F" w14:textId="77777777" w:rsidR="00874A20" w:rsidRPr="00844C4A" w:rsidRDefault="00874A20" w:rsidP="00874A20">
            <w:pPr>
              <w:jc w:val="center"/>
              <w:rPr>
                <w:sz w:val="16"/>
                <w:szCs w:val="24"/>
              </w:rPr>
            </w:pPr>
            <w:r w:rsidRPr="00844C4A">
              <w:rPr>
                <w:sz w:val="16"/>
                <w:szCs w:val="24"/>
              </w:rPr>
              <w:t>50</w:t>
            </w:r>
          </w:p>
        </w:tc>
        <w:tc>
          <w:tcPr>
            <w:tcW w:w="745" w:type="dxa"/>
            <w:tcBorders>
              <w:top w:val="nil"/>
              <w:left w:val="nil"/>
              <w:bottom w:val="single" w:sz="4" w:space="0" w:color="auto"/>
              <w:right w:val="single" w:sz="4" w:space="0" w:color="auto"/>
            </w:tcBorders>
            <w:shd w:val="clear" w:color="auto" w:fill="auto"/>
            <w:vAlign w:val="center"/>
            <w:hideMark/>
          </w:tcPr>
          <w:p w14:paraId="76C8A4BD" w14:textId="77777777" w:rsidR="00874A20" w:rsidRPr="00844C4A" w:rsidRDefault="00874A20" w:rsidP="00874A20">
            <w:pPr>
              <w:jc w:val="center"/>
              <w:rPr>
                <w:sz w:val="16"/>
                <w:szCs w:val="24"/>
              </w:rPr>
            </w:pPr>
            <w:r w:rsidRPr="00844C4A">
              <w:rPr>
                <w:sz w:val="16"/>
                <w:szCs w:val="24"/>
              </w:rPr>
              <w:t>100</w:t>
            </w:r>
          </w:p>
        </w:tc>
        <w:tc>
          <w:tcPr>
            <w:tcW w:w="758" w:type="dxa"/>
            <w:tcBorders>
              <w:top w:val="nil"/>
              <w:left w:val="nil"/>
              <w:bottom w:val="single" w:sz="4" w:space="0" w:color="auto"/>
              <w:right w:val="single" w:sz="4" w:space="0" w:color="auto"/>
            </w:tcBorders>
            <w:shd w:val="clear" w:color="auto" w:fill="auto"/>
            <w:vAlign w:val="center"/>
            <w:hideMark/>
          </w:tcPr>
          <w:p w14:paraId="0A64EF68" w14:textId="77777777" w:rsidR="00874A20" w:rsidRPr="00844C4A" w:rsidRDefault="00874A20" w:rsidP="00874A20">
            <w:pPr>
              <w:jc w:val="center"/>
              <w:rPr>
                <w:color w:val="000000"/>
                <w:sz w:val="16"/>
                <w:szCs w:val="24"/>
              </w:rPr>
            </w:pPr>
            <w:r w:rsidRPr="00844C4A">
              <w:rPr>
                <w:color w:val="000000"/>
                <w:sz w:val="16"/>
                <w:szCs w:val="24"/>
              </w:rPr>
              <w:t>400</w:t>
            </w:r>
          </w:p>
        </w:tc>
        <w:tc>
          <w:tcPr>
            <w:tcW w:w="720" w:type="dxa"/>
            <w:tcBorders>
              <w:top w:val="nil"/>
              <w:left w:val="nil"/>
              <w:bottom w:val="single" w:sz="4" w:space="0" w:color="auto"/>
              <w:right w:val="single" w:sz="4" w:space="0" w:color="auto"/>
            </w:tcBorders>
            <w:shd w:val="clear" w:color="auto" w:fill="auto"/>
            <w:vAlign w:val="center"/>
            <w:hideMark/>
          </w:tcPr>
          <w:p w14:paraId="5D412F4A" w14:textId="77777777" w:rsidR="00874A20" w:rsidRPr="00844C4A" w:rsidRDefault="00874A20" w:rsidP="00874A20">
            <w:pPr>
              <w:jc w:val="center"/>
              <w:rPr>
                <w:sz w:val="16"/>
                <w:szCs w:val="24"/>
              </w:rPr>
            </w:pPr>
            <w:r w:rsidRPr="00844C4A">
              <w:rPr>
                <w:sz w:val="16"/>
                <w:szCs w:val="24"/>
              </w:rPr>
              <w:t>100</w:t>
            </w:r>
          </w:p>
        </w:tc>
        <w:tc>
          <w:tcPr>
            <w:tcW w:w="784" w:type="dxa"/>
            <w:tcBorders>
              <w:top w:val="nil"/>
              <w:left w:val="nil"/>
              <w:bottom w:val="single" w:sz="4" w:space="0" w:color="auto"/>
              <w:right w:val="single" w:sz="4" w:space="0" w:color="auto"/>
            </w:tcBorders>
            <w:shd w:val="clear" w:color="auto" w:fill="auto"/>
            <w:vAlign w:val="center"/>
            <w:hideMark/>
          </w:tcPr>
          <w:p w14:paraId="28C000CD" w14:textId="77777777" w:rsidR="00874A20" w:rsidRPr="00844C4A" w:rsidRDefault="00874A20" w:rsidP="00874A20">
            <w:pPr>
              <w:jc w:val="center"/>
              <w:rPr>
                <w:sz w:val="16"/>
                <w:szCs w:val="24"/>
              </w:rPr>
            </w:pPr>
            <w:r w:rsidRPr="00844C4A">
              <w:rPr>
                <w:sz w:val="16"/>
                <w:szCs w:val="24"/>
              </w:rPr>
              <w:t>200</w:t>
            </w:r>
          </w:p>
        </w:tc>
      </w:tr>
      <w:tr w:rsidR="00874A20" w:rsidRPr="00844C4A" w14:paraId="3F25A2B7" w14:textId="77777777" w:rsidTr="00874A20">
        <w:trPr>
          <w:gridAfter w:val="1"/>
          <w:wAfter w:w="8" w:type="dxa"/>
          <w:trHeight w:val="227"/>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EA3EC65" w14:textId="77777777" w:rsidR="00874A20" w:rsidRPr="00844C4A" w:rsidRDefault="00874A20" w:rsidP="00874A20">
            <w:pPr>
              <w:jc w:val="center"/>
              <w:rPr>
                <w:sz w:val="16"/>
                <w:szCs w:val="24"/>
              </w:rPr>
            </w:pPr>
            <w:r w:rsidRPr="00844C4A">
              <w:rPr>
                <w:sz w:val="16"/>
                <w:szCs w:val="24"/>
              </w:rPr>
              <w:t xml:space="preserve"> 1.19</w:t>
            </w:r>
          </w:p>
        </w:tc>
        <w:tc>
          <w:tcPr>
            <w:tcW w:w="2700" w:type="dxa"/>
            <w:tcBorders>
              <w:top w:val="nil"/>
              <w:left w:val="nil"/>
              <w:bottom w:val="single" w:sz="4" w:space="0" w:color="auto"/>
              <w:right w:val="single" w:sz="4" w:space="0" w:color="auto"/>
            </w:tcBorders>
            <w:shd w:val="clear" w:color="auto" w:fill="auto"/>
            <w:vAlign w:val="center"/>
            <w:hideMark/>
          </w:tcPr>
          <w:p w14:paraId="61B09E4E" w14:textId="77777777" w:rsidR="00874A20" w:rsidRPr="00844C4A" w:rsidRDefault="00874A20" w:rsidP="00874A20">
            <w:pPr>
              <w:rPr>
                <w:sz w:val="16"/>
                <w:szCs w:val="24"/>
              </w:rPr>
            </w:pPr>
            <w:r w:rsidRPr="00844C4A">
              <w:rPr>
                <w:sz w:val="16"/>
                <w:szCs w:val="24"/>
              </w:rPr>
              <w:t xml:space="preserve">Расходные материалы и крепёжные изделия </w:t>
            </w:r>
          </w:p>
        </w:tc>
        <w:tc>
          <w:tcPr>
            <w:tcW w:w="618" w:type="dxa"/>
            <w:tcBorders>
              <w:top w:val="nil"/>
              <w:left w:val="nil"/>
              <w:bottom w:val="single" w:sz="4" w:space="0" w:color="auto"/>
              <w:right w:val="single" w:sz="4" w:space="0" w:color="auto"/>
            </w:tcBorders>
            <w:shd w:val="clear" w:color="auto" w:fill="auto"/>
            <w:vAlign w:val="center"/>
            <w:hideMark/>
          </w:tcPr>
          <w:p w14:paraId="4FB5F857" w14:textId="77777777" w:rsidR="00874A20" w:rsidRPr="00844C4A" w:rsidRDefault="00874A20" w:rsidP="00874A20">
            <w:pPr>
              <w:jc w:val="center"/>
              <w:rPr>
                <w:sz w:val="16"/>
                <w:szCs w:val="24"/>
              </w:rPr>
            </w:pPr>
            <w:r w:rsidRPr="00844C4A">
              <w:rPr>
                <w:sz w:val="16"/>
                <w:szCs w:val="24"/>
              </w:rPr>
              <w:t>комп.</w:t>
            </w:r>
          </w:p>
        </w:tc>
        <w:tc>
          <w:tcPr>
            <w:tcW w:w="617" w:type="dxa"/>
            <w:tcBorders>
              <w:top w:val="nil"/>
              <w:left w:val="nil"/>
              <w:bottom w:val="single" w:sz="4" w:space="0" w:color="auto"/>
              <w:right w:val="single" w:sz="4" w:space="0" w:color="auto"/>
            </w:tcBorders>
            <w:shd w:val="clear" w:color="auto" w:fill="auto"/>
            <w:vAlign w:val="center"/>
            <w:hideMark/>
          </w:tcPr>
          <w:p w14:paraId="130511ED"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48D6F4A"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00F33A96"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0E1B31A9"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44CD778"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52F2E8FA"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4BE0A0D3"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0386AEF9" w14:textId="77777777" w:rsidR="00874A20" w:rsidRPr="00844C4A" w:rsidRDefault="00874A20" w:rsidP="00874A20">
            <w:pPr>
              <w:jc w:val="center"/>
              <w:rPr>
                <w:sz w:val="16"/>
                <w:szCs w:val="24"/>
              </w:rPr>
            </w:pPr>
            <w:r w:rsidRPr="00844C4A">
              <w:rPr>
                <w:sz w:val="16"/>
                <w:szCs w:val="24"/>
              </w:rPr>
              <w:t>1</w:t>
            </w:r>
          </w:p>
        </w:tc>
        <w:tc>
          <w:tcPr>
            <w:tcW w:w="617" w:type="dxa"/>
            <w:tcBorders>
              <w:top w:val="nil"/>
              <w:left w:val="nil"/>
              <w:bottom w:val="single" w:sz="4" w:space="0" w:color="auto"/>
              <w:right w:val="single" w:sz="4" w:space="0" w:color="auto"/>
            </w:tcBorders>
            <w:shd w:val="clear" w:color="auto" w:fill="auto"/>
            <w:vAlign w:val="center"/>
            <w:hideMark/>
          </w:tcPr>
          <w:p w14:paraId="60F344A5" w14:textId="77777777" w:rsidR="00874A20" w:rsidRPr="00844C4A" w:rsidRDefault="00874A20" w:rsidP="00874A20">
            <w:pPr>
              <w:jc w:val="center"/>
              <w:rPr>
                <w:sz w:val="16"/>
                <w:szCs w:val="24"/>
              </w:rPr>
            </w:pPr>
            <w:r w:rsidRPr="00844C4A">
              <w:rPr>
                <w:sz w:val="16"/>
                <w:szCs w:val="24"/>
              </w:rPr>
              <w:t>1</w:t>
            </w:r>
          </w:p>
        </w:tc>
        <w:tc>
          <w:tcPr>
            <w:tcW w:w="707" w:type="dxa"/>
            <w:tcBorders>
              <w:top w:val="nil"/>
              <w:left w:val="nil"/>
              <w:bottom w:val="single" w:sz="4" w:space="0" w:color="auto"/>
              <w:right w:val="single" w:sz="4" w:space="0" w:color="auto"/>
            </w:tcBorders>
            <w:shd w:val="clear" w:color="auto" w:fill="auto"/>
            <w:vAlign w:val="center"/>
            <w:hideMark/>
          </w:tcPr>
          <w:p w14:paraId="6F9D6500"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0438A2E5"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0BCDE244" w14:textId="77777777" w:rsidR="00874A20" w:rsidRPr="00844C4A" w:rsidRDefault="00874A20" w:rsidP="00874A20">
            <w:pPr>
              <w:jc w:val="center"/>
              <w:rPr>
                <w:sz w:val="16"/>
                <w:szCs w:val="24"/>
              </w:rPr>
            </w:pPr>
            <w:r w:rsidRPr="00844C4A">
              <w:rPr>
                <w:sz w:val="16"/>
                <w:szCs w:val="24"/>
              </w:rPr>
              <w:t>1</w:t>
            </w:r>
          </w:p>
        </w:tc>
        <w:tc>
          <w:tcPr>
            <w:tcW w:w="745" w:type="dxa"/>
            <w:tcBorders>
              <w:top w:val="nil"/>
              <w:left w:val="nil"/>
              <w:bottom w:val="single" w:sz="4" w:space="0" w:color="auto"/>
              <w:right w:val="single" w:sz="4" w:space="0" w:color="auto"/>
            </w:tcBorders>
            <w:shd w:val="clear" w:color="auto" w:fill="auto"/>
            <w:vAlign w:val="center"/>
            <w:hideMark/>
          </w:tcPr>
          <w:p w14:paraId="746E1195" w14:textId="77777777" w:rsidR="00874A20" w:rsidRPr="00844C4A" w:rsidRDefault="00874A20" w:rsidP="00874A20">
            <w:pPr>
              <w:jc w:val="center"/>
              <w:rPr>
                <w:sz w:val="16"/>
                <w:szCs w:val="24"/>
              </w:rPr>
            </w:pPr>
            <w:r w:rsidRPr="00844C4A">
              <w:rPr>
                <w:sz w:val="16"/>
                <w:szCs w:val="24"/>
              </w:rPr>
              <w:t>1</w:t>
            </w:r>
          </w:p>
        </w:tc>
        <w:tc>
          <w:tcPr>
            <w:tcW w:w="758" w:type="dxa"/>
            <w:tcBorders>
              <w:top w:val="nil"/>
              <w:left w:val="nil"/>
              <w:bottom w:val="single" w:sz="4" w:space="0" w:color="auto"/>
              <w:right w:val="single" w:sz="4" w:space="0" w:color="auto"/>
            </w:tcBorders>
            <w:shd w:val="clear" w:color="auto" w:fill="auto"/>
            <w:vAlign w:val="center"/>
            <w:hideMark/>
          </w:tcPr>
          <w:p w14:paraId="3DA57AE3" w14:textId="77777777" w:rsidR="00874A20" w:rsidRPr="00844C4A" w:rsidRDefault="00874A20" w:rsidP="00874A20">
            <w:pPr>
              <w:jc w:val="center"/>
              <w:rPr>
                <w:color w:val="000000"/>
                <w:sz w:val="16"/>
                <w:szCs w:val="24"/>
              </w:rPr>
            </w:pPr>
            <w:r w:rsidRPr="00844C4A">
              <w:rPr>
                <w:color w:val="000000"/>
                <w:sz w:val="16"/>
                <w:szCs w:val="24"/>
              </w:rPr>
              <w:t>3</w:t>
            </w:r>
          </w:p>
        </w:tc>
        <w:tc>
          <w:tcPr>
            <w:tcW w:w="720" w:type="dxa"/>
            <w:tcBorders>
              <w:top w:val="nil"/>
              <w:left w:val="nil"/>
              <w:bottom w:val="single" w:sz="4" w:space="0" w:color="auto"/>
              <w:right w:val="single" w:sz="4" w:space="0" w:color="auto"/>
            </w:tcBorders>
            <w:shd w:val="clear" w:color="auto" w:fill="auto"/>
            <w:vAlign w:val="center"/>
            <w:hideMark/>
          </w:tcPr>
          <w:p w14:paraId="106836C0" w14:textId="77777777" w:rsidR="00874A20" w:rsidRPr="00844C4A" w:rsidRDefault="00874A20" w:rsidP="00874A20">
            <w:pPr>
              <w:jc w:val="center"/>
              <w:rPr>
                <w:sz w:val="16"/>
                <w:szCs w:val="24"/>
              </w:rPr>
            </w:pPr>
            <w:r w:rsidRPr="00844C4A">
              <w:rPr>
                <w:sz w:val="16"/>
                <w:szCs w:val="24"/>
              </w:rPr>
              <w:t>1</w:t>
            </w:r>
          </w:p>
        </w:tc>
        <w:tc>
          <w:tcPr>
            <w:tcW w:w="784" w:type="dxa"/>
            <w:tcBorders>
              <w:top w:val="nil"/>
              <w:left w:val="nil"/>
              <w:bottom w:val="single" w:sz="4" w:space="0" w:color="auto"/>
              <w:right w:val="single" w:sz="4" w:space="0" w:color="auto"/>
            </w:tcBorders>
            <w:shd w:val="clear" w:color="auto" w:fill="auto"/>
            <w:vAlign w:val="center"/>
            <w:hideMark/>
          </w:tcPr>
          <w:p w14:paraId="090926E4" w14:textId="77777777" w:rsidR="00874A20" w:rsidRPr="00844C4A" w:rsidRDefault="00874A20" w:rsidP="00874A20">
            <w:pPr>
              <w:jc w:val="center"/>
              <w:rPr>
                <w:sz w:val="16"/>
                <w:szCs w:val="24"/>
              </w:rPr>
            </w:pPr>
            <w:r w:rsidRPr="00844C4A">
              <w:rPr>
                <w:sz w:val="16"/>
                <w:szCs w:val="24"/>
              </w:rPr>
              <w:t>1</w:t>
            </w:r>
          </w:p>
        </w:tc>
      </w:tr>
      <w:tr w:rsidR="00874A20" w:rsidRPr="00844C4A" w14:paraId="06BDAD26" w14:textId="77777777" w:rsidTr="00874A20">
        <w:trPr>
          <w:trHeight w:val="851"/>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21E00E90" w14:textId="77777777" w:rsidR="00874A20" w:rsidRPr="00844C4A" w:rsidRDefault="00874A20" w:rsidP="00874A20">
            <w:pPr>
              <w:jc w:val="center"/>
              <w:rPr>
                <w:sz w:val="16"/>
                <w:szCs w:val="24"/>
              </w:rPr>
            </w:pPr>
            <w:r w:rsidRPr="00844C4A">
              <w:rPr>
                <w:sz w:val="16"/>
                <w:szCs w:val="24"/>
              </w:rPr>
              <w:t xml:space="preserve"> 1.20</w:t>
            </w:r>
          </w:p>
        </w:tc>
        <w:tc>
          <w:tcPr>
            <w:tcW w:w="14083" w:type="dxa"/>
            <w:gridSpan w:val="19"/>
            <w:tcBorders>
              <w:top w:val="single" w:sz="4" w:space="0" w:color="auto"/>
              <w:left w:val="nil"/>
              <w:bottom w:val="single" w:sz="4" w:space="0" w:color="auto"/>
              <w:right w:val="single" w:sz="4" w:space="0" w:color="000000"/>
            </w:tcBorders>
            <w:shd w:val="clear" w:color="auto" w:fill="auto"/>
            <w:vAlign w:val="center"/>
            <w:hideMark/>
          </w:tcPr>
          <w:p w14:paraId="2B9B7A1D" w14:textId="77777777" w:rsidR="00874A20" w:rsidRDefault="00874A20" w:rsidP="00874A20">
            <w:pPr>
              <w:rPr>
                <w:sz w:val="16"/>
                <w:szCs w:val="24"/>
              </w:rPr>
            </w:pPr>
            <w:r w:rsidRPr="00844C4A">
              <w:rPr>
                <w:sz w:val="16"/>
                <w:szCs w:val="24"/>
              </w:rPr>
              <w:t>- Монтаж, настройка и пуско-наладка поставляемого Товара;</w:t>
            </w:r>
          </w:p>
          <w:p w14:paraId="3CB7C33E" w14:textId="77777777" w:rsidR="00874A20" w:rsidRDefault="00874A20" w:rsidP="00874A20">
            <w:pPr>
              <w:rPr>
                <w:sz w:val="16"/>
                <w:szCs w:val="24"/>
              </w:rPr>
            </w:pPr>
            <w:r w:rsidRPr="00844C4A">
              <w:rPr>
                <w:sz w:val="16"/>
                <w:szCs w:val="24"/>
              </w:rPr>
              <w:t>- Демонтаж существующей системы по требованию представителя Заказчика по месту поставки Товара (при необходимости)</w:t>
            </w:r>
          </w:p>
          <w:p w14:paraId="6BEFDF9D" w14:textId="77777777" w:rsidR="00874A20" w:rsidRDefault="00874A20" w:rsidP="00874A20">
            <w:pPr>
              <w:rPr>
                <w:sz w:val="16"/>
                <w:szCs w:val="24"/>
              </w:rPr>
            </w:pPr>
            <w:r w:rsidRPr="00844C4A">
              <w:rPr>
                <w:sz w:val="16"/>
                <w:szCs w:val="24"/>
              </w:rPr>
              <w:t>- Осуществление интеграции с существующей системой централизованного IP-видеонаблюдения (Hikvision) с выводом в Головной офис (г. Алматы) по требованию представителя Заказчика по месту поставки Товара (при необходимости)</w:t>
            </w:r>
          </w:p>
          <w:p w14:paraId="06A86F2C" w14:textId="5342D143" w:rsidR="00F364D4" w:rsidRPr="00844C4A" w:rsidRDefault="00F364D4" w:rsidP="00874A20">
            <w:pPr>
              <w:rPr>
                <w:sz w:val="16"/>
                <w:szCs w:val="24"/>
              </w:rPr>
            </w:pPr>
            <w:bookmarkStart w:id="0" w:name="_GoBack"/>
            <w:r w:rsidRPr="00F364D4">
              <w:rPr>
                <w:sz w:val="16"/>
              </w:rPr>
              <w:t xml:space="preserve">- </w:t>
            </w:r>
            <w:r w:rsidRPr="00F364D4">
              <w:rPr>
                <w:sz w:val="16"/>
                <w:lang w:val="kk-KZ"/>
              </w:rPr>
              <w:t>В</w:t>
            </w:r>
            <w:r w:rsidRPr="00F364D4">
              <w:rPr>
                <w:sz w:val="16"/>
              </w:rPr>
              <w:t xml:space="preserve"> составе тендерной документации</w:t>
            </w:r>
            <w:r w:rsidRPr="00F364D4">
              <w:rPr>
                <w:sz w:val="16"/>
                <w:lang w:val="kk-KZ"/>
              </w:rPr>
              <w:t>,</w:t>
            </w:r>
            <w:r w:rsidRPr="00F364D4">
              <w:rPr>
                <w:sz w:val="16"/>
              </w:rPr>
              <w:t xml:space="preserve"> потенциальный поставщик должен указать о наличии </w:t>
            </w:r>
            <w:r w:rsidRPr="00F364D4">
              <w:rPr>
                <w:sz w:val="16"/>
                <w:lang w:val="kk-KZ"/>
              </w:rPr>
              <w:t xml:space="preserve">помещений </w:t>
            </w:r>
            <w:r w:rsidRPr="00F364D4">
              <w:rPr>
                <w:sz w:val="16"/>
              </w:rPr>
              <w:t xml:space="preserve">и </w:t>
            </w:r>
            <w:r w:rsidRPr="00F364D4">
              <w:rPr>
                <w:sz w:val="16"/>
                <w:lang w:val="kk-KZ"/>
              </w:rPr>
              <w:t xml:space="preserve">оборудовании </w:t>
            </w:r>
            <w:r w:rsidRPr="00F364D4">
              <w:rPr>
                <w:sz w:val="16"/>
              </w:rPr>
              <w:t>для гарантийного технического обслуживания, ремонта, тестирования, настройки оборудования системы видеонаблюдения (прил</w:t>
            </w:r>
            <w:r w:rsidRPr="00F364D4">
              <w:rPr>
                <w:sz w:val="16"/>
              </w:rPr>
              <w:t>ожить подтверждающие документы)</w:t>
            </w:r>
            <w:bookmarkEnd w:id="0"/>
          </w:p>
        </w:tc>
      </w:tr>
      <w:tr w:rsidR="00874A20" w:rsidRPr="00844C4A" w14:paraId="455CEBA6" w14:textId="77777777" w:rsidTr="00874A20">
        <w:trPr>
          <w:trHeight w:val="747"/>
          <w:jc w:val="center"/>
        </w:trPr>
        <w:tc>
          <w:tcPr>
            <w:tcW w:w="14700" w:type="dxa"/>
            <w:gridSpan w:val="20"/>
            <w:tcBorders>
              <w:top w:val="nil"/>
              <w:left w:val="nil"/>
              <w:bottom w:val="nil"/>
              <w:right w:val="nil"/>
            </w:tcBorders>
            <w:shd w:val="clear" w:color="auto" w:fill="auto"/>
            <w:vAlign w:val="bottom"/>
            <w:hideMark/>
          </w:tcPr>
          <w:p w14:paraId="35A84D31" w14:textId="77777777" w:rsidR="00874A20" w:rsidRDefault="00874A20" w:rsidP="00874A20">
            <w:pPr>
              <w:rPr>
                <w:color w:val="000000"/>
                <w:sz w:val="16"/>
                <w:szCs w:val="22"/>
              </w:rPr>
            </w:pPr>
            <w:r w:rsidRPr="00844C4A">
              <w:rPr>
                <w:color w:val="000000"/>
                <w:sz w:val="16"/>
                <w:szCs w:val="22"/>
              </w:rPr>
              <w:t xml:space="preserve">Примечание: 1. При предоставлении технической спецификации потенциальные поставщики должны указать марку и модель оборудования; </w:t>
            </w:r>
          </w:p>
          <w:p w14:paraId="14A62818" w14:textId="77777777" w:rsidR="00874A20" w:rsidRPr="00844C4A" w:rsidRDefault="00874A20" w:rsidP="00874A20">
            <w:pPr>
              <w:ind w:firstLine="880"/>
              <w:rPr>
                <w:color w:val="000000"/>
                <w:sz w:val="16"/>
                <w:szCs w:val="22"/>
              </w:rPr>
            </w:pPr>
            <w:r w:rsidRPr="00874A20">
              <w:rPr>
                <w:color w:val="000000"/>
                <w:sz w:val="16"/>
                <w:szCs w:val="22"/>
              </w:rPr>
              <w:t xml:space="preserve"> </w:t>
            </w:r>
            <w:r w:rsidRPr="00844C4A">
              <w:rPr>
                <w:color w:val="000000"/>
                <w:sz w:val="16"/>
                <w:szCs w:val="22"/>
              </w:rPr>
              <w:t>2. В период действия договора, адрес поставки Товара и выполнения работ может быть изменен в пределах указанной области или населенного пункта.</w:t>
            </w:r>
          </w:p>
        </w:tc>
      </w:tr>
    </w:tbl>
    <w:p w14:paraId="73C589E8" w14:textId="77777777" w:rsidR="00874A20" w:rsidRDefault="00874A20" w:rsidP="00E921D5">
      <w:pPr>
        <w:rPr>
          <w:sz w:val="22"/>
          <w:szCs w:val="22"/>
        </w:rPr>
        <w:sectPr w:rsidR="00874A20" w:rsidSect="00874A20">
          <w:pgSz w:w="16838" w:h="11906" w:orient="landscape"/>
          <w:pgMar w:top="426" w:right="851" w:bottom="851" w:left="1134" w:header="709" w:footer="709" w:gutter="0"/>
          <w:cols w:space="708"/>
          <w:docGrid w:linePitch="360"/>
        </w:sectPr>
      </w:pPr>
    </w:p>
    <w:p w14:paraId="7B23B13A" w14:textId="77777777" w:rsidR="00E921D5" w:rsidRPr="00B22035" w:rsidRDefault="00E921D5" w:rsidP="00E921D5">
      <w:pPr>
        <w:ind w:firstLine="4500"/>
        <w:jc w:val="right"/>
        <w:rPr>
          <w:i/>
          <w:sz w:val="22"/>
          <w:szCs w:val="22"/>
        </w:rPr>
      </w:pPr>
      <w:r w:rsidRPr="00B22035">
        <w:rPr>
          <w:i/>
          <w:sz w:val="22"/>
          <w:szCs w:val="22"/>
        </w:rPr>
        <w:lastRenderedPageBreak/>
        <w:t>Приложение № 3</w:t>
      </w:r>
    </w:p>
    <w:p w14:paraId="2352F67B" w14:textId="77777777" w:rsidR="00E921D5" w:rsidRPr="00B22035" w:rsidRDefault="00E921D5" w:rsidP="00E921D5">
      <w:pPr>
        <w:ind w:firstLine="4500"/>
        <w:jc w:val="right"/>
        <w:rPr>
          <w:i/>
          <w:sz w:val="22"/>
          <w:szCs w:val="22"/>
        </w:rPr>
      </w:pPr>
      <w:r w:rsidRPr="00B22035">
        <w:rPr>
          <w:i/>
          <w:sz w:val="22"/>
          <w:szCs w:val="22"/>
        </w:rPr>
        <w:t xml:space="preserve"> к Тендерной документации </w:t>
      </w:r>
    </w:p>
    <w:p w14:paraId="40C6A2A0" w14:textId="77777777" w:rsidR="00E921D5" w:rsidRPr="00B22035" w:rsidRDefault="00E921D5" w:rsidP="00E921D5">
      <w:pPr>
        <w:jc w:val="center"/>
        <w:rPr>
          <w:bCs/>
          <w:color w:val="000000"/>
          <w:sz w:val="22"/>
          <w:szCs w:val="22"/>
        </w:rPr>
      </w:pPr>
      <w:r w:rsidRPr="00B22035">
        <w:rPr>
          <w:b/>
          <w:color w:val="000000"/>
          <w:sz w:val="22"/>
          <w:szCs w:val="22"/>
        </w:rPr>
        <w:t>Банковская гарантия</w:t>
      </w:r>
    </w:p>
    <w:p w14:paraId="1F59BB14" w14:textId="77777777" w:rsidR="00E921D5" w:rsidRPr="00B22035" w:rsidRDefault="00E921D5" w:rsidP="00E921D5">
      <w:pPr>
        <w:ind w:firstLine="400"/>
        <w:jc w:val="center"/>
        <w:rPr>
          <w:bCs/>
          <w:sz w:val="22"/>
          <w:szCs w:val="22"/>
        </w:rPr>
      </w:pPr>
      <w:r w:rsidRPr="00B22035">
        <w:rPr>
          <w:bCs/>
          <w:color w:val="000000"/>
          <w:sz w:val="22"/>
          <w:szCs w:val="22"/>
        </w:rPr>
        <w:t> </w:t>
      </w:r>
    </w:p>
    <w:p w14:paraId="506AB7C5" w14:textId="77777777" w:rsidR="00E921D5" w:rsidRPr="00B22035" w:rsidRDefault="00E921D5" w:rsidP="00E921D5">
      <w:pPr>
        <w:ind w:firstLine="400"/>
        <w:jc w:val="thaiDistribute"/>
        <w:rPr>
          <w:bCs/>
          <w:sz w:val="22"/>
          <w:szCs w:val="22"/>
        </w:rPr>
      </w:pPr>
      <w:r w:rsidRPr="00B22035">
        <w:rPr>
          <w:bCs/>
          <w:color w:val="000000"/>
          <w:sz w:val="22"/>
          <w:szCs w:val="22"/>
        </w:rPr>
        <w:t> Наименование банка________________________________________________</w:t>
      </w:r>
    </w:p>
    <w:p w14:paraId="2918E1AD" w14:textId="77777777" w:rsidR="00E921D5" w:rsidRPr="00B22035" w:rsidRDefault="00E921D5" w:rsidP="00E921D5">
      <w:pPr>
        <w:ind w:firstLine="400"/>
        <w:jc w:val="thaiDistribute"/>
        <w:rPr>
          <w:bCs/>
          <w:sz w:val="22"/>
          <w:szCs w:val="22"/>
        </w:rPr>
      </w:pPr>
      <w:r w:rsidRPr="00B22035">
        <w:rPr>
          <w:bCs/>
          <w:color w:val="000000"/>
          <w:sz w:val="22"/>
          <w:szCs w:val="22"/>
        </w:rPr>
        <w:t>                                            (наименование и реквизиты банка)</w:t>
      </w:r>
    </w:p>
    <w:p w14:paraId="3A966CE9" w14:textId="77777777" w:rsidR="00E921D5" w:rsidRPr="00B22035" w:rsidRDefault="00E921D5" w:rsidP="00E921D5">
      <w:pPr>
        <w:ind w:firstLine="400"/>
        <w:jc w:val="thaiDistribute"/>
        <w:rPr>
          <w:bCs/>
          <w:sz w:val="22"/>
          <w:szCs w:val="22"/>
        </w:rPr>
      </w:pPr>
      <w:r w:rsidRPr="00B22035">
        <w:rPr>
          <w:bCs/>
          <w:color w:val="000000"/>
          <w:sz w:val="22"/>
          <w:szCs w:val="22"/>
        </w:rPr>
        <w:t> Кому______________________________________________________________</w:t>
      </w:r>
    </w:p>
    <w:p w14:paraId="37DCEFED" w14:textId="77777777" w:rsidR="00E921D5" w:rsidRPr="00B22035" w:rsidRDefault="00E921D5" w:rsidP="00E921D5">
      <w:pPr>
        <w:ind w:firstLine="400"/>
        <w:jc w:val="thaiDistribute"/>
        <w:rPr>
          <w:bCs/>
          <w:sz w:val="22"/>
          <w:szCs w:val="22"/>
        </w:rPr>
      </w:pPr>
      <w:r w:rsidRPr="00B22035">
        <w:rPr>
          <w:bCs/>
          <w:color w:val="000000"/>
          <w:sz w:val="22"/>
          <w:szCs w:val="22"/>
        </w:rPr>
        <w:t>               (наименование и реквизиты организатора закупок)</w:t>
      </w:r>
    </w:p>
    <w:p w14:paraId="31ED234D" w14:textId="77777777" w:rsidR="00E921D5" w:rsidRPr="00B22035" w:rsidRDefault="00E921D5" w:rsidP="00E921D5">
      <w:pPr>
        <w:ind w:firstLine="400"/>
        <w:jc w:val="thaiDistribute"/>
        <w:rPr>
          <w:bCs/>
          <w:sz w:val="22"/>
          <w:szCs w:val="22"/>
        </w:rPr>
      </w:pPr>
      <w:r w:rsidRPr="00B22035">
        <w:rPr>
          <w:bCs/>
          <w:color w:val="000000"/>
          <w:sz w:val="22"/>
          <w:szCs w:val="22"/>
        </w:rPr>
        <w:t> </w:t>
      </w:r>
    </w:p>
    <w:p w14:paraId="71701065" w14:textId="77777777" w:rsidR="00E921D5" w:rsidRPr="00B22035" w:rsidRDefault="00E921D5" w:rsidP="00E921D5">
      <w:pPr>
        <w:ind w:firstLine="400"/>
        <w:jc w:val="center"/>
        <w:rPr>
          <w:bCs/>
          <w:sz w:val="22"/>
          <w:szCs w:val="22"/>
        </w:rPr>
      </w:pPr>
      <w:r w:rsidRPr="00B22035">
        <w:rPr>
          <w:b/>
          <w:color w:val="000000"/>
          <w:sz w:val="22"/>
          <w:szCs w:val="22"/>
        </w:rPr>
        <w:t>Гарантийное обязательство №_______</w:t>
      </w:r>
    </w:p>
    <w:p w14:paraId="7331E135" w14:textId="77777777" w:rsidR="00E921D5" w:rsidRPr="00B22035" w:rsidRDefault="00E921D5" w:rsidP="00E921D5">
      <w:pPr>
        <w:ind w:firstLine="400"/>
        <w:jc w:val="center"/>
        <w:rPr>
          <w:bCs/>
          <w:sz w:val="22"/>
          <w:szCs w:val="22"/>
        </w:rPr>
      </w:pPr>
      <w:r w:rsidRPr="00B22035">
        <w:rPr>
          <w:bCs/>
          <w:color w:val="000000"/>
          <w:sz w:val="22"/>
          <w:szCs w:val="22"/>
        </w:rPr>
        <w:t> </w:t>
      </w:r>
    </w:p>
    <w:tbl>
      <w:tblPr>
        <w:tblW w:w="5000" w:type="pct"/>
        <w:tblCellMar>
          <w:left w:w="0" w:type="dxa"/>
          <w:right w:w="0" w:type="dxa"/>
        </w:tblCellMar>
        <w:tblLook w:val="04A0" w:firstRow="1" w:lastRow="0" w:firstColumn="1" w:lastColumn="0" w:noHBand="0" w:noVBand="1"/>
      </w:tblPr>
      <w:tblGrid>
        <w:gridCol w:w="4677"/>
        <w:gridCol w:w="4678"/>
      </w:tblGrid>
      <w:tr w:rsidR="00E921D5" w:rsidRPr="00B22035" w14:paraId="6E983BFB" w14:textId="77777777" w:rsidTr="00264ECA">
        <w:tc>
          <w:tcPr>
            <w:tcW w:w="2500" w:type="pct"/>
            <w:tcMar>
              <w:top w:w="0" w:type="dxa"/>
              <w:left w:w="108" w:type="dxa"/>
              <w:bottom w:w="0" w:type="dxa"/>
              <w:right w:w="108" w:type="dxa"/>
            </w:tcMar>
          </w:tcPr>
          <w:p w14:paraId="5B99AB75" w14:textId="77777777" w:rsidR="00E921D5" w:rsidRPr="00B22035" w:rsidRDefault="00E921D5" w:rsidP="00264ECA">
            <w:pPr>
              <w:rPr>
                <w:bCs/>
                <w:sz w:val="22"/>
                <w:szCs w:val="22"/>
              </w:rPr>
            </w:pPr>
            <w:r w:rsidRPr="00B22035">
              <w:rPr>
                <w:bCs/>
                <w:color w:val="000000"/>
                <w:sz w:val="22"/>
                <w:szCs w:val="22"/>
              </w:rPr>
              <w:t xml:space="preserve">_________________ </w:t>
            </w:r>
          </w:p>
        </w:tc>
        <w:tc>
          <w:tcPr>
            <w:tcW w:w="2500" w:type="pct"/>
            <w:tcMar>
              <w:top w:w="0" w:type="dxa"/>
              <w:left w:w="108" w:type="dxa"/>
              <w:bottom w:w="0" w:type="dxa"/>
              <w:right w:w="108" w:type="dxa"/>
            </w:tcMar>
          </w:tcPr>
          <w:p w14:paraId="3153956D" w14:textId="77777777" w:rsidR="00E921D5" w:rsidRPr="00B22035" w:rsidRDefault="00E921D5" w:rsidP="00264ECA">
            <w:pPr>
              <w:jc w:val="right"/>
              <w:rPr>
                <w:bCs/>
                <w:sz w:val="22"/>
                <w:szCs w:val="22"/>
              </w:rPr>
            </w:pPr>
            <w:r w:rsidRPr="00B22035">
              <w:rPr>
                <w:bCs/>
                <w:color w:val="000000"/>
                <w:sz w:val="22"/>
                <w:szCs w:val="22"/>
              </w:rPr>
              <w:t>«___»_________ _____________г.</w:t>
            </w:r>
          </w:p>
        </w:tc>
      </w:tr>
    </w:tbl>
    <w:p w14:paraId="6141EDAA" w14:textId="77777777" w:rsidR="00E921D5" w:rsidRPr="00B22035" w:rsidRDefault="00E921D5" w:rsidP="00E921D5">
      <w:pPr>
        <w:jc w:val="thaiDistribute"/>
        <w:rPr>
          <w:bCs/>
          <w:sz w:val="22"/>
          <w:szCs w:val="22"/>
        </w:rPr>
      </w:pPr>
      <w:r w:rsidRPr="00B22035">
        <w:rPr>
          <w:bCs/>
          <w:color w:val="000000"/>
          <w:sz w:val="22"/>
          <w:szCs w:val="22"/>
        </w:rPr>
        <w:t>(местонахождение)</w:t>
      </w:r>
    </w:p>
    <w:p w14:paraId="394778BC" w14:textId="77777777" w:rsidR="00E921D5" w:rsidRPr="00B22035" w:rsidRDefault="00E921D5" w:rsidP="00E921D5">
      <w:pPr>
        <w:ind w:firstLine="400"/>
        <w:jc w:val="thaiDistribute"/>
        <w:rPr>
          <w:bCs/>
          <w:sz w:val="22"/>
          <w:szCs w:val="22"/>
        </w:rPr>
      </w:pPr>
      <w:r w:rsidRPr="00B22035">
        <w:rPr>
          <w:bCs/>
          <w:color w:val="000000"/>
          <w:sz w:val="22"/>
          <w:szCs w:val="22"/>
        </w:rPr>
        <w:t> </w:t>
      </w:r>
    </w:p>
    <w:p w14:paraId="05EFA64F" w14:textId="77777777" w:rsidR="00E921D5" w:rsidRPr="00B22035" w:rsidRDefault="00E921D5" w:rsidP="00E921D5">
      <w:pPr>
        <w:ind w:firstLine="400"/>
        <w:jc w:val="thaiDistribute"/>
        <w:rPr>
          <w:bCs/>
          <w:sz w:val="22"/>
          <w:szCs w:val="22"/>
        </w:rPr>
      </w:pPr>
      <w:r w:rsidRPr="00B22035">
        <w:rPr>
          <w:bCs/>
          <w:color w:val="000000"/>
          <w:sz w:val="22"/>
          <w:szCs w:val="22"/>
        </w:rPr>
        <w:t> Мы были проинформированы, что________________________________________</w:t>
      </w:r>
    </w:p>
    <w:p w14:paraId="55CBC84A" w14:textId="77777777" w:rsidR="00E921D5" w:rsidRPr="00B22035" w:rsidRDefault="00E921D5" w:rsidP="00E921D5">
      <w:pPr>
        <w:ind w:firstLine="400"/>
        <w:jc w:val="thaiDistribute"/>
        <w:rPr>
          <w:bCs/>
          <w:sz w:val="22"/>
          <w:szCs w:val="22"/>
        </w:rPr>
      </w:pPr>
      <w:r w:rsidRPr="00B22035">
        <w:rPr>
          <w:bCs/>
          <w:color w:val="000000"/>
          <w:sz w:val="22"/>
          <w:szCs w:val="22"/>
        </w:rPr>
        <w:t>                                                              (наименование потенциального поставщика)</w:t>
      </w:r>
    </w:p>
    <w:p w14:paraId="05CFA371" w14:textId="77777777" w:rsidR="00E921D5" w:rsidRPr="00B22035" w:rsidRDefault="00E921D5" w:rsidP="00E921D5">
      <w:pPr>
        <w:ind w:firstLine="400"/>
        <w:jc w:val="thaiDistribute"/>
        <w:rPr>
          <w:bCs/>
          <w:sz w:val="22"/>
          <w:szCs w:val="22"/>
        </w:rPr>
      </w:pPr>
      <w:r w:rsidRPr="00B22035">
        <w:rPr>
          <w:bCs/>
          <w:color w:val="000000"/>
          <w:sz w:val="22"/>
          <w:szCs w:val="22"/>
        </w:rPr>
        <w:t>в дальнейшем «Поставщик/Исполнитель», принимает участие в тендере по закупке _________________________________________________________,</w:t>
      </w:r>
    </w:p>
    <w:p w14:paraId="09BDD064" w14:textId="77777777" w:rsidR="00E921D5" w:rsidRPr="00B22035" w:rsidRDefault="00E921D5" w:rsidP="00E921D5">
      <w:pPr>
        <w:ind w:firstLine="400"/>
        <w:jc w:val="thaiDistribute"/>
        <w:rPr>
          <w:bCs/>
          <w:sz w:val="22"/>
          <w:szCs w:val="22"/>
        </w:rPr>
      </w:pPr>
      <w:r w:rsidRPr="00B22035">
        <w:rPr>
          <w:bCs/>
          <w:color w:val="000000"/>
          <w:sz w:val="22"/>
          <w:szCs w:val="22"/>
        </w:rPr>
        <w:t>организованном______________________________</w:t>
      </w:r>
      <w:r w:rsidR="001A570C" w:rsidRPr="00B22035">
        <w:rPr>
          <w:bCs/>
          <w:color w:val="000000"/>
          <w:sz w:val="22"/>
          <w:szCs w:val="22"/>
        </w:rPr>
        <w:t>______________________________</w:t>
      </w:r>
    </w:p>
    <w:p w14:paraId="51F0317E" w14:textId="77777777" w:rsidR="00E921D5" w:rsidRPr="00B22035" w:rsidRDefault="00E921D5" w:rsidP="00E921D5">
      <w:pPr>
        <w:ind w:firstLine="400"/>
        <w:jc w:val="thaiDistribute"/>
        <w:rPr>
          <w:bCs/>
          <w:sz w:val="22"/>
          <w:szCs w:val="22"/>
        </w:rPr>
      </w:pPr>
      <w:r w:rsidRPr="00B22035">
        <w:rPr>
          <w:bCs/>
          <w:color w:val="000000"/>
          <w:sz w:val="22"/>
          <w:szCs w:val="22"/>
        </w:rPr>
        <w:t>                                    (наименование организатора закупок)</w:t>
      </w:r>
    </w:p>
    <w:p w14:paraId="06A78C36" w14:textId="77777777" w:rsidR="00E921D5" w:rsidRPr="00B22035" w:rsidRDefault="00E921D5" w:rsidP="00E921D5">
      <w:pPr>
        <w:ind w:firstLine="400"/>
        <w:jc w:val="thaiDistribute"/>
        <w:rPr>
          <w:bCs/>
          <w:sz w:val="22"/>
          <w:szCs w:val="22"/>
        </w:rPr>
      </w:pPr>
      <w:r w:rsidRPr="00B22035">
        <w:rPr>
          <w:bCs/>
          <w:color w:val="000000"/>
          <w:sz w:val="22"/>
          <w:szCs w:val="22"/>
        </w:rPr>
        <w:t xml:space="preserve">и готов осуществить поставку товара (выполнить работу, оказать услугу) </w:t>
      </w:r>
    </w:p>
    <w:p w14:paraId="64BABA7F" w14:textId="77777777" w:rsidR="00E921D5" w:rsidRPr="00B22035" w:rsidRDefault="00E921D5" w:rsidP="00E921D5">
      <w:pPr>
        <w:ind w:firstLine="400"/>
        <w:jc w:val="thaiDistribute"/>
        <w:rPr>
          <w:bCs/>
          <w:sz w:val="22"/>
          <w:szCs w:val="22"/>
        </w:rPr>
      </w:pPr>
      <w:r w:rsidRPr="00B22035">
        <w:rPr>
          <w:bCs/>
          <w:color w:val="000000"/>
          <w:sz w:val="22"/>
          <w:szCs w:val="22"/>
        </w:rPr>
        <w:t xml:space="preserve">  </w:t>
      </w:r>
    </w:p>
    <w:p w14:paraId="6A9193E5" w14:textId="77777777" w:rsidR="00E921D5" w:rsidRPr="00B22035" w:rsidRDefault="00E921D5" w:rsidP="00E921D5">
      <w:pPr>
        <w:ind w:firstLine="400"/>
        <w:jc w:val="thaiDistribute"/>
        <w:rPr>
          <w:bCs/>
          <w:sz w:val="22"/>
          <w:szCs w:val="22"/>
        </w:rPr>
      </w:pPr>
      <w:r w:rsidRPr="00B22035">
        <w:rPr>
          <w:bCs/>
          <w:color w:val="000000"/>
          <w:sz w:val="22"/>
          <w:szCs w:val="22"/>
        </w:rPr>
        <w:t>_____________________________________________ на общую сумму _________ тенге.</w:t>
      </w:r>
    </w:p>
    <w:p w14:paraId="6DE39866" w14:textId="77777777" w:rsidR="00E921D5" w:rsidRPr="00B22035" w:rsidRDefault="00E921D5" w:rsidP="00E921D5">
      <w:pPr>
        <w:ind w:firstLine="400"/>
        <w:jc w:val="thaiDistribute"/>
        <w:rPr>
          <w:bCs/>
          <w:sz w:val="22"/>
          <w:szCs w:val="22"/>
        </w:rPr>
      </w:pPr>
      <w:r w:rsidRPr="00B22035">
        <w:rPr>
          <w:bCs/>
          <w:color w:val="000000"/>
          <w:sz w:val="22"/>
          <w:szCs w:val="22"/>
        </w:rPr>
        <w:t>(наименование и объем товаров, работ и услуг)                                       (прописью)</w:t>
      </w:r>
    </w:p>
    <w:p w14:paraId="4F5A6396" w14:textId="77777777" w:rsidR="00E921D5" w:rsidRPr="00B22035" w:rsidRDefault="00E921D5" w:rsidP="00E921D5">
      <w:pPr>
        <w:ind w:firstLine="400"/>
        <w:jc w:val="thaiDistribute"/>
        <w:rPr>
          <w:bCs/>
          <w:sz w:val="22"/>
          <w:szCs w:val="22"/>
        </w:rPr>
      </w:pPr>
      <w:r w:rsidRPr="00B22035">
        <w:rPr>
          <w:bCs/>
          <w:color w:val="000000"/>
          <w:sz w:val="22"/>
          <w:szCs w:val="22"/>
        </w:rPr>
        <w:t> Тендерной документацией от «___»__________ _____ г. по проведению вышеназванных закупок предусмотрено внесение потенциальными поставщиками обеспечения заявки на участие в тендере в виде банковской гарантии.</w:t>
      </w:r>
    </w:p>
    <w:p w14:paraId="59AB45EF" w14:textId="77777777" w:rsidR="00E921D5" w:rsidRPr="00B22035" w:rsidRDefault="00E921D5" w:rsidP="00E921D5">
      <w:pPr>
        <w:ind w:firstLine="400"/>
        <w:jc w:val="thaiDistribute"/>
        <w:rPr>
          <w:bCs/>
          <w:sz w:val="22"/>
          <w:szCs w:val="22"/>
        </w:rPr>
      </w:pPr>
      <w:r w:rsidRPr="00B22035">
        <w:rPr>
          <w:bCs/>
          <w:color w:val="000000"/>
          <w:sz w:val="22"/>
          <w:szCs w:val="22"/>
        </w:rPr>
        <w:t> В связи с этим мы ______________________ настоящим берем на себя</w:t>
      </w:r>
    </w:p>
    <w:p w14:paraId="1AA6D6DD" w14:textId="77777777" w:rsidR="00E921D5" w:rsidRPr="00B22035" w:rsidRDefault="00E921D5" w:rsidP="00E921D5">
      <w:pPr>
        <w:ind w:firstLine="400"/>
        <w:jc w:val="thaiDistribute"/>
        <w:rPr>
          <w:bCs/>
          <w:sz w:val="22"/>
          <w:szCs w:val="22"/>
        </w:rPr>
      </w:pPr>
      <w:r w:rsidRPr="00B22035">
        <w:rPr>
          <w:bCs/>
          <w:color w:val="000000"/>
          <w:sz w:val="22"/>
          <w:szCs w:val="22"/>
        </w:rPr>
        <w:t>                                        (наименование банка)</w:t>
      </w:r>
    </w:p>
    <w:p w14:paraId="0D8DAB7D" w14:textId="77777777" w:rsidR="00E921D5" w:rsidRPr="00B22035" w:rsidRDefault="00E921D5" w:rsidP="00E921D5">
      <w:pPr>
        <w:ind w:firstLine="400"/>
        <w:jc w:val="thaiDistribute"/>
        <w:rPr>
          <w:bCs/>
          <w:sz w:val="22"/>
          <w:szCs w:val="22"/>
        </w:rPr>
      </w:pPr>
      <w:r w:rsidRPr="00B22035">
        <w:rPr>
          <w:bCs/>
          <w:color w:val="000000"/>
          <w:sz w:val="22"/>
          <w:szCs w:val="22"/>
        </w:rPr>
        <w:t>безотзывное обязательство выплатить Вам по Вашему требованию сумму, равную</w:t>
      </w:r>
    </w:p>
    <w:p w14:paraId="0EF88DAA" w14:textId="77777777" w:rsidR="00E921D5" w:rsidRPr="00B22035" w:rsidRDefault="00E921D5" w:rsidP="00E921D5">
      <w:pPr>
        <w:ind w:firstLine="400"/>
        <w:jc w:val="thaiDistribute"/>
        <w:rPr>
          <w:bCs/>
          <w:sz w:val="22"/>
          <w:szCs w:val="22"/>
        </w:rPr>
      </w:pPr>
      <w:r w:rsidRPr="00B22035">
        <w:rPr>
          <w:bCs/>
          <w:color w:val="000000"/>
          <w:sz w:val="22"/>
          <w:szCs w:val="22"/>
        </w:rPr>
        <w:t>____________________________________________</w:t>
      </w:r>
      <w:r w:rsidR="001A570C" w:rsidRPr="00B22035">
        <w:rPr>
          <w:bCs/>
          <w:color w:val="000000"/>
          <w:sz w:val="22"/>
          <w:szCs w:val="22"/>
        </w:rPr>
        <w:t>______________________________</w:t>
      </w:r>
    </w:p>
    <w:p w14:paraId="705F6F86" w14:textId="77777777" w:rsidR="00E921D5" w:rsidRPr="00B22035" w:rsidRDefault="00E921D5" w:rsidP="00E921D5">
      <w:pPr>
        <w:ind w:firstLine="400"/>
        <w:jc w:val="thaiDistribute"/>
        <w:rPr>
          <w:bCs/>
          <w:sz w:val="22"/>
          <w:szCs w:val="22"/>
        </w:rPr>
      </w:pPr>
      <w:r w:rsidRPr="00B22035">
        <w:rPr>
          <w:bCs/>
          <w:color w:val="000000"/>
          <w:sz w:val="22"/>
          <w:szCs w:val="22"/>
        </w:rPr>
        <w:t>                                (сумма в цифрах и прописью)</w:t>
      </w:r>
    </w:p>
    <w:p w14:paraId="18464D6F" w14:textId="77777777" w:rsidR="00E921D5" w:rsidRPr="00B22035" w:rsidRDefault="00E921D5" w:rsidP="00E921D5">
      <w:pPr>
        <w:ind w:firstLine="400"/>
        <w:jc w:val="thaiDistribute"/>
        <w:rPr>
          <w:bCs/>
          <w:sz w:val="22"/>
          <w:szCs w:val="22"/>
        </w:rPr>
      </w:pPr>
      <w:r w:rsidRPr="00B22035">
        <w:rPr>
          <w:bCs/>
          <w:color w:val="000000"/>
          <w:sz w:val="22"/>
          <w:szCs w:val="22"/>
        </w:rPr>
        <w:t>по получении Вашего письменного требования на оплату, а также письменного подтверждения того, что Поставщик:</w:t>
      </w:r>
    </w:p>
    <w:p w14:paraId="5C156893" w14:textId="77777777" w:rsidR="00E921D5" w:rsidRPr="00B22035" w:rsidRDefault="00E921D5" w:rsidP="005355C4">
      <w:pPr>
        <w:pStyle w:val="ab"/>
        <w:numPr>
          <w:ilvl w:val="0"/>
          <w:numId w:val="60"/>
        </w:numPr>
        <w:ind w:left="0" w:firstLine="460"/>
        <w:jc w:val="thaiDistribute"/>
        <w:rPr>
          <w:bCs/>
          <w:sz w:val="22"/>
          <w:szCs w:val="22"/>
        </w:rPr>
      </w:pPr>
      <w:r w:rsidRPr="00B22035">
        <w:rPr>
          <w:bCs/>
          <w:sz w:val="22"/>
          <w:szCs w:val="22"/>
        </w:rPr>
        <w:t>отозвал или изменил заявку на участие в тендере после истечения окончательного срока представления заявок на участие в тендере;</w:t>
      </w:r>
    </w:p>
    <w:p w14:paraId="3C59B3A8" w14:textId="77777777" w:rsidR="00E921D5" w:rsidRPr="00B22035" w:rsidRDefault="00E921D5" w:rsidP="005355C4">
      <w:pPr>
        <w:pStyle w:val="ab"/>
        <w:numPr>
          <w:ilvl w:val="0"/>
          <w:numId w:val="60"/>
        </w:numPr>
        <w:ind w:left="0" w:firstLine="460"/>
        <w:jc w:val="thaiDistribute"/>
        <w:rPr>
          <w:rStyle w:val="FontStyle75"/>
          <w:bCs/>
        </w:rPr>
      </w:pPr>
      <w:r w:rsidRPr="00B22035">
        <w:rPr>
          <w:rStyle w:val="FontStyle75"/>
        </w:rPr>
        <w:t>будучи определенным победителем тендера уклонился от заключения договора о закупках в сроки, установленные протоколом об итогах тендера;</w:t>
      </w:r>
    </w:p>
    <w:p w14:paraId="584E0F38" w14:textId="77777777" w:rsidR="00E921D5" w:rsidRPr="00B22035" w:rsidRDefault="00E921D5" w:rsidP="005355C4">
      <w:pPr>
        <w:pStyle w:val="ab"/>
        <w:numPr>
          <w:ilvl w:val="0"/>
          <w:numId w:val="60"/>
        </w:numPr>
        <w:ind w:left="0" w:firstLine="460"/>
        <w:jc w:val="thaiDistribute"/>
        <w:rPr>
          <w:rStyle w:val="FontStyle75"/>
          <w:bCs/>
        </w:rPr>
      </w:pPr>
      <w:r w:rsidRPr="00B22035">
        <w:rPr>
          <w:rStyle w:val="FontStyle75"/>
        </w:rPr>
        <w:t>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45AAB35B" w14:textId="77777777" w:rsidR="00E921D5" w:rsidRPr="00B22035" w:rsidRDefault="00E921D5" w:rsidP="005355C4">
      <w:pPr>
        <w:pStyle w:val="ab"/>
        <w:numPr>
          <w:ilvl w:val="0"/>
          <w:numId w:val="60"/>
        </w:numPr>
        <w:ind w:left="0" w:firstLine="460"/>
        <w:jc w:val="thaiDistribute"/>
        <w:rPr>
          <w:bCs/>
          <w:sz w:val="22"/>
          <w:szCs w:val="22"/>
        </w:rPr>
      </w:pPr>
      <w:r w:rsidRPr="00B22035">
        <w:rPr>
          <w:rStyle w:val="FontStyle75"/>
        </w:rPr>
        <w:t>заняв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40AF85FF" w14:textId="77777777" w:rsidR="00E921D5" w:rsidRPr="00B22035" w:rsidRDefault="00E921D5" w:rsidP="00E921D5">
      <w:pPr>
        <w:ind w:firstLine="400"/>
        <w:jc w:val="thaiDistribute"/>
        <w:rPr>
          <w:bCs/>
          <w:sz w:val="22"/>
          <w:szCs w:val="22"/>
        </w:rPr>
      </w:pPr>
      <w:r w:rsidRPr="00B22035">
        <w:rPr>
          <w:bCs/>
          <w:color w:val="000000"/>
          <w:sz w:val="22"/>
          <w:szCs w:val="22"/>
        </w:rPr>
        <w:t>  Данное гарантийное обязательство вступает в силу со дня вскрытия конвертов с заявками на участие в тендере.</w:t>
      </w:r>
    </w:p>
    <w:p w14:paraId="28B45C9B" w14:textId="77777777" w:rsidR="00E921D5" w:rsidRPr="00B22035" w:rsidRDefault="00E921D5" w:rsidP="00E921D5">
      <w:pPr>
        <w:ind w:firstLine="400"/>
        <w:jc w:val="thaiDistribute"/>
        <w:rPr>
          <w:bCs/>
          <w:color w:val="000000"/>
          <w:sz w:val="22"/>
          <w:szCs w:val="22"/>
        </w:rPr>
      </w:pPr>
      <w:r w:rsidRPr="00B22035">
        <w:rPr>
          <w:bCs/>
          <w:color w:val="000000"/>
          <w:sz w:val="22"/>
          <w:szCs w:val="22"/>
        </w:rPr>
        <w:t xml:space="preserve"> Данное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w:t>
      </w:r>
    </w:p>
    <w:p w14:paraId="2A517F66" w14:textId="77777777" w:rsidR="00E921D5" w:rsidRPr="00B22035" w:rsidRDefault="00E921D5" w:rsidP="00E921D5">
      <w:pPr>
        <w:ind w:firstLine="400"/>
        <w:jc w:val="thaiDistribute"/>
        <w:rPr>
          <w:bCs/>
          <w:sz w:val="22"/>
          <w:szCs w:val="22"/>
        </w:rPr>
      </w:pPr>
      <w:r w:rsidRPr="00B22035">
        <w:rPr>
          <w:bCs/>
          <w:color w:val="000000"/>
          <w:sz w:val="22"/>
          <w:szCs w:val="22"/>
        </w:rPr>
        <w:t>Если срок действия заявки на участие в тендере продлен, то данное гарантийное обязательство продлевается на такой же срок.</w:t>
      </w:r>
    </w:p>
    <w:p w14:paraId="139144C6" w14:textId="77777777" w:rsidR="00E921D5" w:rsidRPr="00B22035" w:rsidRDefault="00E921D5" w:rsidP="00E921D5">
      <w:pPr>
        <w:ind w:firstLine="400"/>
        <w:jc w:val="thaiDistribute"/>
        <w:rPr>
          <w:bCs/>
          <w:sz w:val="22"/>
          <w:szCs w:val="22"/>
        </w:rPr>
      </w:pPr>
      <w:r w:rsidRPr="00B22035">
        <w:rPr>
          <w:bCs/>
          <w:color w:val="000000"/>
          <w:sz w:val="22"/>
          <w:szCs w:val="22"/>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470815CE" w14:textId="77777777" w:rsidR="00E921D5" w:rsidRPr="00B22035" w:rsidRDefault="00E921D5" w:rsidP="00E921D5">
      <w:pPr>
        <w:ind w:firstLine="400"/>
        <w:jc w:val="thaiDistribute"/>
        <w:rPr>
          <w:bCs/>
          <w:sz w:val="22"/>
          <w:szCs w:val="22"/>
        </w:rPr>
      </w:pPr>
      <w:r w:rsidRPr="00B22035">
        <w:rPr>
          <w:bCs/>
          <w:color w:val="000000"/>
          <w:sz w:val="22"/>
          <w:szCs w:val="22"/>
        </w:rPr>
        <w:t> </w:t>
      </w:r>
    </w:p>
    <w:tbl>
      <w:tblPr>
        <w:tblW w:w="5000" w:type="pct"/>
        <w:tblCellMar>
          <w:left w:w="0" w:type="dxa"/>
          <w:right w:w="0" w:type="dxa"/>
        </w:tblCellMar>
        <w:tblLook w:val="04A0" w:firstRow="1" w:lastRow="0" w:firstColumn="1" w:lastColumn="0" w:noHBand="0" w:noVBand="1"/>
      </w:tblPr>
      <w:tblGrid>
        <w:gridCol w:w="4677"/>
        <w:gridCol w:w="4678"/>
      </w:tblGrid>
      <w:tr w:rsidR="00E921D5" w:rsidRPr="00B22035" w14:paraId="50C0E31F" w14:textId="77777777" w:rsidTr="00264ECA">
        <w:tc>
          <w:tcPr>
            <w:tcW w:w="2500" w:type="pct"/>
            <w:tcMar>
              <w:top w:w="0" w:type="dxa"/>
              <w:left w:w="108" w:type="dxa"/>
              <w:bottom w:w="0" w:type="dxa"/>
              <w:right w:w="108" w:type="dxa"/>
            </w:tcMar>
          </w:tcPr>
          <w:p w14:paraId="1C394A51" w14:textId="77777777" w:rsidR="00E921D5" w:rsidRPr="00B22035" w:rsidRDefault="00E921D5" w:rsidP="00264ECA">
            <w:pPr>
              <w:rPr>
                <w:bCs/>
                <w:sz w:val="22"/>
                <w:szCs w:val="22"/>
              </w:rPr>
            </w:pPr>
            <w:r w:rsidRPr="00B22035">
              <w:rPr>
                <w:b/>
                <w:color w:val="000000"/>
                <w:sz w:val="22"/>
                <w:szCs w:val="22"/>
              </w:rPr>
              <w:t>Подпись и печать гаранта</w:t>
            </w:r>
          </w:p>
        </w:tc>
        <w:tc>
          <w:tcPr>
            <w:tcW w:w="2500" w:type="pct"/>
            <w:tcMar>
              <w:top w:w="0" w:type="dxa"/>
              <w:left w:w="108" w:type="dxa"/>
              <w:bottom w:w="0" w:type="dxa"/>
              <w:right w:w="108" w:type="dxa"/>
            </w:tcMar>
          </w:tcPr>
          <w:p w14:paraId="5CE4CE08" w14:textId="77777777" w:rsidR="00E921D5" w:rsidRPr="00B22035" w:rsidRDefault="00E921D5" w:rsidP="00264ECA">
            <w:pPr>
              <w:rPr>
                <w:bCs/>
                <w:sz w:val="22"/>
                <w:szCs w:val="22"/>
              </w:rPr>
            </w:pPr>
          </w:p>
        </w:tc>
      </w:tr>
    </w:tbl>
    <w:p w14:paraId="12D5EA6A" w14:textId="77777777" w:rsidR="00E921D5" w:rsidRPr="00B22035" w:rsidRDefault="00E921D5" w:rsidP="00E921D5">
      <w:pPr>
        <w:jc w:val="both"/>
        <w:rPr>
          <w:sz w:val="22"/>
          <w:szCs w:val="22"/>
        </w:rPr>
      </w:pPr>
      <w:r w:rsidRPr="00B22035">
        <w:rPr>
          <w:b/>
          <w:color w:val="000000"/>
          <w:sz w:val="22"/>
          <w:szCs w:val="22"/>
        </w:rPr>
        <w:t>Дата</w:t>
      </w:r>
    </w:p>
    <w:p w14:paraId="338EA94B" w14:textId="77777777" w:rsidR="00E921D5" w:rsidRPr="00B22035" w:rsidRDefault="00E921D5" w:rsidP="00E921D5">
      <w:pPr>
        <w:ind w:firstLine="4500"/>
        <w:jc w:val="right"/>
        <w:rPr>
          <w:i/>
          <w:sz w:val="22"/>
          <w:szCs w:val="22"/>
        </w:rPr>
      </w:pPr>
      <w:r w:rsidRPr="00B22035">
        <w:rPr>
          <w:i/>
          <w:sz w:val="22"/>
          <w:szCs w:val="22"/>
        </w:rPr>
        <w:lastRenderedPageBreak/>
        <w:t xml:space="preserve">Приложение № 4 </w:t>
      </w:r>
    </w:p>
    <w:p w14:paraId="03017259" w14:textId="77777777" w:rsidR="00E921D5" w:rsidRPr="00B22035" w:rsidRDefault="00E921D5" w:rsidP="00E921D5">
      <w:pPr>
        <w:ind w:firstLine="4500"/>
        <w:jc w:val="right"/>
        <w:rPr>
          <w:i/>
          <w:sz w:val="22"/>
          <w:szCs w:val="22"/>
        </w:rPr>
      </w:pPr>
      <w:r w:rsidRPr="00B22035">
        <w:rPr>
          <w:i/>
          <w:sz w:val="22"/>
          <w:szCs w:val="22"/>
        </w:rPr>
        <w:t xml:space="preserve">к Тендерной документации </w:t>
      </w:r>
    </w:p>
    <w:p w14:paraId="698C7A79" w14:textId="77777777" w:rsidR="00E921D5" w:rsidRPr="00B22035" w:rsidRDefault="00E921D5" w:rsidP="00E921D5">
      <w:pPr>
        <w:pStyle w:val="aa"/>
        <w:spacing w:before="0" w:beforeAutospacing="0" w:after="0"/>
        <w:ind w:firstLine="540"/>
        <w:jc w:val="center"/>
        <w:rPr>
          <w:b/>
          <w:bCs/>
          <w:sz w:val="22"/>
          <w:szCs w:val="22"/>
        </w:rPr>
      </w:pPr>
    </w:p>
    <w:p w14:paraId="4D43725D" w14:textId="77777777" w:rsidR="00E921D5" w:rsidRPr="00B22035" w:rsidRDefault="00E921D5" w:rsidP="00E921D5">
      <w:pPr>
        <w:pStyle w:val="aa"/>
        <w:spacing w:before="0" w:beforeAutospacing="0" w:after="0"/>
        <w:ind w:firstLine="540"/>
        <w:jc w:val="center"/>
        <w:rPr>
          <w:sz w:val="22"/>
          <w:szCs w:val="22"/>
        </w:rPr>
      </w:pPr>
      <w:r w:rsidRPr="00B22035">
        <w:rPr>
          <w:b/>
          <w:bCs/>
          <w:sz w:val="22"/>
          <w:szCs w:val="22"/>
        </w:rPr>
        <w:t>Форма заявки на участие в тендере</w:t>
      </w:r>
      <w:r w:rsidRPr="00B22035">
        <w:rPr>
          <w:sz w:val="22"/>
          <w:szCs w:val="22"/>
        </w:rPr>
        <w:br/>
      </w:r>
      <w:r w:rsidRPr="00B22035">
        <w:rPr>
          <w:b/>
          <w:bCs/>
          <w:sz w:val="22"/>
          <w:szCs w:val="22"/>
        </w:rPr>
        <w:t>(для юридических лиц)</w:t>
      </w:r>
    </w:p>
    <w:p w14:paraId="2F8734AD" w14:textId="77777777" w:rsidR="00E921D5" w:rsidRPr="00B22035" w:rsidRDefault="00E921D5" w:rsidP="00E921D5">
      <w:pPr>
        <w:ind w:firstLine="540"/>
        <w:rPr>
          <w:sz w:val="22"/>
          <w:szCs w:val="22"/>
        </w:rPr>
      </w:pPr>
      <w:r w:rsidRPr="00B22035">
        <w:rPr>
          <w:sz w:val="22"/>
          <w:szCs w:val="22"/>
        </w:rPr>
        <w:t>Кому: _________________________________________________________</w:t>
      </w:r>
    </w:p>
    <w:p w14:paraId="70FC90FC" w14:textId="77777777" w:rsidR="00E921D5" w:rsidRPr="00B22035" w:rsidRDefault="00E921D5" w:rsidP="00E921D5">
      <w:pPr>
        <w:ind w:firstLine="540"/>
        <w:rPr>
          <w:sz w:val="22"/>
          <w:szCs w:val="22"/>
        </w:rPr>
      </w:pPr>
      <w:r w:rsidRPr="00B22035">
        <w:rPr>
          <w:sz w:val="22"/>
          <w:szCs w:val="22"/>
        </w:rPr>
        <w:t xml:space="preserve">                       (указывается наименование организатора закупок)</w:t>
      </w:r>
    </w:p>
    <w:p w14:paraId="2452FFF8" w14:textId="77777777" w:rsidR="00E921D5" w:rsidRPr="00B22035" w:rsidRDefault="00E921D5" w:rsidP="00E921D5">
      <w:pPr>
        <w:pStyle w:val="ad"/>
        <w:ind w:firstLine="567"/>
        <w:rPr>
          <w:rFonts w:ascii="Times New Roman" w:hAnsi="Times New Roman"/>
        </w:rPr>
      </w:pPr>
      <w:r w:rsidRPr="00B22035">
        <w:rPr>
          <w:rFonts w:ascii="Times New Roman" w:hAnsi="Times New Roman"/>
        </w:rPr>
        <w:t>От кого:__________________________________________________</w:t>
      </w:r>
    </w:p>
    <w:p w14:paraId="1F32A0A4" w14:textId="77777777" w:rsidR="00E921D5" w:rsidRPr="00B22035" w:rsidRDefault="00E921D5" w:rsidP="00E921D5">
      <w:pPr>
        <w:pStyle w:val="ad"/>
      </w:pPr>
      <w:r w:rsidRPr="00B22035">
        <w:rPr>
          <w:rFonts w:ascii="Times New Roman" w:hAnsi="Times New Roman"/>
        </w:rPr>
        <w:t>(указывается полное наименование потенциального поставщика)</w:t>
      </w:r>
    </w:p>
    <w:p w14:paraId="74497B5B" w14:textId="77777777" w:rsidR="00E921D5" w:rsidRPr="00B22035" w:rsidRDefault="00E921D5" w:rsidP="00E921D5">
      <w:pPr>
        <w:pStyle w:val="aa"/>
        <w:spacing w:before="0" w:beforeAutospacing="0" w:after="0"/>
        <w:ind w:firstLine="540"/>
        <w:rPr>
          <w:sz w:val="22"/>
          <w:szCs w:val="22"/>
        </w:rPr>
      </w:pPr>
    </w:p>
    <w:p w14:paraId="420E52B6" w14:textId="77777777" w:rsidR="00E921D5" w:rsidRPr="00B22035" w:rsidRDefault="00E921D5" w:rsidP="00E921D5">
      <w:pPr>
        <w:pStyle w:val="aa"/>
        <w:spacing w:before="0" w:beforeAutospacing="0" w:after="0"/>
        <w:ind w:firstLine="540"/>
        <w:rPr>
          <w:sz w:val="22"/>
          <w:szCs w:val="22"/>
        </w:rPr>
      </w:pPr>
      <w:r w:rsidRPr="00B22035">
        <w:rPr>
          <w:sz w:val="22"/>
          <w:szCs w:val="22"/>
        </w:rPr>
        <w:t>1. Сведения о юридическом лице, претендующем на участие в тендере (потенциальном поставщике):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E921D5" w:rsidRPr="00B22035" w14:paraId="44027A04" w14:textId="77777777" w:rsidTr="00264ECA">
        <w:tc>
          <w:tcPr>
            <w:tcW w:w="7763" w:type="dxa"/>
            <w:shd w:val="clear" w:color="auto" w:fill="auto"/>
          </w:tcPr>
          <w:p w14:paraId="3A87E550" w14:textId="77777777" w:rsidR="00E921D5" w:rsidRPr="00B22035" w:rsidRDefault="00E921D5" w:rsidP="00264ECA">
            <w:pPr>
              <w:pStyle w:val="aa"/>
              <w:spacing w:before="0" w:beforeAutospacing="0" w:after="0"/>
              <w:rPr>
                <w:sz w:val="22"/>
                <w:szCs w:val="22"/>
              </w:rPr>
            </w:pPr>
            <w:r w:rsidRPr="00B22035">
              <w:rPr>
                <w:rStyle w:val="FontStyle75"/>
              </w:rPr>
              <w:t>Полное наименование юридического лица - потенциального поставщика (в соответствии со свидетельством о государственной регистрации)</w:t>
            </w:r>
          </w:p>
        </w:tc>
        <w:tc>
          <w:tcPr>
            <w:tcW w:w="1984" w:type="dxa"/>
            <w:shd w:val="clear" w:color="auto" w:fill="auto"/>
          </w:tcPr>
          <w:p w14:paraId="0A74F5B3" w14:textId="77777777" w:rsidR="00E921D5" w:rsidRPr="00B22035" w:rsidRDefault="00E921D5" w:rsidP="00264ECA">
            <w:pPr>
              <w:pStyle w:val="aa"/>
              <w:spacing w:before="0" w:beforeAutospacing="0" w:after="0"/>
              <w:rPr>
                <w:sz w:val="22"/>
                <w:szCs w:val="22"/>
              </w:rPr>
            </w:pPr>
          </w:p>
        </w:tc>
      </w:tr>
      <w:tr w:rsidR="00E921D5" w:rsidRPr="00B22035" w14:paraId="0DC144A0" w14:textId="77777777" w:rsidTr="00264ECA">
        <w:tc>
          <w:tcPr>
            <w:tcW w:w="7763" w:type="dxa"/>
            <w:shd w:val="clear" w:color="auto" w:fill="auto"/>
          </w:tcPr>
          <w:p w14:paraId="2E0FC8D1" w14:textId="77777777" w:rsidR="00E921D5" w:rsidRPr="00B22035" w:rsidRDefault="00E921D5" w:rsidP="00264ECA">
            <w:pPr>
              <w:pStyle w:val="aa"/>
              <w:spacing w:before="0" w:beforeAutospacing="0" w:after="0"/>
              <w:rPr>
                <w:sz w:val="22"/>
                <w:szCs w:val="22"/>
              </w:rPr>
            </w:pPr>
            <w:r w:rsidRPr="00B22035">
              <w:rPr>
                <w:sz w:val="22"/>
                <w:szCs w:val="22"/>
              </w:rPr>
              <w:t>Бизнес индикационный номер</w:t>
            </w:r>
          </w:p>
        </w:tc>
        <w:tc>
          <w:tcPr>
            <w:tcW w:w="1984" w:type="dxa"/>
            <w:shd w:val="clear" w:color="auto" w:fill="auto"/>
          </w:tcPr>
          <w:p w14:paraId="2E97B9D7" w14:textId="77777777" w:rsidR="00E921D5" w:rsidRPr="00B22035" w:rsidRDefault="00E921D5" w:rsidP="00264ECA">
            <w:pPr>
              <w:pStyle w:val="aa"/>
              <w:spacing w:before="0" w:beforeAutospacing="0" w:after="0"/>
              <w:rPr>
                <w:sz w:val="22"/>
                <w:szCs w:val="22"/>
              </w:rPr>
            </w:pPr>
          </w:p>
        </w:tc>
      </w:tr>
      <w:tr w:rsidR="00E921D5" w:rsidRPr="00B22035" w14:paraId="0598F80B" w14:textId="77777777" w:rsidTr="00264ECA">
        <w:tc>
          <w:tcPr>
            <w:tcW w:w="7763" w:type="dxa"/>
            <w:shd w:val="clear" w:color="auto" w:fill="auto"/>
          </w:tcPr>
          <w:p w14:paraId="4A726798" w14:textId="77777777" w:rsidR="00E921D5" w:rsidRPr="00B22035" w:rsidRDefault="00E921D5" w:rsidP="00264ECA">
            <w:pPr>
              <w:pStyle w:val="aa"/>
              <w:spacing w:before="0" w:beforeAutospacing="0" w:after="0"/>
              <w:rPr>
                <w:sz w:val="22"/>
                <w:szCs w:val="22"/>
              </w:rPr>
            </w:pPr>
            <w:r w:rsidRPr="00B22035">
              <w:rPr>
                <w:rStyle w:val="FontStyle75"/>
              </w:rPr>
              <w:t>Юридический адрес потенциального поставщика</w:t>
            </w:r>
          </w:p>
        </w:tc>
        <w:tc>
          <w:tcPr>
            <w:tcW w:w="1984" w:type="dxa"/>
            <w:shd w:val="clear" w:color="auto" w:fill="auto"/>
          </w:tcPr>
          <w:p w14:paraId="21FD1846" w14:textId="77777777" w:rsidR="00E921D5" w:rsidRPr="00B22035" w:rsidRDefault="00E921D5" w:rsidP="00264ECA">
            <w:pPr>
              <w:pStyle w:val="aa"/>
              <w:spacing w:before="0" w:beforeAutospacing="0" w:after="0"/>
              <w:rPr>
                <w:sz w:val="22"/>
                <w:szCs w:val="22"/>
              </w:rPr>
            </w:pPr>
          </w:p>
        </w:tc>
      </w:tr>
      <w:tr w:rsidR="00E921D5" w:rsidRPr="00B22035" w14:paraId="598E5117" w14:textId="77777777" w:rsidTr="00264ECA">
        <w:tc>
          <w:tcPr>
            <w:tcW w:w="7763" w:type="dxa"/>
            <w:shd w:val="clear" w:color="auto" w:fill="auto"/>
          </w:tcPr>
          <w:p w14:paraId="587083D4" w14:textId="77777777" w:rsidR="00E921D5" w:rsidRPr="00B22035" w:rsidRDefault="00E921D5" w:rsidP="00264ECA">
            <w:pPr>
              <w:pStyle w:val="aa"/>
              <w:spacing w:before="0" w:beforeAutospacing="0" w:after="0"/>
              <w:rPr>
                <w:sz w:val="22"/>
                <w:szCs w:val="22"/>
              </w:rPr>
            </w:pPr>
            <w:r w:rsidRPr="00B22035">
              <w:rPr>
                <w:rStyle w:val="FontStyle75"/>
              </w:rPr>
              <w:t>Фактический адрес и адрес электронной почты, контактные телефоны потенциального поставщика</w:t>
            </w:r>
          </w:p>
        </w:tc>
        <w:tc>
          <w:tcPr>
            <w:tcW w:w="1984" w:type="dxa"/>
            <w:shd w:val="clear" w:color="auto" w:fill="auto"/>
          </w:tcPr>
          <w:p w14:paraId="6F7E40F1" w14:textId="77777777" w:rsidR="00E921D5" w:rsidRPr="00B22035" w:rsidRDefault="00E921D5" w:rsidP="00264ECA">
            <w:pPr>
              <w:pStyle w:val="aa"/>
              <w:spacing w:before="0" w:beforeAutospacing="0" w:after="0"/>
              <w:rPr>
                <w:sz w:val="22"/>
                <w:szCs w:val="22"/>
              </w:rPr>
            </w:pPr>
          </w:p>
        </w:tc>
      </w:tr>
      <w:tr w:rsidR="00E921D5" w:rsidRPr="00B22035" w14:paraId="5072B9E2" w14:textId="77777777" w:rsidTr="00264ECA">
        <w:tc>
          <w:tcPr>
            <w:tcW w:w="7763" w:type="dxa"/>
            <w:shd w:val="clear" w:color="auto" w:fill="auto"/>
          </w:tcPr>
          <w:p w14:paraId="43C9BCCB" w14:textId="77777777" w:rsidR="00E921D5" w:rsidRPr="00B22035" w:rsidRDefault="00E921D5" w:rsidP="00264ECA">
            <w:pPr>
              <w:pStyle w:val="aa"/>
              <w:spacing w:before="0" w:beforeAutospacing="0" w:after="0"/>
              <w:rPr>
                <w:sz w:val="22"/>
                <w:szCs w:val="22"/>
              </w:rPr>
            </w:pPr>
            <w:r w:rsidRPr="00B22035">
              <w:rPr>
                <w:rStyle w:val="FontStyle75"/>
              </w:rPr>
              <w:t>Банковские реквизиты юридического лица</w:t>
            </w:r>
          </w:p>
        </w:tc>
        <w:tc>
          <w:tcPr>
            <w:tcW w:w="1984" w:type="dxa"/>
            <w:shd w:val="clear" w:color="auto" w:fill="auto"/>
          </w:tcPr>
          <w:p w14:paraId="2D5C7EA1" w14:textId="77777777" w:rsidR="00E921D5" w:rsidRPr="00B22035" w:rsidRDefault="00E921D5" w:rsidP="00264ECA">
            <w:pPr>
              <w:pStyle w:val="aa"/>
              <w:spacing w:before="0" w:beforeAutospacing="0" w:after="0"/>
              <w:rPr>
                <w:sz w:val="22"/>
                <w:szCs w:val="22"/>
              </w:rPr>
            </w:pPr>
          </w:p>
        </w:tc>
      </w:tr>
      <w:tr w:rsidR="00E921D5" w:rsidRPr="00B22035" w14:paraId="6845ABCD" w14:textId="77777777" w:rsidTr="00264ECA">
        <w:tc>
          <w:tcPr>
            <w:tcW w:w="7763" w:type="dxa"/>
            <w:shd w:val="clear" w:color="auto" w:fill="auto"/>
          </w:tcPr>
          <w:p w14:paraId="5C51F34F" w14:textId="77777777" w:rsidR="00E921D5" w:rsidRPr="00B22035" w:rsidRDefault="00E921D5" w:rsidP="00264ECA">
            <w:pPr>
              <w:pStyle w:val="aa"/>
              <w:spacing w:before="0" w:beforeAutospacing="0" w:after="0"/>
              <w:rPr>
                <w:rStyle w:val="FontStyle75"/>
              </w:rPr>
            </w:pPr>
            <w:r w:rsidRPr="00B22035">
              <w:rPr>
                <w:rStyle w:val="FontStyle75"/>
              </w:rPr>
              <w:t>Ф.И.О. и должность первого руководителя</w:t>
            </w:r>
          </w:p>
        </w:tc>
        <w:tc>
          <w:tcPr>
            <w:tcW w:w="1984" w:type="dxa"/>
            <w:shd w:val="clear" w:color="auto" w:fill="auto"/>
          </w:tcPr>
          <w:p w14:paraId="4EF0003B" w14:textId="77777777" w:rsidR="00E921D5" w:rsidRPr="00B22035" w:rsidRDefault="00E921D5" w:rsidP="00264ECA">
            <w:pPr>
              <w:pStyle w:val="aa"/>
              <w:spacing w:before="0" w:beforeAutospacing="0" w:after="0"/>
              <w:rPr>
                <w:sz w:val="22"/>
                <w:szCs w:val="22"/>
              </w:rPr>
            </w:pPr>
          </w:p>
        </w:tc>
      </w:tr>
      <w:tr w:rsidR="00E921D5" w:rsidRPr="00B22035" w14:paraId="45F7832A" w14:textId="77777777" w:rsidTr="00264ECA">
        <w:tc>
          <w:tcPr>
            <w:tcW w:w="7763" w:type="dxa"/>
            <w:shd w:val="clear" w:color="auto" w:fill="auto"/>
          </w:tcPr>
          <w:p w14:paraId="53DCC58B" w14:textId="77777777" w:rsidR="00E921D5" w:rsidRPr="00B22035" w:rsidRDefault="00E921D5" w:rsidP="00264ECA">
            <w:pPr>
              <w:pStyle w:val="aa"/>
              <w:spacing w:before="0" w:beforeAutospacing="0" w:after="0"/>
              <w:rPr>
                <w:rStyle w:val="FontStyle75"/>
              </w:rPr>
            </w:pPr>
            <w:r w:rsidRPr="00B22035">
              <w:rPr>
                <w:rStyle w:val="FontStyle75"/>
              </w:rPr>
              <w:t>Контактные данные (ФИО, тел, эл. почта исполнителя)</w:t>
            </w:r>
          </w:p>
        </w:tc>
        <w:tc>
          <w:tcPr>
            <w:tcW w:w="1984" w:type="dxa"/>
            <w:shd w:val="clear" w:color="auto" w:fill="auto"/>
          </w:tcPr>
          <w:p w14:paraId="579338D1" w14:textId="77777777" w:rsidR="00E921D5" w:rsidRPr="00B22035" w:rsidRDefault="00E921D5" w:rsidP="00264ECA">
            <w:pPr>
              <w:pStyle w:val="aa"/>
              <w:spacing w:before="0" w:beforeAutospacing="0" w:after="0"/>
              <w:rPr>
                <w:sz w:val="22"/>
                <w:szCs w:val="22"/>
              </w:rPr>
            </w:pPr>
          </w:p>
        </w:tc>
      </w:tr>
    </w:tbl>
    <w:p w14:paraId="436FC8E9" w14:textId="77777777" w:rsidR="00E921D5" w:rsidRPr="00B22035" w:rsidRDefault="00E921D5" w:rsidP="00E921D5">
      <w:pPr>
        <w:pStyle w:val="aa"/>
        <w:spacing w:before="0" w:beforeAutospacing="0" w:after="0" w:afterAutospacing="0"/>
        <w:ind w:firstLine="540"/>
        <w:jc w:val="both"/>
        <w:rPr>
          <w:sz w:val="22"/>
          <w:szCs w:val="22"/>
        </w:rPr>
      </w:pPr>
    </w:p>
    <w:p w14:paraId="327B66A4" w14:textId="77777777" w:rsidR="00E921D5" w:rsidRPr="00B22035" w:rsidRDefault="00E921D5" w:rsidP="00E921D5">
      <w:pPr>
        <w:pStyle w:val="aa"/>
        <w:spacing w:before="0" w:beforeAutospacing="0" w:after="0" w:afterAutospacing="0"/>
        <w:ind w:firstLine="540"/>
        <w:jc w:val="both"/>
        <w:rPr>
          <w:sz w:val="22"/>
          <w:szCs w:val="22"/>
        </w:rPr>
      </w:pPr>
      <w:r w:rsidRPr="00B22035">
        <w:rPr>
          <w:sz w:val="22"/>
          <w:szCs w:val="22"/>
        </w:rPr>
        <w:t xml:space="preserve">2. ________________(указывается полное наименование юридического лица) настоящей заявкой выражает желание принять участие в закупках способом открытого тендера __________________(указать полное наименование тендера)  в качестве потенциального поставщика и выражает согласие на </w:t>
      </w:r>
      <w:r w:rsidRPr="00B22035">
        <w:rPr>
          <w:rStyle w:val="FontStyle76"/>
          <w:b w:val="0"/>
        </w:rPr>
        <w:t>поставку/оказания/выполнения товаров/работ/услуг</w:t>
      </w:r>
      <w:r w:rsidRPr="00B22035">
        <w:rPr>
          <w:sz w:val="22"/>
          <w:szCs w:val="22"/>
        </w:rPr>
        <w:t>, в соответствии с требованиями и условиями, предусмотренными тендерной документацией.</w:t>
      </w:r>
    </w:p>
    <w:p w14:paraId="431D6CCE"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3. Потенциальный поставщик настоящей заявкой подтверждает, что он ознакомлен с тендерной документацией, с ее условиями</w:t>
      </w:r>
      <w:r w:rsidRPr="00B22035">
        <w:rPr>
          <w:bCs/>
          <w:sz w:val="22"/>
          <w:szCs w:val="22"/>
        </w:rPr>
        <w:t>, а также осведомлен об ответственности за предоставление Заказчику и тендерной комиссии недостоверных сведений по обязательным критериям оценки и сопоставления Тендерных заявок и иных недостоверных сведений, содержащихся в Тендерной заявке.</w:t>
      </w:r>
    </w:p>
    <w:p w14:paraId="5AE402C3"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Потенциальный поставщик принимает на себя полную ответственность, предусмотренную тендерной документацией, за представление в данной заявке на участие в тендере и прилагаемых к ней документах недостоверных сведений.</w:t>
      </w:r>
    </w:p>
    <w:p w14:paraId="784ACA34" w14:textId="77777777" w:rsidR="00E921D5" w:rsidRPr="00B22035" w:rsidRDefault="00E921D5" w:rsidP="00E921D5">
      <w:pPr>
        <w:pStyle w:val="aa"/>
        <w:spacing w:before="0" w:beforeAutospacing="0" w:after="0"/>
        <w:ind w:firstLine="540"/>
        <w:rPr>
          <w:sz w:val="22"/>
          <w:szCs w:val="22"/>
        </w:rPr>
      </w:pPr>
      <w:r w:rsidRPr="00B22035">
        <w:rPr>
          <w:sz w:val="22"/>
          <w:szCs w:val="22"/>
        </w:rPr>
        <w:t>4. Перечень прилагаемых документов:</w:t>
      </w: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1043"/>
        <w:gridCol w:w="2982"/>
        <w:gridCol w:w="2352"/>
        <w:gridCol w:w="3098"/>
      </w:tblGrid>
      <w:tr w:rsidR="00E921D5" w:rsidRPr="00B22035" w14:paraId="234CEA62" w14:textId="77777777" w:rsidTr="00264ECA">
        <w:trPr>
          <w:trHeight w:val="302"/>
          <w:tblCellSpacing w:w="0" w:type="dxa"/>
        </w:trPr>
        <w:tc>
          <w:tcPr>
            <w:tcW w:w="1043" w:type="dxa"/>
            <w:tcBorders>
              <w:top w:val="outset" w:sz="6" w:space="0" w:color="000000"/>
              <w:left w:val="outset" w:sz="6" w:space="0" w:color="000000"/>
              <w:bottom w:val="outset" w:sz="6" w:space="0" w:color="000000"/>
              <w:right w:val="outset" w:sz="6" w:space="0" w:color="000000"/>
            </w:tcBorders>
            <w:shd w:val="clear" w:color="auto" w:fill="FFFFFF"/>
          </w:tcPr>
          <w:p w14:paraId="683C2526" w14:textId="77777777" w:rsidR="00E921D5" w:rsidRPr="00B22035" w:rsidRDefault="00E921D5" w:rsidP="00264ECA">
            <w:pPr>
              <w:pStyle w:val="aa"/>
              <w:spacing w:before="0" w:beforeAutospacing="0" w:after="0"/>
              <w:jc w:val="center"/>
              <w:rPr>
                <w:b/>
                <w:sz w:val="22"/>
                <w:szCs w:val="22"/>
              </w:rPr>
            </w:pPr>
            <w:r w:rsidRPr="00B22035">
              <w:rPr>
                <w:b/>
                <w:sz w:val="22"/>
                <w:szCs w:val="22"/>
              </w:rPr>
              <w:t>N п\п</w:t>
            </w:r>
          </w:p>
        </w:tc>
        <w:tc>
          <w:tcPr>
            <w:tcW w:w="2982" w:type="dxa"/>
            <w:tcBorders>
              <w:top w:val="outset" w:sz="6" w:space="0" w:color="000000"/>
              <w:left w:val="outset" w:sz="6" w:space="0" w:color="000000"/>
              <w:bottom w:val="outset" w:sz="6" w:space="0" w:color="000000"/>
              <w:right w:val="outset" w:sz="6" w:space="0" w:color="000000"/>
            </w:tcBorders>
            <w:shd w:val="clear" w:color="auto" w:fill="FFFFFF"/>
          </w:tcPr>
          <w:p w14:paraId="666A112C" w14:textId="77777777" w:rsidR="00E921D5" w:rsidRPr="00B22035" w:rsidRDefault="00E921D5" w:rsidP="00264ECA">
            <w:pPr>
              <w:pStyle w:val="aa"/>
              <w:spacing w:before="0" w:beforeAutospacing="0" w:after="0"/>
              <w:jc w:val="center"/>
              <w:rPr>
                <w:b/>
                <w:sz w:val="22"/>
                <w:szCs w:val="22"/>
              </w:rPr>
            </w:pPr>
            <w:r w:rsidRPr="00B22035">
              <w:rPr>
                <w:b/>
                <w:sz w:val="22"/>
                <w:szCs w:val="22"/>
              </w:rPr>
              <w:t>Наименование документа</w:t>
            </w:r>
          </w:p>
        </w:tc>
        <w:tc>
          <w:tcPr>
            <w:tcW w:w="2352" w:type="dxa"/>
            <w:tcBorders>
              <w:top w:val="outset" w:sz="6" w:space="0" w:color="000000"/>
              <w:left w:val="outset" w:sz="6" w:space="0" w:color="000000"/>
              <w:bottom w:val="outset" w:sz="6" w:space="0" w:color="000000"/>
              <w:right w:val="outset" w:sz="6" w:space="0" w:color="000000"/>
            </w:tcBorders>
            <w:shd w:val="clear" w:color="auto" w:fill="FFFFFF"/>
          </w:tcPr>
          <w:p w14:paraId="0E21B42E" w14:textId="77777777" w:rsidR="00E921D5" w:rsidRPr="00B22035" w:rsidRDefault="00E921D5" w:rsidP="00264ECA">
            <w:pPr>
              <w:pStyle w:val="aa"/>
              <w:spacing w:before="0" w:beforeAutospacing="0" w:after="0"/>
              <w:jc w:val="center"/>
              <w:rPr>
                <w:b/>
                <w:sz w:val="22"/>
                <w:szCs w:val="22"/>
              </w:rPr>
            </w:pPr>
            <w:r w:rsidRPr="00B22035">
              <w:rPr>
                <w:b/>
                <w:sz w:val="22"/>
                <w:szCs w:val="22"/>
              </w:rPr>
              <w:t>Оригинал или копия</w:t>
            </w:r>
          </w:p>
        </w:tc>
        <w:tc>
          <w:tcPr>
            <w:tcW w:w="3098" w:type="dxa"/>
            <w:tcBorders>
              <w:top w:val="outset" w:sz="6" w:space="0" w:color="000000"/>
              <w:left w:val="outset" w:sz="6" w:space="0" w:color="000000"/>
              <w:bottom w:val="outset" w:sz="6" w:space="0" w:color="000000"/>
              <w:right w:val="outset" w:sz="6" w:space="0" w:color="000000"/>
            </w:tcBorders>
            <w:shd w:val="clear" w:color="auto" w:fill="FFFFFF"/>
          </w:tcPr>
          <w:p w14:paraId="3E0A1177" w14:textId="77777777" w:rsidR="00E921D5" w:rsidRPr="00B22035" w:rsidRDefault="00E921D5" w:rsidP="00264ECA">
            <w:pPr>
              <w:pStyle w:val="aa"/>
              <w:spacing w:before="0" w:beforeAutospacing="0" w:after="0"/>
              <w:jc w:val="center"/>
              <w:rPr>
                <w:b/>
                <w:sz w:val="22"/>
                <w:szCs w:val="22"/>
              </w:rPr>
            </w:pPr>
            <w:r w:rsidRPr="00B22035">
              <w:rPr>
                <w:b/>
                <w:sz w:val="22"/>
                <w:szCs w:val="22"/>
              </w:rPr>
              <w:t>Количество листов</w:t>
            </w:r>
          </w:p>
        </w:tc>
      </w:tr>
      <w:tr w:rsidR="00E921D5" w:rsidRPr="00B22035" w14:paraId="27A8D4CD" w14:textId="77777777" w:rsidTr="00264ECA">
        <w:trPr>
          <w:trHeight w:val="243"/>
          <w:tblCellSpacing w:w="0" w:type="dxa"/>
        </w:trPr>
        <w:tc>
          <w:tcPr>
            <w:tcW w:w="1043" w:type="dxa"/>
            <w:tcBorders>
              <w:top w:val="outset" w:sz="6" w:space="0" w:color="000000"/>
              <w:left w:val="outset" w:sz="6" w:space="0" w:color="000000"/>
              <w:bottom w:val="outset" w:sz="6" w:space="0" w:color="000000"/>
              <w:right w:val="outset" w:sz="6" w:space="0" w:color="000000"/>
            </w:tcBorders>
            <w:shd w:val="clear" w:color="auto" w:fill="FFFFFF"/>
          </w:tcPr>
          <w:p w14:paraId="58C87782" w14:textId="77777777" w:rsidR="00E921D5" w:rsidRPr="00B22035" w:rsidRDefault="00E921D5" w:rsidP="00264ECA">
            <w:pPr>
              <w:pStyle w:val="aa"/>
              <w:spacing w:before="0" w:beforeAutospacing="0" w:after="0"/>
              <w:jc w:val="center"/>
              <w:rPr>
                <w:sz w:val="22"/>
                <w:szCs w:val="22"/>
              </w:rPr>
            </w:pPr>
          </w:p>
        </w:tc>
        <w:tc>
          <w:tcPr>
            <w:tcW w:w="2982" w:type="dxa"/>
            <w:tcBorders>
              <w:top w:val="outset" w:sz="6" w:space="0" w:color="000000"/>
              <w:left w:val="outset" w:sz="6" w:space="0" w:color="000000"/>
              <w:bottom w:val="outset" w:sz="6" w:space="0" w:color="000000"/>
              <w:right w:val="outset" w:sz="6" w:space="0" w:color="000000"/>
            </w:tcBorders>
            <w:shd w:val="clear" w:color="auto" w:fill="FFFFFF"/>
          </w:tcPr>
          <w:p w14:paraId="1D9DA220" w14:textId="77777777" w:rsidR="00E921D5" w:rsidRPr="00B22035" w:rsidRDefault="00E921D5" w:rsidP="00264ECA">
            <w:pPr>
              <w:pStyle w:val="aa"/>
              <w:spacing w:before="0" w:beforeAutospacing="0" w:after="0"/>
              <w:jc w:val="center"/>
              <w:rPr>
                <w:sz w:val="22"/>
                <w:szCs w:val="22"/>
              </w:rPr>
            </w:pPr>
          </w:p>
        </w:tc>
        <w:tc>
          <w:tcPr>
            <w:tcW w:w="2352" w:type="dxa"/>
            <w:tcBorders>
              <w:top w:val="outset" w:sz="6" w:space="0" w:color="000000"/>
              <w:left w:val="outset" w:sz="6" w:space="0" w:color="000000"/>
              <w:bottom w:val="outset" w:sz="6" w:space="0" w:color="000000"/>
              <w:right w:val="outset" w:sz="6" w:space="0" w:color="000000"/>
            </w:tcBorders>
            <w:shd w:val="clear" w:color="auto" w:fill="FFFFFF"/>
          </w:tcPr>
          <w:p w14:paraId="43616EAE" w14:textId="77777777" w:rsidR="00E921D5" w:rsidRPr="00B22035" w:rsidRDefault="00E921D5" w:rsidP="00264ECA">
            <w:pPr>
              <w:pStyle w:val="aa"/>
              <w:spacing w:before="0" w:beforeAutospacing="0" w:after="0"/>
              <w:jc w:val="center"/>
              <w:rPr>
                <w:sz w:val="22"/>
                <w:szCs w:val="22"/>
              </w:rPr>
            </w:pPr>
          </w:p>
        </w:tc>
        <w:tc>
          <w:tcPr>
            <w:tcW w:w="3098" w:type="dxa"/>
            <w:tcBorders>
              <w:top w:val="outset" w:sz="6" w:space="0" w:color="000000"/>
              <w:left w:val="outset" w:sz="6" w:space="0" w:color="000000"/>
              <w:bottom w:val="outset" w:sz="6" w:space="0" w:color="000000"/>
              <w:right w:val="outset" w:sz="6" w:space="0" w:color="000000"/>
            </w:tcBorders>
            <w:shd w:val="clear" w:color="auto" w:fill="FFFFFF"/>
          </w:tcPr>
          <w:p w14:paraId="0BDFE6E0" w14:textId="77777777" w:rsidR="00E921D5" w:rsidRPr="00B22035" w:rsidRDefault="00E921D5" w:rsidP="00264ECA">
            <w:pPr>
              <w:pStyle w:val="aa"/>
              <w:spacing w:before="0" w:beforeAutospacing="0" w:after="0"/>
              <w:jc w:val="center"/>
              <w:rPr>
                <w:sz w:val="22"/>
                <w:szCs w:val="22"/>
              </w:rPr>
            </w:pPr>
          </w:p>
        </w:tc>
      </w:tr>
    </w:tbl>
    <w:p w14:paraId="12F88382" w14:textId="77777777" w:rsidR="00E921D5" w:rsidRPr="00B22035" w:rsidRDefault="00E921D5" w:rsidP="00E921D5">
      <w:pPr>
        <w:pStyle w:val="aa"/>
        <w:spacing w:before="0" w:beforeAutospacing="0" w:after="0"/>
        <w:ind w:firstLine="539"/>
        <w:jc w:val="both"/>
        <w:rPr>
          <w:sz w:val="22"/>
          <w:szCs w:val="22"/>
        </w:rPr>
      </w:pPr>
      <w:r w:rsidRPr="00B22035">
        <w:rPr>
          <w:sz w:val="22"/>
          <w:szCs w:val="22"/>
        </w:rPr>
        <w:t xml:space="preserve">5.  </w:t>
      </w:r>
      <w:r w:rsidRPr="00B22035">
        <w:rPr>
          <w:rStyle w:val="FontStyle75"/>
        </w:rPr>
        <w:t>Данная заявка на участие в тендере прошита, пронумерована, и последняя</w:t>
      </w:r>
      <w:r w:rsidRPr="00B22035">
        <w:rPr>
          <w:rStyle w:val="FontStyle75"/>
        </w:rPr>
        <w:br/>
        <w:t>страница скреплена подписью уполномоченного лица и печатью потенциального</w:t>
      </w:r>
      <w:r w:rsidRPr="00B22035">
        <w:rPr>
          <w:rStyle w:val="FontStyle75"/>
        </w:rPr>
        <w:br/>
        <w:t>поставщика на__________ листах.</w:t>
      </w:r>
    </w:p>
    <w:p w14:paraId="62D9CD31"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6. Настоящая заявка на участие в тендере действует в течение ____ дней со дня вскрытия конвертов с заявками на участие в тендере.</w:t>
      </w:r>
    </w:p>
    <w:p w14:paraId="58A1CF21"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7. К данной заявке на участие в открытом тендере прилагается:</w:t>
      </w:r>
    </w:p>
    <w:p w14:paraId="52940844"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w:t>
      </w:r>
      <w:r w:rsidRPr="00B22035">
        <w:rPr>
          <w:sz w:val="22"/>
          <w:szCs w:val="22"/>
        </w:rPr>
        <w:tab/>
        <w:t xml:space="preserve">обеспечение заявки на участие в открытом тендере в виде </w:t>
      </w:r>
      <w:r w:rsidRPr="00B22035">
        <w:rPr>
          <w:sz w:val="22"/>
          <w:szCs w:val="22"/>
        </w:rPr>
        <w:tab/>
      </w:r>
    </w:p>
    <w:p w14:paraId="140E0C65"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(банковская гарантия, платежное поручение - указать необходимое) на _______ листах.</w:t>
      </w:r>
    </w:p>
    <w:p w14:paraId="79FE438C"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w:t>
      </w:r>
      <w:r w:rsidRPr="00B22035">
        <w:rPr>
          <w:sz w:val="22"/>
          <w:szCs w:val="22"/>
        </w:rPr>
        <w:tab/>
        <w:t>техническая спецификация на _______ листах.</w:t>
      </w:r>
    </w:p>
    <w:p w14:paraId="2A724F4A" w14:textId="77777777" w:rsidR="00E921D5" w:rsidRPr="00B22035" w:rsidRDefault="00E921D5" w:rsidP="00E921D5">
      <w:pPr>
        <w:ind w:firstLine="539"/>
        <w:jc w:val="both"/>
        <w:rPr>
          <w:sz w:val="22"/>
          <w:szCs w:val="22"/>
        </w:rPr>
      </w:pPr>
      <w:r w:rsidRPr="00B22035">
        <w:rPr>
          <w:sz w:val="22"/>
          <w:szCs w:val="22"/>
        </w:rPr>
        <w:t xml:space="preserve">8.  Список аффилированных лиц (в целях соблюдения подпункта 2) пункта 66 Правил в части отклонения аффилированных потенциальных поставщиков, подавших заявку на участие в одном тендере (лоте): </w:t>
      </w:r>
    </w:p>
    <w:p w14:paraId="7E58A66A" w14:textId="77777777" w:rsidR="00E921D5" w:rsidRPr="00B22035" w:rsidRDefault="00E921D5" w:rsidP="00E921D5">
      <w:pPr>
        <w:tabs>
          <w:tab w:val="left" w:pos="7220"/>
        </w:tabs>
        <w:autoSpaceDE w:val="0"/>
        <w:autoSpaceDN w:val="0"/>
        <w:adjustRightInd w:val="0"/>
        <w:ind w:firstLine="360"/>
        <w:jc w:val="both"/>
        <w:rPr>
          <w:sz w:val="22"/>
          <w:szCs w:val="22"/>
        </w:rPr>
      </w:pPr>
    </w:p>
    <w:p w14:paraId="29F53D3A" w14:textId="77777777" w:rsidR="00E921D5" w:rsidRPr="00B22035" w:rsidRDefault="00E921D5" w:rsidP="00E921D5">
      <w:pPr>
        <w:tabs>
          <w:tab w:val="left" w:pos="7220"/>
        </w:tabs>
        <w:autoSpaceDE w:val="0"/>
        <w:autoSpaceDN w:val="0"/>
        <w:adjustRightInd w:val="0"/>
        <w:rPr>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432"/>
        <w:gridCol w:w="4536"/>
      </w:tblGrid>
      <w:tr w:rsidR="00E921D5" w:rsidRPr="00B22035" w14:paraId="6378A4CD" w14:textId="77777777" w:rsidTr="00264ECA">
        <w:tc>
          <w:tcPr>
            <w:tcW w:w="458" w:type="dxa"/>
            <w:tcBorders>
              <w:top w:val="single" w:sz="4" w:space="0" w:color="auto"/>
              <w:left w:val="single" w:sz="4" w:space="0" w:color="auto"/>
              <w:bottom w:val="single" w:sz="4" w:space="0" w:color="auto"/>
              <w:right w:val="single" w:sz="4" w:space="0" w:color="auto"/>
            </w:tcBorders>
            <w:shd w:val="clear" w:color="auto" w:fill="auto"/>
          </w:tcPr>
          <w:p w14:paraId="403A9257" w14:textId="77777777" w:rsidR="00E921D5" w:rsidRPr="00B22035" w:rsidRDefault="00E921D5" w:rsidP="00264ECA">
            <w:pPr>
              <w:tabs>
                <w:tab w:val="left" w:pos="6190"/>
              </w:tabs>
              <w:autoSpaceDE w:val="0"/>
              <w:autoSpaceDN w:val="0"/>
              <w:adjustRightInd w:val="0"/>
              <w:jc w:val="center"/>
              <w:rPr>
                <w:b/>
                <w:sz w:val="22"/>
                <w:szCs w:val="22"/>
              </w:rPr>
            </w:pPr>
            <w:r w:rsidRPr="00B22035">
              <w:rPr>
                <w:b/>
                <w:sz w:val="22"/>
                <w:szCs w:val="22"/>
              </w:rPr>
              <w:t>№</w:t>
            </w:r>
          </w:p>
        </w:tc>
        <w:tc>
          <w:tcPr>
            <w:tcW w:w="5432" w:type="dxa"/>
            <w:tcBorders>
              <w:top w:val="single" w:sz="4" w:space="0" w:color="auto"/>
              <w:left w:val="single" w:sz="4" w:space="0" w:color="auto"/>
              <w:bottom w:val="single" w:sz="4" w:space="0" w:color="auto"/>
              <w:right w:val="single" w:sz="4" w:space="0" w:color="auto"/>
            </w:tcBorders>
            <w:shd w:val="clear" w:color="auto" w:fill="auto"/>
          </w:tcPr>
          <w:p w14:paraId="220CFD42" w14:textId="77777777" w:rsidR="00E921D5" w:rsidRPr="00B22035" w:rsidRDefault="00E921D5" w:rsidP="00264ECA">
            <w:pPr>
              <w:tabs>
                <w:tab w:val="left" w:pos="6190"/>
              </w:tabs>
              <w:autoSpaceDE w:val="0"/>
              <w:autoSpaceDN w:val="0"/>
              <w:adjustRightInd w:val="0"/>
              <w:jc w:val="center"/>
              <w:rPr>
                <w:b/>
                <w:sz w:val="22"/>
                <w:szCs w:val="22"/>
              </w:rPr>
            </w:pPr>
            <w:r w:rsidRPr="00B22035">
              <w:rPr>
                <w:b/>
                <w:sz w:val="22"/>
                <w:szCs w:val="22"/>
              </w:rPr>
              <w:t>Наименование</w:t>
            </w:r>
          </w:p>
          <w:p w14:paraId="675C84CC" w14:textId="77777777" w:rsidR="00E921D5" w:rsidRPr="00B22035" w:rsidRDefault="00E921D5" w:rsidP="00264ECA">
            <w:pPr>
              <w:tabs>
                <w:tab w:val="left" w:pos="6190"/>
              </w:tabs>
              <w:autoSpaceDE w:val="0"/>
              <w:autoSpaceDN w:val="0"/>
              <w:adjustRightInd w:val="0"/>
              <w:jc w:val="center"/>
              <w:rPr>
                <w:b/>
                <w:sz w:val="22"/>
                <w:szCs w:val="22"/>
              </w:rPr>
            </w:pPr>
            <w:r w:rsidRPr="00B22035">
              <w:rPr>
                <w:b/>
                <w:sz w:val="22"/>
                <w:szCs w:val="22"/>
              </w:rPr>
              <w:t>юридического лица/индивидуального предпринимателя/физического лица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5F6C4F" w14:textId="77777777" w:rsidR="00E921D5" w:rsidRPr="00B22035" w:rsidRDefault="00E921D5" w:rsidP="00264ECA">
            <w:pPr>
              <w:tabs>
                <w:tab w:val="left" w:pos="6190"/>
              </w:tabs>
              <w:autoSpaceDE w:val="0"/>
              <w:autoSpaceDN w:val="0"/>
              <w:adjustRightInd w:val="0"/>
              <w:jc w:val="center"/>
              <w:rPr>
                <w:b/>
                <w:sz w:val="22"/>
                <w:szCs w:val="22"/>
              </w:rPr>
            </w:pPr>
          </w:p>
          <w:p w14:paraId="5ECB099C" w14:textId="77777777" w:rsidR="00E921D5" w:rsidRPr="00B22035" w:rsidRDefault="00E921D5" w:rsidP="00264ECA">
            <w:pPr>
              <w:tabs>
                <w:tab w:val="left" w:pos="6190"/>
              </w:tabs>
              <w:autoSpaceDE w:val="0"/>
              <w:autoSpaceDN w:val="0"/>
              <w:adjustRightInd w:val="0"/>
              <w:jc w:val="center"/>
              <w:rPr>
                <w:b/>
                <w:sz w:val="22"/>
                <w:szCs w:val="22"/>
              </w:rPr>
            </w:pPr>
          </w:p>
          <w:p w14:paraId="2E3C89A1" w14:textId="77777777" w:rsidR="00E921D5" w:rsidRPr="00B22035" w:rsidRDefault="00E921D5" w:rsidP="00264ECA">
            <w:pPr>
              <w:tabs>
                <w:tab w:val="left" w:pos="6190"/>
              </w:tabs>
              <w:autoSpaceDE w:val="0"/>
              <w:autoSpaceDN w:val="0"/>
              <w:adjustRightInd w:val="0"/>
              <w:jc w:val="center"/>
              <w:rPr>
                <w:b/>
                <w:sz w:val="22"/>
                <w:szCs w:val="22"/>
              </w:rPr>
            </w:pPr>
            <w:r w:rsidRPr="00B22035">
              <w:rPr>
                <w:b/>
                <w:sz w:val="22"/>
                <w:szCs w:val="22"/>
              </w:rPr>
              <w:t xml:space="preserve">Признак связанности </w:t>
            </w:r>
          </w:p>
        </w:tc>
      </w:tr>
      <w:tr w:rsidR="00E921D5" w:rsidRPr="00B22035" w14:paraId="34F97DCD" w14:textId="77777777" w:rsidTr="00264ECA">
        <w:tc>
          <w:tcPr>
            <w:tcW w:w="458" w:type="dxa"/>
            <w:tcBorders>
              <w:top w:val="single" w:sz="4" w:space="0" w:color="auto"/>
              <w:left w:val="single" w:sz="4" w:space="0" w:color="auto"/>
              <w:bottom w:val="single" w:sz="4" w:space="0" w:color="auto"/>
              <w:right w:val="single" w:sz="4" w:space="0" w:color="auto"/>
            </w:tcBorders>
            <w:shd w:val="clear" w:color="auto" w:fill="auto"/>
          </w:tcPr>
          <w:p w14:paraId="265738F9" w14:textId="77777777" w:rsidR="00E921D5" w:rsidRPr="00B22035" w:rsidRDefault="00E921D5" w:rsidP="00264ECA">
            <w:pPr>
              <w:tabs>
                <w:tab w:val="left" w:pos="6190"/>
              </w:tabs>
              <w:autoSpaceDE w:val="0"/>
              <w:autoSpaceDN w:val="0"/>
              <w:adjustRightInd w:val="0"/>
              <w:rPr>
                <w:sz w:val="22"/>
                <w:szCs w:val="22"/>
              </w:rPr>
            </w:pP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tcPr>
          <w:p w14:paraId="7B315C87" w14:textId="77777777" w:rsidR="00E921D5" w:rsidRPr="00B22035" w:rsidRDefault="00E921D5" w:rsidP="00264ECA">
            <w:pPr>
              <w:rPr>
                <w:bCs/>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FB7B076" w14:textId="77777777" w:rsidR="00E921D5" w:rsidRPr="00B22035" w:rsidRDefault="00E921D5" w:rsidP="00264ECA">
            <w:pPr>
              <w:tabs>
                <w:tab w:val="left" w:pos="6190"/>
              </w:tabs>
              <w:autoSpaceDE w:val="0"/>
              <w:autoSpaceDN w:val="0"/>
              <w:adjustRightInd w:val="0"/>
              <w:rPr>
                <w:sz w:val="22"/>
                <w:szCs w:val="22"/>
              </w:rPr>
            </w:pPr>
          </w:p>
        </w:tc>
      </w:tr>
      <w:tr w:rsidR="00E921D5" w:rsidRPr="00B22035" w14:paraId="6B69E28F" w14:textId="77777777" w:rsidTr="00264ECA">
        <w:trPr>
          <w:trHeight w:val="280"/>
        </w:trPr>
        <w:tc>
          <w:tcPr>
            <w:tcW w:w="458" w:type="dxa"/>
            <w:tcBorders>
              <w:top w:val="single" w:sz="4" w:space="0" w:color="auto"/>
              <w:left w:val="single" w:sz="4" w:space="0" w:color="auto"/>
              <w:bottom w:val="single" w:sz="4" w:space="0" w:color="auto"/>
              <w:right w:val="single" w:sz="4" w:space="0" w:color="auto"/>
            </w:tcBorders>
            <w:shd w:val="clear" w:color="auto" w:fill="auto"/>
          </w:tcPr>
          <w:p w14:paraId="625C00A1" w14:textId="77777777" w:rsidR="00E921D5" w:rsidRPr="00B22035" w:rsidRDefault="00E921D5" w:rsidP="00264ECA">
            <w:pPr>
              <w:tabs>
                <w:tab w:val="left" w:pos="6190"/>
              </w:tabs>
              <w:autoSpaceDE w:val="0"/>
              <w:autoSpaceDN w:val="0"/>
              <w:adjustRightInd w:val="0"/>
              <w:rPr>
                <w:sz w:val="22"/>
                <w:szCs w:val="22"/>
              </w:rPr>
            </w:pPr>
            <w:r w:rsidRPr="00B22035">
              <w:rPr>
                <w:sz w:val="22"/>
                <w:szCs w:val="22"/>
              </w:rPr>
              <w:t>1</w:t>
            </w:r>
          </w:p>
        </w:tc>
        <w:tc>
          <w:tcPr>
            <w:tcW w:w="5432" w:type="dxa"/>
            <w:tcBorders>
              <w:top w:val="single" w:sz="4" w:space="0" w:color="auto"/>
              <w:left w:val="single" w:sz="4" w:space="0" w:color="auto"/>
              <w:bottom w:val="single" w:sz="4" w:space="0" w:color="auto"/>
              <w:right w:val="single" w:sz="4" w:space="0" w:color="auto"/>
            </w:tcBorders>
            <w:shd w:val="clear" w:color="auto" w:fill="auto"/>
          </w:tcPr>
          <w:p w14:paraId="7E91148C" w14:textId="77777777" w:rsidR="00E921D5" w:rsidRPr="00B22035" w:rsidRDefault="00E921D5" w:rsidP="00264ECA">
            <w:pPr>
              <w:tabs>
                <w:tab w:val="left" w:pos="6190"/>
              </w:tabs>
              <w:autoSpaceDE w:val="0"/>
              <w:autoSpaceDN w:val="0"/>
              <w:adjustRightInd w:val="0"/>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CE4CED" w14:textId="77777777" w:rsidR="00E921D5" w:rsidRPr="00B22035" w:rsidRDefault="00E921D5" w:rsidP="00264ECA">
            <w:pPr>
              <w:tabs>
                <w:tab w:val="left" w:pos="6190"/>
              </w:tabs>
              <w:autoSpaceDE w:val="0"/>
              <w:autoSpaceDN w:val="0"/>
              <w:adjustRightInd w:val="0"/>
              <w:rPr>
                <w:b/>
                <w:sz w:val="22"/>
                <w:szCs w:val="22"/>
              </w:rPr>
            </w:pPr>
          </w:p>
        </w:tc>
      </w:tr>
      <w:tr w:rsidR="00E921D5" w:rsidRPr="00B22035" w14:paraId="73EF444A" w14:textId="77777777" w:rsidTr="00264ECA">
        <w:tc>
          <w:tcPr>
            <w:tcW w:w="458" w:type="dxa"/>
            <w:tcBorders>
              <w:top w:val="single" w:sz="4" w:space="0" w:color="auto"/>
              <w:left w:val="single" w:sz="4" w:space="0" w:color="auto"/>
              <w:bottom w:val="single" w:sz="4" w:space="0" w:color="auto"/>
              <w:right w:val="single" w:sz="4" w:space="0" w:color="auto"/>
            </w:tcBorders>
            <w:shd w:val="clear" w:color="auto" w:fill="auto"/>
          </w:tcPr>
          <w:p w14:paraId="58256635" w14:textId="77777777" w:rsidR="00E921D5" w:rsidRPr="00B22035" w:rsidRDefault="00E921D5" w:rsidP="00264ECA">
            <w:pPr>
              <w:tabs>
                <w:tab w:val="left" w:pos="6190"/>
              </w:tabs>
              <w:autoSpaceDE w:val="0"/>
              <w:autoSpaceDN w:val="0"/>
              <w:adjustRightInd w:val="0"/>
              <w:rPr>
                <w:sz w:val="22"/>
                <w:szCs w:val="22"/>
              </w:rPr>
            </w:pPr>
            <w:r w:rsidRPr="00B22035">
              <w:rPr>
                <w:sz w:val="22"/>
                <w:szCs w:val="22"/>
              </w:rPr>
              <w:t>2</w:t>
            </w:r>
          </w:p>
        </w:tc>
        <w:tc>
          <w:tcPr>
            <w:tcW w:w="5432" w:type="dxa"/>
            <w:tcBorders>
              <w:top w:val="single" w:sz="4" w:space="0" w:color="auto"/>
              <w:left w:val="single" w:sz="4" w:space="0" w:color="auto"/>
              <w:bottom w:val="single" w:sz="4" w:space="0" w:color="auto"/>
              <w:right w:val="single" w:sz="4" w:space="0" w:color="auto"/>
            </w:tcBorders>
            <w:shd w:val="clear" w:color="auto" w:fill="auto"/>
          </w:tcPr>
          <w:p w14:paraId="2DCEEC93" w14:textId="77777777" w:rsidR="00E921D5" w:rsidRPr="00B22035" w:rsidRDefault="00E921D5" w:rsidP="00264ECA">
            <w:pPr>
              <w:tabs>
                <w:tab w:val="left" w:pos="6190"/>
              </w:tabs>
              <w:autoSpaceDE w:val="0"/>
              <w:autoSpaceDN w:val="0"/>
              <w:adjustRightInd w:val="0"/>
              <w:rPr>
                <w:sz w:val="22"/>
                <w:szCs w:val="22"/>
              </w:rPr>
            </w:pPr>
            <w:r w:rsidRPr="00B22035">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569DC3" w14:textId="77777777" w:rsidR="00E921D5" w:rsidRPr="00B22035" w:rsidRDefault="00E921D5" w:rsidP="00264ECA">
            <w:pPr>
              <w:tabs>
                <w:tab w:val="left" w:pos="6190"/>
              </w:tabs>
              <w:autoSpaceDE w:val="0"/>
              <w:autoSpaceDN w:val="0"/>
              <w:adjustRightInd w:val="0"/>
              <w:rPr>
                <w:sz w:val="22"/>
                <w:szCs w:val="22"/>
              </w:rPr>
            </w:pPr>
          </w:p>
        </w:tc>
      </w:tr>
      <w:tr w:rsidR="00E921D5" w:rsidRPr="00B22035" w14:paraId="11879DD8" w14:textId="77777777" w:rsidTr="00264ECA">
        <w:tc>
          <w:tcPr>
            <w:tcW w:w="458" w:type="dxa"/>
            <w:tcBorders>
              <w:top w:val="single" w:sz="4" w:space="0" w:color="auto"/>
              <w:left w:val="single" w:sz="4" w:space="0" w:color="auto"/>
              <w:bottom w:val="single" w:sz="4" w:space="0" w:color="auto"/>
              <w:right w:val="single" w:sz="4" w:space="0" w:color="auto"/>
            </w:tcBorders>
            <w:shd w:val="clear" w:color="auto" w:fill="auto"/>
          </w:tcPr>
          <w:p w14:paraId="3D1BADDD" w14:textId="77777777" w:rsidR="00E921D5" w:rsidRPr="00B22035" w:rsidRDefault="00E921D5" w:rsidP="00264ECA">
            <w:pPr>
              <w:tabs>
                <w:tab w:val="left" w:pos="6190"/>
              </w:tabs>
              <w:autoSpaceDE w:val="0"/>
              <w:autoSpaceDN w:val="0"/>
              <w:adjustRightInd w:val="0"/>
              <w:rPr>
                <w:sz w:val="22"/>
                <w:szCs w:val="22"/>
              </w:rPr>
            </w:pPr>
            <w:r w:rsidRPr="00B22035">
              <w:rPr>
                <w:sz w:val="22"/>
                <w:szCs w:val="22"/>
              </w:rPr>
              <w:t>3</w:t>
            </w:r>
          </w:p>
        </w:tc>
        <w:tc>
          <w:tcPr>
            <w:tcW w:w="5432" w:type="dxa"/>
            <w:tcBorders>
              <w:top w:val="single" w:sz="4" w:space="0" w:color="auto"/>
              <w:left w:val="single" w:sz="4" w:space="0" w:color="auto"/>
              <w:bottom w:val="single" w:sz="4" w:space="0" w:color="auto"/>
              <w:right w:val="single" w:sz="4" w:space="0" w:color="auto"/>
            </w:tcBorders>
            <w:shd w:val="clear" w:color="auto" w:fill="auto"/>
          </w:tcPr>
          <w:p w14:paraId="69E9CF2C" w14:textId="77777777" w:rsidR="00E921D5" w:rsidRPr="00B22035" w:rsidRDefault="00E921D5" w:rsidP="00264ECA">
            <w:pPr>
              <w:tabs>
                <w:tab w:val="left" w:pos="6190"/>
              </w:tabs>
              <w:autoSpaceDE w:val="0"/>
              <w:autoSpaceDN w:val="0"/>
              <w:adjustRightInd w:val="0"/>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BDCDA9" w14:textId="77777777" w:rsidR="00E921D5" w:rsidRPr="00B22035" w:rsidRDefault="00E921D5" w:rsidP="00264ECA">
            <w:pPr>
              <w:tabs>
                <w:tab w:val="left" w:pos="6190"/>
              </w:tabs>
              <w:autoSpaceDE w:val="0"/>
              <w:autoSpaceDN w:val="0"/>
              <w:adjustRightInd w:val="0"/>
              <w:rPr>
                <w:color w:val="000000"/>
                <w:sz w:val="22"/>
                <w:szCs w:val="22"/>
              </w:rPr>
            </w:pPr>
          </w:p>
        </w:tc>
      </w:tr>
      <w:tr w:rsidR="00E921D5" w:rsidRPr="00B22035" w14:paraId="2316F05B" w14:textId="77777777" w:rsidTr="00264ECA">
        <w:tc>
          <w:tcPr>
            <w:tcW w:w="458" w:type="dxa"/>
            <w:tcBorders>
              <w:top w:val="single" w:sz="4" w:space="0" w:color="auto"/>
              <w:left w:val="single" w:sz="4" w:space="0" w:color="auto"/>
              <w:bottom w:val="single" w:sz="4" w:space="0" w:color="auto"/>
              <w:right w:val="single" w:sz="4" w:space="0" w:color="auto"/>
            </w:tcBorders>
            <w:shd w:val="clear" w:color="auto" w:fill="auto"/>
          </w:tcPr>
          <w:p w14:paraId="1ABF2BF5" w14:textId="77777777" w:rsidR="00E921D5" w:rsidRPr="00B22035" w:rsidRDefault="00E921D5" w:rsidP="00264ECA">
            <w:pPr>
              <w:tabs>
                <w:tab w:val="left" w:pos="6190"/>
              </w:tabs>
              <w:autoSpaceDE w:val="0"/>
              <w:autoSpaceDN w:val="0"/>
              <w:adjustRightInd w:val="0"/>
              <w:rPr>
                <w:sz w:val="22"/>
                <w:szCs w:val="22"/>
              </w:rPr>
            </w:pPr>
            <w:r w:rsidRPr="00B22035">
              <w:rPr>
                <w:sz w:val="22"/>
                <w:szCs w:val="22"/>
              </w:rPr>
              <w:t>4</w:t>
            </w:r>
          </w:p>
        </w:tc>
        <w:tc>
          <w:tcPr>
            <w:tcW w:w="5432" w:type="dxa"/>
            <w:tcBorders>
              <w:top w:val="single" w:sz="4" w:space="0" w:color="auto"/>
              <w:left w:val="single" w:sz="4" w:space="0" w:color="auto"/>
              <w:bottom w:val="single" w:sz="4" w:space="0" w:color="auto"/>
              <w:right w:val="single" w:sz="4" w:space="0" w:color="auto"/>
            </w:tcBorders>
            <w:shd w:val="clear" w:color="auto" w:fill="auto"/>
          </w:tcPr>
          <w:p w14:paraId="33060A3B" w14:textId="77777777" w:rsidR="00E921D5" w:rsidRPr="00B22035" w:rsidRDefault="00E921D5" w:rsidP="00264ECA">
            <w:pPr>
              <w:tabs>
                <w:tab w:val="left" w:pos="6190"/>
              </w:tabs>
              <w:autoSpaceDE w:val="0"/>
              <w:autoSpaceDN w:val="0"/>
              <w:adjustRightInd w:val="0"/>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C34411" w14:textId="77777777" w:rsidR="00E921D5" w:rsidRPr="00B22035" w:rsidRDefault="00E921D5" w:rsidP="00264ECA">
            <w:pPr>
              <w:tabs>
                <w:tab w:val="left" w:pos="6190"/>
              </w:tabs>
              <w:autoSpaceDE w:val="0"/>
              <w:autoSpaceDN w:val="0"/>
              <w:adjustRightInd w:val="0"/>
              <w:rPr>
                <w:color w:val="000000"/>
                <w:sz w:val="22"/>
                <w:szCs w:val="22"/>
              </w:rPr>
            </w:pPr>
          </w:p>
        </w:tc>
      </w:tr>
    </w:tbl>
    <w:p w14:paraId="420FA508" w14:textId="77777777" w:rsidR="00E921D5" w:rsidRPr="00B22035" w:rsidRDefault="00E921D5" w:rsidP="00E921D5">
      <w:pPr>
        <w:autoSpaceDE w:val="0"/>
        <w:autoSpaceDN w:val="0"/>
        <w:adjustRightInd w:val="0"/>
        <w:rPr>
          <w:sz w:val="22"/>
          <w:szCs w:val="22"/>
        </w:rPr>
      </w:pPr>
    </w:p>
    <w:p w14:paraId="6D3AF2CE" w14:textId="77777777" w:rsidR="00E921D5" w:rsidRPr="00B22035" w:rsidRDefault="00E921D5" w:rsidP="00E921D5">
      <w:pPr>
        <w:autoSpaceDE w:val="0"/>
        <w:autoSpaceDN w:val="0"/>
        <w:adjustRightInd w:val="0"/>
        <w:rPr>
          <w:sz w:val="22"/>
          <w:szCs w:val="22"/>
        </w:rPr>
      </w:pPr>
      <w:r w:rsidRPr="00B22035">
        <w:rPr>
          <w:sz w:val="22"/>
          <w:szCs w:val="22"/>
        </w:rPr>
        <w:t xml:space="preserve">Настоящим удостоверяем, что данный список является полным и исчерпывающим.       </w:t>
      </w:r>
    </w:p>
    <w:p w14:paraId="0981ACF2" w14:textId="77777777" w:rsidR="00E921D5" w:rsidRPr="00B22035" w:rsidRDefault="00E921D5" w:rsidP="00E921D5">
      <w:pPr>
        <w:ind w:firstLine="539"/>
        <w:jc w:val="both"/>
        <w:rPr>
          <w:sz w:val="22"/>
          <w:szCs w:val="22"/>
        </w:rPr>
      </w:pPr>
    </w:p>
    <w:p w14:paraId="4ED466CD" w14:textId="77777777" w:rsidR="00E921D5" w:rsidRPr="00B22035" w:rsidRDefault="00E921D5" w:rsidP="00E921D5">
      <w:pPr>
        <w:ind w:firstLine="539"/>
        <w:jc w:val="both"/>
        <w:rPr>
          <w:sz w:val="22"/>
          <w:szCs w:val="22"/>
        </w:rPr>
      </w:pPr>
      <w:r w:rsidRPr="00B22035">
        <w:rPr>
          <w:sz w:val="22"/>
          <w:szCs w:val="22"/>
        </w:rPr>
        <w:t>9.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4578AABA" w14:textId="77777777" w:rsidR="00E921D5" w:rsidRPr="00B22035" w:rsidRDefault="00E921D5" w:rsidP="00E921D5">
      <w:pPr>
        <w:pStyle w:val="aa"/>
        <w:spacing w:before="0" w:beforeAutospacing="0" w:after="0"/>
        <w:ind w:firstLine="540"/>
        <w:rPr>
          <w:sz w:val="22"/>
          <w:szCs w:val="22"/>
        </w:rPr>
      </w:pPr>
    </w:p>
    <w:p w14:paraId="413A7CC2" w14:textId="77777777" w:rsidR="00E921D5" w:rsidRPr="00B22035" w:rsidRDefault="00E921D5" w:rsidP="00E921D5">
      <w:pPr>
        <w:pStyle w:val="aa"/>
        <w:spacing w:before="0" w:beforeAutospacing="0" w:after="0"/>
        <w:ind w:firstLine="540"/>
        <w:rPr>
          <w:sz w:val="22"/>
          <w:szCs w:val="22"/>
        </w:rPr>
      </w:pPr>
      <w:r w:rsidRPr="00B22035">
        <w:rPr>
          <w:sz w:val="22"/>
          <w:szCs w:val="22"/>
        </w:rPr>
        <w:t>________________________________</w:t>
      </w:r>
    </w:p>
    <w:p w14:paraId="7BD0FA7C" w14:textId="77777777" w:rsidR="00E921D5" w:rsidRPr="00B22035" w:rsidRDefault="00E921D5" w:rsidP="00E921D5">
      <w:pPr>
        <w:pStyle w:val="aa"/>
        <w:spacing w:before="0" w:beforeAutospacing="0" w:after="0"/>
        <w:ind w:firstLine="540"/>
        <w:rPr>
          <w:sz w:val="22"/>
          <w:szCs w:val="22"/>
        </w:rPr>
      </w:pPr>
      <w:r w:rsidRPr="00B22035">
        <w:rPr>
          <w:sz w:val="22"/>
          <w:szCs w:val="22"/>
        </w:rPr>
        <w:t>___________________/____________/</w:t>
      </w:r>
    </w:p>
    <w:p w14:paraId="1B26695A" w14:textId="77777777" w:rsidR="00E921D5" w:rsidRPr="00B22035" w:rsidRDefault="00E921D5" w:rsidP="00E921D5">
      <w:pPr>
        <w:pStyle w:val="aa"/>
        <w:spacing w:before="0" w:beforeAutospacing="0" w:after="0"/>
        <w:ind w:firstLine="540"/>
        <w:rPr>
          <w:sz w:val="22"/>
          <w:szCs w:val="22"/>
        </w:rPr>
      </w:pPr>
      <w:r w:rsidRPr="00B22035">
        <w:rPr>
          <w:sz w:val="22"/>
          <w:szCs w:val="22"/>
        </w:rPr>
        <w:t>(Должность, Ф.И.О. первого руководителя юридического лица - потенциального поставщика и его подпись)</w:t>
      </w:r>
    </w:p>
    <w:p w14:paraId="2BA45061" w14:textId="77777777" w:rsidR="00E921D5" w:rsidRPr="00B22035" w:rsidRDefault="00E921D5" w:rsidP="00E921D5">
      <w:pPr>
        <w:pStyle w:val="aa"/>
        <w:spacing w:before="0" w:beforeAutospacing="0" w:after="0"/>
        <w:ind w:firstLine="540"/>
        <w:rPr>
          <w:bCs/>
          <w:sz w:val="22"/>
          <w:szCs w:val="22"/>
        </w:rPr>
      </w:pPr>
    </w:p>
    <w:p w14:paraId="59AC52EF" w14:textId="77777777" w:rsidR="00E921D5" w:rsidRPr="00B22035" w:rsidRDefault="00E921D5" w:rsidP="00E921D5">
      <w:pPr>
        <w:pStyle w:val="aa"/>
        <w:spacing w:before="0" w:beforeAutospacing="0" w:after="0"/>
        <w:ind w:firstLine="540"/>
        <w:rPr>
          <w:bCs/>
          <w:sz w:val="22"/>
          <w:szCs w:val="22"/>
        </w:rPr>
      </w:pPr>
    </w:p>
    <w:p w14:paraId="42F66F6B" w14:textId="77777777" w:rsidR="00E921D5" w:rsidRPr="00B22035" w:rsidRDefault="00E921D5" w:rsidP="00E921D5">
      <w:pPr>
        <w:pStyle w:val="aa"/>
        <w:spacing w:before="0" w:beforeAutospacing="0" w:after="0"/>
        <w:ind w:firstLine="540"/>
        <w:rPr>
          <w:sz w:val="22"/>
          <w:szCs w:val="22"/>
        </w:rPr>
      </w:pPr>
      <w:r w:rsidRPr="00B22035">
        <w:rPr>
          <w:b/>
          <w:bCs/>
          <w:sz w:val="22"/>
          <w:szCs w:val="22"/>
        </w:rPr>
        <w:t xml:space="preserve">Дата заполнения </w:t>
      </w:r>
      <w:r w:rsidRPr="00B22035">
        <w:rPr>
          <w:sz w:val="22"/>
          <w:szCs w:val="22"/>
        </w:rPr>
        <w:t>____________</w:t>
      </w:r>
    </w:p>
    <w:p w14:paraId="031D387D" w14:textId="77777777" w:rsidR="00E921D5" w:rsidRPr="00B22035" w:rsidRDefault="00E921D5" w:rsidP="00E921D5">
      <w:pPr>
        <w:pStyle w:val="aa"/>
        <w:spacing w:before="0" w:beforeAutospacing="0" w:after="0"/>
        <w:ind w:firstLine="540"/>
        <w:rPr>
          <w:sz w:val="22"/>
          <w:szCs w:val="22"/>
        </w:rPr>
      </w:pPr>
      <w:r w:rsidRPr="00B22035">
        <w:rPr>
          <w:b/>
          <w:bCs/>
          <w:sz w:val="22"/>
          <w:szCs w:val="22"/>
        </w:rPr>
        <w:t>М.П.</w:t>
      </w:r>
    </w:p>
    <w:p w14:paraId="130CB402" w14:textId="77777777" w:rsidR="00E921D5" w:rsidRPr="00B22035" w:rsidRDefault="00E921D5" w:rsidP="00E921D5">
      <w:pPr>
        <w:jc w:val="right"/>
        <w:rPr>
          <w:i/>
          <w:sz w:val="22"/>
          <w:szCs w:val="22"/>
        </w:rPr>
      </w:pPr>
    </w:p>
    <w:p w14:paraId="696264BA" w14:textId="77777777" w:rsidR="00E921D5" w:rsidRPr="00B22035" w:rsidRDefault="00E921D5" w:rsidP="00E921D5">
      <w:pPr>
        <w:jc w:val="right"/>
        <w:rPr>
          <w:i/>
          <w:sz w:val="22"/>
          <w:szCs w:val="22"/>
        </w:rPr>
      </w:pPr>
    </w:p>
    <w:p w14:paraId="7EBF26A8" w14:textId="77777777" w:rsidR="00E921D5" w:rsidRPr="00B22035" w:rsidRDefault="00E921D5" w:rsidP="00E921D5">
      <w:pPr>
        <w:jc w:val="right"/>
        <w:rPr>
          <w:i/>
          <w:sz w:val="22"/>
          <w:szCs w:val="22"/>
        </w:rPr>
      </w:pPr>
    </w:p>
    <w:p w14:paraId="063AFB3D" w14:textId="77777777" w:rsidR="00E921D5" w:rsidRPr="00B22035" w:rsidRDefault="00E921D5" w:rsidP="00E921D5">
      <w:pPr>
        <w:jc w:val="right"/>
        <w:rPr>
          <w:i/>
          <w:sz w:val="22"/>
          <w:szCs w:val="22"/>
        </w:rPr>
      </w:pPr>
    </w:p>
    <w:p w14:paraId="1FC4FE8C" w14:textId="77777777" w:rsidR="00E921D5" w:rsidRPr="00B22035" w:rsidRDefault="00E921D5" w:rsidP="00E921D5">
      <w:pPr>
        <w:jc w:val="right"/>
        <w:rPr>
          <w:i/>
          <w:sz w:val="22"/>
          <w:szCs w:val="22"/>
        </w:rPr>
      </w:pPr>
    </w:p>
    <w:p w14:paraId="6365FADA" w14:textId="77777777" w:rsidR="00E921D5" w:rsidRPr="00B22035" w:rsidRDefault="00E921D5" w:rsidP="00E921D5">
      <w:pPr>
        <w:jc w:val="right"/>
        <w:rPr>
          <w:i/>
          <w:sz w:val="22"/>
          <w:szCs w:val="22"/>
        </w:rPr>
      </w:pPr>
    </w:p>
    <w:p w14:paraId="5A556DA9" w14:textId="77777777" w:rsidR="00E921D5" w:rsidRPr="00B22035" w:rsidRDefault="00E921D5" w:rsidP="00E921D5">
      <w:pPr>
        <w:jc w:val="right"/>
        <w:rPr>
          <w:i/>
          <w:sz w:val="22"/>
          <w:szCs w:val="22"/>
        </w:rPr>
      </w:pPr>
    </w:p>
    <w:p w14:paraId="1A5CDEE3" w14:textId="77777777" w:rsidR="001A570C" w:rsidRPr="00B22035" w:rsidRDefault="001A570C" w:rsidP="00E921D5">
      <w:pPr>
        <w:jc w:val="right"/>
        <w:rPr>
          <w:i/>
          <w:sz w:val="22"/>
          <w:szCs w:val="22"/>
        </w:rPr>
      </w:pPr>
    </w:p>
    <w:p w14:paraId="77DF72EB" w14:textId="77777777" w:rsidR="001A570C" w:rsidRPr="00B22035" w:rsidRDefault="001A570C" w:rsidP="00E921D5">
      <w:pPr>
        <w:jc w:val="right"/>
        <w:rPr>
          <w:i/>
          <w:sz w:val="22"/>
          <w:szCs w:val="22"/>
        </w:rPr>
      </w:pPr>
    </w:p>
    <w:p w14:paraId="52489403" w14:textId="77777777" w:rsidR="001A570C" w:rsidRPr="00B22035" w:rsidRDefault="001A570C" w:rsidP="00E921D5">
      <w:pPr>
        <w:jc w:val="right"/>
        <w:rPr>
          <w:i/>
          <w:sz w:val="22"/>
          <w:szCs w:val="22"/>
        </w:rPr>
      </w:pPr>
    </w:p>
    <w:p w14:paraId="45630DA2" w14:textId="77777777" w:rsidR="001A570C" w:rsidRPr="00B22035" w:rsidRDefault="001A570C" w:rsidP="00E921D5">
      <w:pPr>
        <w:jc w:val="right"/>
        <w:rPr>
          <w:i/>
          <w:sz w:val="22"/>
          <w:szCs w:val="22"/>
        </w:rPr>
      </w:pPr>
    </w:p>
    <w:p w14:paraId="040ED1D4" w14:textId="77777777" w:rsidR="001A570C" w:rsidRPr="00B22035" w:rsidRDefault="001A570C" w:rsidP="00E921D5">
      <w:pPr>
        <w:jc w:val="right"/>
        <w:rPr>
          <w:i/>
          <w:sz w:val="22"/>
          <w:szCs w:val="22"/>
        </w:rPr>
      </w:pPr>
    </w:p>
    <w:p w14:paraId="47945A8D" w14:textId="77777777" w:rsidR="001A570C" w:rsidRPr="00B22035" w:rsidRDefault="001A570C" w:rsidP="00E921D5">
      <w:pPr>
        <w:jc w:val="right"/>
        <w:rPr>
          <w:i/>
          <w:sz w:val="22"/>
          <w:szCs w:val="22"/>
        </w:rPr>
      </w:pPr>
    </w:p>
    <w:p w14:paraId="2162B754" w14:textId="77777777" w:rsidR="001A570C" w:rsidRPr="00B22035" w:rsidRDefault="001A570C" w:rsidP="00E921D5">
      <w:pPr>
        <w:jc w:val="right"/>
        <w:rPr>
          <w:i/>
          <w:sz w:val="22"/>
          <w:szCs w:val="22"/>
        </w:rPr>
      </w:pPr>
    </w:p>
    <w:p w14:paraId="631FDEC4" w14:textId="77777777" w:rsidR="001A570C" w:rsidRPr="00B22035" w:rsidRDefault="001A570C" w:rsidP="00E921D5">
      <w:pPr>
        <w:jc w:val="right"/>
        <w:rPr>
          <w:i/>
          <w:sz w:val="22"/>
          <w:szCs w:val="22"/>
        </w:rPr>
      </w:pPr>
    </w:p>
    <w:p w14:paraId="58B1E975" w14:textId="77777777" w:rsidR="001A570C" w:rsidRPr="00B22035" w:rsidRDefault="001A570C" w:rsidP="00E921D5">
      <w:pPr>
        <w:jc w:val="right"/>
        <w:rPr>
          <w:i/>
          <w:sz w:val="22"/>
          <w:szCs w:val="22"/>
        </w:rPr>
      </w:pPr>
    </w:p>
    <w:p w14:paraId="3C5608B1" w14:textId="77777777" w:rsidR="001A570C" w:rsidRPr="00B22035" w:rsidRDefault="001A570C" w:rsidP="00E921D5">
      <w:pPr>
        <w:jc w:val="right"/>
        <w:rPr>
          <w:i/>
          <w:sz w:val="22"/>
          <w:szCs w:val="22"/>
        </w:rPr>
      </w:pPr>
    </w:p>
    <w:p w14:paraId="4B984A50" w14:textId="77777777" w:rsidR="001A570C" w:rsidRPr="00B22035" w:rsidRDefault="001A570C" w:rsidP="00E921D5">
      <w:pPr>
        <w:jc w:val="right"/>
        <w:rPr>
          <w:i/>
          <w:sz w:val="22"/>
          <w:szCs w:val="22"/>
        </w:rPr>
      </w:pPr>
    </w:p>
    <w:p w14:paraId="2C67BB00" w14:textId="77777777" w:rsidR="001A570C" w:rsidRPr="00B22035" w:rsidRDefault="001A570C" w:rsidP="00E921D5">
      <w:pPr>
        <w:jc w:val="right"/>
        <w:rPr>
          <w:i/>
          <w:sz w:val="22"/>
          <w:szCs w:val="22"/>
        </w:rPr>
      </w:pPr>
    </w:p>
    <w:p w14:paraId="227DC3F9" w14:textId="77777777" w:rsidR="001A570C" w:rsidRPr="00B22035" w:rsidRDefault="001A570C" w:rsidP="00E921D5">
      <w:pPr>
        <w:jc w:val="right"/>
        <w:rPr>
          <w:i/>
          <w:sz w:val="22"/>
          <w:szCs w:val="22"/>
        </w:rPr>
      </w:pPr>
    </w:p>
    <w:p w14:paraId="65DCA941" w14:textId="77777777" w:rsidR="006E41B6" w:rsidRDefault="006E41B6" w:rsidP="00E921D5">
      <w:pPr>
        <w:jc w:val="right"/>
        <w:rPr>
          <w:i/>
          <w:sz w:val="22"/>
          <w:szCs w:val="22"/>
        </w:rPr>
      </w:pPr>
    </w:p>
    <w:p w14:paraId="5D561614" w14:textId="77777777" w:rsidR="006E41B6" w:rsidRDefault="006E41B6" w:rsidP="00E921D5">
      <w:pPr>
        <w:jc w:val="right"/>
        <w:rPr>
          <w:i/>
          <w:sz w:val="22"/>
          <w:szCs w:val="22"/>
        </w:rPr>
      </w:pPr>
    </w:p>
    <w:p w14:paraId="4A99D395" w14:textId="77777777" w:rsidR="006E41B6" w:rsidRDefault="006E41B6" w:rsidP="00E921D5">
      <w:pPr>
        <w:jc w:val="right"/>
        <w:rPr>
          <w:i/>
          <w:sz w:val="22"/>
          <w:szCs w:val="22"/>
        </w:rPr>
      </w:pPr>
    </w:p>
    <w:p w14:paraId="0A56DE90" w14:textId="77777777" w:rsidR="006E41B6" w:rsidRDefault="006E41B6" w:rsidP="00E921D5">
      <w:pPr>
        <w:jc w:val="right"/>
        <w:rPr>
          <w:i/>
          <w:sz w:val="22"/>
          <w:szCs w:val="22"/>
        </w:rPr>
      </w:pPr>
    </w:p>
    <w:p w14:paraId="4DD3DA2F" w14:textId="77777777" w:rsidR="00E921D5" w:rsidRPr="00B22035" w:rsidRDefault="00E921D5" w:rsidP="00E921D5">
      <w:pPr>
        <w:jc w:val="right"/>
        <w:rPr>
          <w:i/>
          <w:sz w:val="22"/>
          <w:szCs w:val="22"/>
        </w:rPr>
      </w:pPr>
      <w:r w:rsidRPr="00B22035">
        <w:rPr>
          <w:i/>
          <w:sz w:val="22"/>
          <w:szCs w:val="22"/>
        </w:rPr>
        <w:lastRenderedPageBreak/>
        <w:t>Приложение № 5</w:t>
      </w:r>
    </w:p>
    <w:p w14:paraId="536615CA" w14:textId="77777777" w:rsidR="00E921D5" w:rsidRPr="00B22035" w:rsidRDefault="00E921D5" w:rsidP="00E921D5">
      <w:pPr>
        <w:jc w:val="right"/>
        <w:rPr>
          <w:i/>
          <w:sz w:val="22"/>
          <w:szCs w:val="22"/>
        </w:rPr>
      </w:pPr>
      <w:r w:rsidRPr="00B22035">
        <w:rPr>
          <w:i/>
          <w:sz w:val="22"/>
          <w:szCs w:val="22"/>
        </w:rPr>
        <w:t xml:space="preserve"> к Тендерной документации </w:t>
      </w:r>
    </w:p>
    <w:p w14:paraId="0E5EC29F" w14:textId="77777777" w:rsidR="00E921D5" w:rsidRPr="00B22035" w:rsidRDefault="00E921D5" w:rsidP="00E921D5">
      <w:pPr>
        <w:pStyle w:val="a6"/>
        <w:rPr>
          <w:b/>
          <w:bCs/>
          <w:sz w:val="22"/>
          <w:szCs w:val="22"/>
        </w:rPr>
      </w:pPr>
    </w:p>
    <w:p w14:paraId="645D183D" w14:textId="77777777" w:rsidR="00E921D5" w:rsidRPr="00B22035" w:rsidRDefault="00E921D5" w:rsidP="00E921D5">
      <w:pPr>
        <w:pStyle w:val="aa"/>
        <w:spacing w:before="0" w:beforeAutospacing="0" w:after="0"/>
        <w:ind w:firstLine="540"/>
        <w:jc w:val="center"/>
        <w:rPr>
          <w:b/>
          <w:sz w:val="22"/>
          <w:szCs w:val="22"/>
        </w:rPr>
      </w:pPr>
      <w:r w:rsidRPr="00B22035">
        <w:rPr>
          <w:b/>
          <w:bCs/>
          <w:sz w:val="22"/>
          <w:szCs w:val="22"/>
        </w:rPr>
        <w:t>Форма заявки на участие в тендере</w:t>
      </w:r>
      <w:r w:rsidRPr="00B22035">
        <w:rPr>
          <w:sz w:val="22"/>
          <w:szCs w:val="22"/>
        </w:rPr>
        <w:t xml:space="preserve"> (</w:t>
      </w:r>
      <w:r w:rsidRPr="00B22035">
        <w:rPr>
          <w:b/>
          <w:sz w:val="22"/>
          <w:szCs w:val="22"/>
        </w:rPr>
        <w:t>для физического лица, занимающейся предпринимательской деятельностью)</w:t>
      </w:r>
    </w:p>
    <w:p w14:paraId="6277CB21" w14:textId="77777777" w:rsidR="00E921D5" w:rsidRPr="00B22035" w:rsidRDefault="00E921D5" w:rsidP="00E921D5">
      <w:pPr>
        <w:ind w:firstLine="540"/>
        <w:rPr>
          <w:sz w:val="22"/>
          <w:szCs w:val="22"/>
        </w:rPr>
      </w:pPr>
      <w:r w:rsidRPr="00B22035">
        <w:rPr>
          <w:sz w:val="22"/>
          <w:szCs w:val="22"/>
        </w:rPr>
        <w:t>Кому: _________________________________________________________</w:t>
      </w:r>
    </w:p>
    <w:p w14:paraId="28B88B34" w14:textId="77777777" w:rsidR="00E921D5" w:rsidRPr="00B22035" w:rsidRDefault="00E921D5" w:rsidP="00E921D5">
      <w:pPr>
        <w:ind w:firstLine="540"/>
        <w:jc w:val="center"/>
        <w:rPr>
          <w:sz w:val="22"/>
          <w:szCs w:val="22"/>
        </w:rPr>
      </w:pPr>
      <w:r w:rsidRPr="00B22035">
        <w:rPr>
          <w:sz w:val="22"/>
          <w:szCs w:val="22"/>
        </w:rPr>
        <w:t>(указывается наименование организатора закупок)</w:t>
      </w:r>
    </w:p>
    <w:p w14:paraId="4AC1180A" w14:textId="77777777" w:rsidR="00E921D5" w:rsidRPr="00B22035" w:rsidRDefault="00E921D5" w:rsidP="00E921D5">
      <w:pPr>
        <w:pStyle w:val="ad"/>
        <w:ind w:firstLine="567"/>
        <w:rPr>
          <w:rFonts w:ascii="Times New Roman" w:hAnsi="Times New Roman"/>
        </w:rPr>
      </w:pPr>
      <w:r w:rsidRPr="00B22035">
        <w:rPr>
          <w:rFonts w:ascii="Times New Roman" w:hAnsi="Times New Roman"/>
        </w:rPr>
        <w:t>От кого:__________________________________________________</w:t>
      </w:r>
    </w:p>
    <w:p w14:paraId="6CC422C7" w14:textId="77777777" w:rsidR="00E921D5" w:rsidRPr="00B22035" w:rsidRDefault="00E921D5" w:rsidP="00E921D5">
      <w:pPr>
        <w:pStyle w:val="aa"/>
        <w:spacing w:before="0" w:beforeAutospacing="0" w:after="0"/>
        <w:ind w:firstLine="540"/>
        <w:rPr>
          <w:sz w:val="22"/>
          <w:szCs w:val="22"/>
        </w:rPr>
      </w:pPr>
      <w:r w:rsidRPr="00B22035">
        <w:rPr>
          <w:sz w:val="22"/>
          <w:szCs w:val="22"/>
        </w:rPr>
        <w:t>(указывается полное наименование потенциального поставщика)</w:t>
      </w:r>
    </w:p>
    <w:p w14:paraId="3B7722C1" w14:textId="77777777" w:rsidR="00E921D5" w:rsidRPr="00B22035" w:rsidRDefault="00E921D5" w:rsidP="00E921D5">
      <w:pPr>
        <w:pStyle w:val="aa"/>
        <w:spacing w:before="0" w:beforeAutospacing="0" w:after="0"/>
        <w:ind w:firstLine="540"/>
        <w:rPr>
          <w:sz w:val="22"/>
          <w:szCs w:val="22"/>
        </w:rPr>
      </w:pPr>
      <w:r w:rsidRPr="00B22035">
        <w:rPr>
          <w:sz w:val="22"/>
          <w:szCs w:val="22"/>
        </w:rPr>
        <w:t>1. Сведения о физическом лице, претендующем на участие в тендере (потенциальном поставщике):</w:t>
      </w:r>
    </w:p>
    <w:tbl>
      <w:tblPr>
        <w:tblW w:w="942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60"/>
        <w:gridCol w:w="2160"/>
      </w:tblGrid>
      <w:tr w:rsidR="00E921D5" w:rsidRPr="00B22035" w14:paraId="7C77019C" w14:textId="77777777" w:rsidTr="00264ECA">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14:paraId="647D26B2" w14:textId="77777777" w:rsidR="00E921D5" w:rsidRPr="00B22035" w:rsidRDefault="00E921D5" w:rsidP="00264ECA">
            <w:pPr>
              <w:pStyle w:val="aa"/>
              <w:spacing w:before="0" w:beforeAutospacing="0" w:after="0"/>
              <w:rPr>
                <w:sz w:val="22"/>
                <w:szCs w:val="22"/>
              </w:rPr>
            </w:pPr>
            <w:r w:rsidRPr="00B22035">
              <w:rPr>
                <w:sz w:val="22"/>
                <w:szCs w:val="22"/>
              </w:rPr>
              <w:t>Ф.И.О. физического лица - потенциального поставщика, в соответствии с документом, удостоверяющим личность</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14:paraId="304259AD" w14:textId="77777777" w:rsidR="00E921D5" w:rsidRPr="00B22035" w:rsidRDefault="00E921D5" w:rsidP="00264ECA">
            <w:pPr>
              <w:pStyle w:val="aa"/>
              <w:spacing w:before="0" w:beforeAutospacing="0" w:after="0"/>
              <w:rPr>
                <w:sz w:val="22"/>
                <w:szCs w:val="22"/>
              </w:rPr>
            </w:pPr>
            <w:r w:rsidRPr="00B22035">
              <w:rPr>
                <w:sz w:val="22"/>
                <w:szCs w:val="22"/>
              </w:rPr>
              <w:t>  </w:t>
            </w:r>
          </w:p>
        </w:tc>
      </w:tr>
      <w:tr w:rsidR="00E921D5" w:rsidRPr="00B22035" w14:paraId="687AFF4A" w14:textId="77777777" w:rsidTr="00264ECA">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14:paraId="7C85AD9D" w14:textId="77777777" w:rsidR="00E921D5" w:rsidRPr="00B22035" w:rsidRDefault="00E921D5" w:rsidP="00264ECA">
            <w:pPr>
              <w:pStyle w:val="aa"/>
              <w:spacing w:before="0" w:beforeAutospacing="0" w:after="0"/>
              <w:rPr>
                <w:sz w:val="22"/>
                <w:szCs w:val="22"/>
              </w:rPr>
            </w:pPr>
            <w:r w:rsidRPr="00B22035">
              <w:rPr>
                <w:sz w:val="22"/>
                <w:szCs w:val="22"/>
              </w:rPr>
              <w:t>Данные документа удостоверяющего личность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14:paraId="2F624843" w14:textId="77777777" w:rsidR="00E921D5" w:rsidRPr="00B22035" w:rsidRDefault="00E921D5" w:rsidP="00264ECA">
            <w:pPr>
              <w:pStyle w:val="aa"/>
              <w:spacing w:before="0" w:beforeAutospacing="0" w:after="0"/>
              <w:rPr>
                <w:sz w:val="22"/>
                <w:szCs w:val="22"/>
              </w:rPr>
            </w:pPr>
            <w:r w:rsidRPr="00B22035">
              <w:rPr>
                <w:sz w:val="22"/>
                <w:szCs w:val="22"/>
              </w:rPr>
              <w:t>  </w:t>
            </w:r>
          </w:p>
        </w:tc>
      </w:tr>
      <w:tr w:rsidR="00E921D5" w:rsidRPr="00B22035" w14:paraId="7CBC859F" w14:textId="77777777" w:rsidTr="00264ECA">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14:paraId="51A0A8A0" w14:textId="77777777" w:rsidR="00E921D5" w:rsidRPr="00B22035" w:rsidRDefault="00E921D5" w:rsidP="00264ECA">
            <w:pPr>
              <w:pStyle w:val="aa"/>
              <w:spacing w:before="0" w:beforeAutospacing="0" w:after="0"/>
              <w:rPr>
                <w:sz w:val="22"/>
                <w:szCs w:val="22"/>
              </w:rPr>
            </w:pPr>
            <w:r w:rsidRPr="00B22035">
              <w:rPr>
                <w:sz w:val="22"/>
                <w:szCs w:val="22"/>
              </w:rPr>
              <w:t>Номер свидетельства о регистрации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14:paraId="1B71EDCD" w14:textId="77777777" w:rsidR="00E921D5" w:rsidRPr="00B22035" w:rsidRDefault="00E921D5" w:rsidP="00264ECA">
            <w:pPr>
              <w:pStyle w:val="aa"/>
              <w:spacing w:before="0" w:beforeAutospacing="0" w:after="0"/>
              <w:rPr>
                <w:sz w:val="22"/>
                <w:szCs w:val="22"/>
              </w:rPr>
            </w:pPr>
            <w:r w:rsidRPr="00B22035">
              <w:rPr>
                <w:sz w:val="22"/>
                <w:szCs w:val="22"/>
              </w:rPr>
              <w:t>  </w:t>
            </w:r>
          </w:p>
        </w:tc>
      </w:tr>
      <w:tr w:rsidR="00E921D5" w:rsidRPr="00B22035" w14:paraId="23B45E0B" w14:textId="77777777" w:rsidTr="00264ECA">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14:paraId="675F0EC8" w14:textId="77777777" w:rsidR="00E921D5" w:rsidRPr="00B22035" w:rsidRDefault="00E921D5" w:rsidP="00264ECA">
            <w:pPr>
              <w:pStyle w:val="aa"/>
              <w:spacing w:before="0" w:beforeAutospacing="0" w:after="0"/>
              <w:rPr>
                <w:sz w:val="22"/>
                <w:szCs w:val="22"/>
              </w:rPr>
            </w:pPr>
            <w:r w:rsidRPr="00B22035">
              <w:rPr>
                <w:sz w:val="22"/>
                <w:szCs w:val="22"/>
              </w:rPr>
              <w:t>Банковские реквизиты физического лица – потенциального поставщика (ИИН, БИК, ИИК), включая полное наименование банка или его филиала)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14:paraId="44C70FC2" w14:textId="77777777" w:rsidR="00E921D5" w:rsidRPr="00B22035" w:rsidRDefault="00E921D5" w:rsidP="00264ECA">
            <w:pPr>
              <w:pStyle w:val="aa"/>
              <w:spacing w:before="0" w:beforeAutospacing="0" w:after="0"/>
              <w:rPr>
                <w:sz w:val="22"/>
                <w:szCs w:val="22"/>
              </w:rPr>
            </w:pPr>
          </w:p>
        </w:tc>
      </w:tr>
      <w:tr w:rsidR="00E921D5" w:rsidRPr="00B22035" w14:paraId="16DC0CBD" w14:textId="77777777" w:rsidTr="00264ECA">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14:paraId="59889A4C" w14:textId="77777777" w:rsidR="00E921D5" w:rsidRPr="00B22035" w:rsidRDefault="00E921D5" w:rsidP="00264ECA">
            <w:pPr>
              <w:pStyle w:val="aa"/>
              <w:spacing w:before="0" w:beforeAutospacing="0" w:after="0"/>
              <w:rPr>
                <w:sz w:val="22"/>
                <w:szCs w:val="22"/>
              </w:rPr>
            </w:pPr>
            <w:r w:rsidRPr="00B22035">
              <w:rPr>
                <w:sz w:val="22"/>
                <w:szCs w:val="22"/>
              </w:rPr>
              <w:t>Адрес регистрации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14:paraId="68942854" w14:textId="77777777" w:rsidR="00E921D5" w:rsidRPr="00B22035" w:rsidRDefault="00E921D5" w:rsidP="00264ECA">
            <w:pPr>
              <w:pStyle w:val="aa"/>
              <w:spacing w:before="0" w:beforeAutospacing="0" w:after="0"/>
              <w:rPr>
                <w:sz w:val="22"/>
                <w:szCs w:val="22"/>
              </w:rPr>
            </w:pPr>
            <w:r w:rsidRPr="00B22035">
              <w:rPr>
                <w:sz w:val="22"/>
                <w:szCs w:val="22"/>
              </w:rPr>
              <w:t>  </w:t>
            </w:r>
          </w:p>
        </w:tc>
      </w:tr>
      <w:tr w:rsidR="00E921D5" w:rsidRPr="00B22035" w14:paraId="1A966488" w14:textId="77777777" w:rsidTr="00264ECA">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14:paraId="12E1698F" w14:textId="77777777" w:rsidR="00E921D5" w:rsidRPr="00B22035" w:rsidRDefault="00E921D5" w:rsidP="00264ECA">
            <w:pPr>
              <w:pStyle w:val="aa"/>
              <w:spacing w:before="0" w:beforeAutospacing="0" w:after="0"/>
              <w:rPr>
                <w:sz w:val="22"/>
                <w:szCs w:val="22"/>
              </w:rPr>
            </w:pPr>
            <w:r w:rsidRPr="00B22035">
              <w:rPr>
                <w:sz w:val="22"/>
                <w:szCs w:val="22"/>
              </w:rPr>
              <w:t>Фактический адрес проживания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14:paraId="6C9B3D95" w14:textId="77777777" w:rsidR="00E921D5" w:rsidRPr="00B22035" w:rsidRDefault="00E921D5" w:rsidP="00264ECA">
            <w:pPr>
              <w:pStyle w:val="aa"/>
              <w:spacing w:before="0" w:beforeAutospacing="0" w:after="0"/>
              <w:rPr>
                <w:sz w:val="22"/>
                <w:szCs w:val="22"/>
              </w:rPr>
            </w:pPr>
          </w:p>
        </w:tc>
      </w:tr>
      <w:tr w:rsidR="00E921D5" w:rsidRPr="00B22035" w14:paraId="726B6324" w14:textId="77777777" w:rsidTr="00264ECA">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14:paraId="169B825C" w14:textId="77777777" w:rsidR="00E921D5" w:rsidRPr="00B22035" w:rsidRDefault="00E921D5" w:rsidP="00264ECA">
            <w:pPr>
              <w:pStyle w:val="aa"/>
              <w:spacing w:before="0" w:beforeAutospacing="0" w:after="0"/>
              <w:rPr>
                <w:sz w:val="22"/>
                <w:szCs w:val="22"/>
              </w:rPr>
            </w:pPr>
            <w:r w:rsidRPr="00B22035">
              <w:rPr>
                <w:rStyle w:val="FontStyle75"/>
              </w:rPr>
              <w:t>Контактные телефоны, почтовый адрес и адрес электронной почты (при его наличии)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14:paraId="66E4CBCD" w14:textId="77777777" w:rsidR="00E921D5" w:rsidRPr="00B22035" w:rsidRDefault="00E921D5" w:rsidP="00264ECA">
            <w:pPr>
              <w:pStyle w:val="aa"/>
              <w:spacing w:before="0" w:beforeAutospacing="0" w:after="0"/>
              <w:rPr>
                <w:sz w:val="22"/>
                <w:szCs w:val="22"/>
              </w:rPr>
            </w:pPr>
          </w:p>
        </w:tc>
      </w:tr>
    </w:tbl>
    <w:p w14:paraId="1CC75CF5" w14:textId="77777777" w:rsidR="00E921D5" w:rsidRPr="00B22035" w:rsidRDefault="00E921D5" w:rsidP="00E921D5">
      <w:pPr>
        <w:pStyle w:val="aa"/>
        <w:spacing w:before="0" w:beforeAutospacing="0" w:after="0" w:afterAutospacing="0"/>
        <w:ind w:firstLine="540"/>
        <w:rPr>
          <w:sz w:val="22"/>
          <w:szCs w:val="22"/>
        </w:rPr>
      </w:pPr>
    </w:p>
    <w:p w14:paraId="2745E6AA" w14:textId="77777777" w:rsidR="00E921D5" w:rsidRPr="00B22035" w:rsidRDefault="00E921D5" w:rsidP="00E921D5">
      <w:pPr>
        <w:pStyle w:val="aa"/>
        <w:spacing w:before="0" w:beforeAutospacing="0" w:after="0" w:afterAutospacing="0"/>
        <w:ind w:firstLine="540"/>
        <w:jc w:val="both"/>
        <w:rPr>
          <w:sz w:val="22"/>
          <w:szCs w:val="22"/>
        </w:rPr>
      </w:pPr>
      <w:r w:rsidRPr="00B22035">
        <w:rPr>
          <w:sz w:val="22"/>
          <w:szCs w:val="22"/>
        </w:rPr>
        <w:t xml:space="preserve">2. ___________________  (указывается Ф.И.О. физического лица) настоящей заявкой выражает желание принять участие в закупках способом открытого тендера _____________(указать полное наименование тендера), в качестве потенциального поставщика и выражает согласие на </w:t>
      </w:r>
      <w:r w:rsidRPr="00B22035">
        <w:rPr>
          <w:rStyle w:val="FontStyle76"/>
          <w:b w:val="0"/>
        </w:rPr>
        <w:t>поставку/оказания/выполнения товаров/работ/услуг</w:t>
      </w:r>
      <w:r w:rsidRPr="00B22035">
        <w:rPr>
          <w:sz w:val="22"/>
          <w:szCs w:val="22"/>
        </w:rPr>
        <w:t xml:space="preserve"> в соответствии с требованиями и условиями, предусмотренными тендерной документацией.</w:t>
      </w:r>
    </w:p>
    <w:p w14:paraId="3FAEE26C" w14:textId="77777777" w:rsidR="00E921D5" w:rsidRPr="00B22035" w:rsidRDefault="00E921D5" w:rsidP="00E921D5">
      <w:pPr>
        <w:pStyle w:val="aa"/>
        <w:spacing w:before="0" w:beforeAutospacing="0" w:after="0" w:afterAutospacing="0"/>
        <w:ind w:firstLine="539"/>
        <w:jc w:val="both"/>
        <w:rPr>
          <w:bCs/>
          <w:sz w:val="22"/>
          <w:szCs w:val="22"/>
        </w:rPr>
      </w:pPr>
      <w:r w:rsidRPr="00B22035">
        <w:rPr>
          <w:sz w:val="22"/>
          <w:szCs w:val="22"/>
        </w:rPr>
        <w:t xml:space="preserve">3. Потенциальный поставщик настоящей заявкой подтверждает, что он ознакомлен с условиями тендерной документацией, </w:t>
      </w:r>
      <w:r w:rsidRPr="00B22035">
        <w:rPr>
          <w:bCs/>
          <w:sz w:val="22"/>
          <w:szCs w:val="22"/>
        </w:rPr>
        <w:t>а также осведомлен об ответственности за предоставление Заказчику и тендерной комиссии недостоверных сведений по обязательным критериям оценки и сопоставления Тендерных заявок и иных недостоверных сведений, содержащихся в Тендерной заявке.</w:t>
      </w:r>
    </w:p>
    <w:p w14:paraId="33311AD5"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 xml:space="preserve">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__________ (указать наименование организатора закупок) и тендерной комиссии недостоверных сведений о своей правомочности, качественных и иных характеристиках оказываемых услуг.  </w:t>
      </w:r>
    </w:p>
    <w:p w14:paraId="7DDF2FCC" w14:textId="77777777" w:rsidR="00E921D5" w:rsidRPr="00B22035" w:rsidRDefault="00E921D5" w:rsidP="00E921D5">
      <w:pPr>
        <w:pStyle w:val="aa"/>
        <w:spacing w:before="0" w:beforeAutospacing="0" w:after="0"/>
        <w:ind w:firstLine="540"/>
        <w:jc w:val="both"/>
        <w:rPr>
          <w:sz w:val="22"/>
          <w:szCs w:val="22"/>
        </w:rPr>
      </w:pPr>
      <w:r w:rsidRPr="00B22035">
        <w:rPr>
          <w:sz w:val="22"/>
          <w:szCs w:val="22"/>
        </w:rPr>
        <w:t>Потенциальный поставщик принимает на себя полную ответственность, предусмотренную тендерной документацией, за представление в данной заявке на участие в тендере и прилагаемых к ней документах недостоверных сведений.</w:t>
      </w:r>
    </w:p>
    <w:p w14:paraId="76399DD1" w14:textId="77777777" w:rsidR="00E921D5" w:rsidRPr="00B22035" w:rsidRDefault="00E921D5" w:rsidP="00E921D5">
      <w:pPr>
        <w:pStyle w:val="aa"/>
        <w:spacing w:before="0" w:beforeAutospacing="0" w:after="0"/>
        <w:ind w:firstLine="540"/>
        <w:rPr>
          <w:sz w:val="22"/>
          <w:szCs w:val="22"/>
        </w:rPr>
      </w:pPr>
      <w:r w:rsidRPr="00B22035">
        <w:rPr>
          <w:sz w:val="22"/>
          <w:szCs w:val="22"/>
        </w:rPr>
        <w:t>4. Перечень прилагаемых документов:</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970"/>
        <w:gridCol w:w="2961"/>
        <w:gridCol w:w="2334"/>
        <w:gridCol w:w="3074"/>
      </w:tblGrid>
      <w:tr w:rsidR="00E921D5" w:rsidRPr="00B22035" w14:paraId="147BC4FF" w14:textId="77777777" w:rsidTr="00264ECA">
        <w:trPr>
          <w:trHeight w:val="192"/>
          <w:tblCellSpacing w:w="0" w:type="dxa"/>
        </w:trPr>
        <w:tc>
          <w:tcPr>
            <w:tcW w:w="980" w:type="dxa"/>
            <w:tcBorders>
              <w:top w:val="outset" w:sz="6" w:space="0" w:color="000000"/>
              <w:left w:val="outset" w:sz="6" w:space="0" w:color="000000"/>
              <w:bottom w:val="outset" w:sz="6" w:space="0" w:color="000000"/>
              <w:right w:val="outset" w:sz="6" w:space="0" w:color="000000"/>
            </w:tcBorders>
            <w:shd w:val="clear" w:color="auto" w:fill="FFFFFF"/>
          </w:tcPr>
          <w:p w14:paraId="1B684CBF" w14:textId="77777777" w:rsidR="00E921D5" w:rsidRPr="00B22035" w:rsidRDefault="00E921D5" w:rsidP="00264ECA">
            <w:pPr>
              <w:pStyle w:val="aa"/>
              <w:spacing w:before="0" w:beforeAutospacing="0" w:after="0"/>
              <w:jc w:val="center"/>
              <w:rPr>
                <w:b/>
                <w:sz w:val="22"/>
                <w:szCs w:val="22"/>
              </w:rPr>
            </w:pPr>
            <w:r w:rsidRPr="00B22035">
              <w:rPr>
                <w:b/>
                <w:sz w:val="22"/>
                <w:szCs w:val="22"/>
              </w:rPr>
              <w:t>N п\п</w:t>
            </w:r>
          </w:p>
        </w:tc>
        <w:tc>
          <w:tcPr>
            <w:tcW w:w="2985" w:type="dxa"/>
            <w:tcBorders>
              <w:top w:val="outset" w:sz="6" w:space="0" w:color="000000"/>
              <w:left w:val="outset" w:sz="6" w:space="0" w:color="000000"/>
              <w:bottom w:val="outset" w:sz="6" w:space="0" w:color="000000"/>
              <w:right w:val="outset" w:sz="6" w:space="0" w:color="000000"/>
            </w:tcBorders>
            <w:shd w:val="clear" w:color="auto" w:fill="FFFFFF"/>
          </w:tcPr>
          <w:p w14:paraId="0B54EB92" w14:textId="77777777" w:rsidR="00E921D5" w:rsidRPr="00B22035" w:rsidRDefault="00E921D5" w:rsidP="00264ECA">
            <w:pPr>
              <w:pStyle w:val="aa"/>
              <w:spacing w:before="0" w:beforeAutospacing="0" w:after="0"/>
              <w:jc w:val="center"/>
              <w:rPr>
                <w:b/>
                <w:sz w:val="22"/>
                <w:szCs w:val="22"/>
              </w:rPr>
            </w:pPr>
            <w:r w:rsidRPr="00B22035">
              <w:rPr>
                <w:b/>
                <w:sz w:val="22"/>
                <w:szCs w:val="22"/>
              </w:rPr>
              <w:t>Наименование документа</w:t>
            </w:r>
          </w:p>
        </w:tc>
        <w:tc>
          <w:tcPr>
            <w:tcW w:w="2355" w:type="dxa"/>
            <w:tcBorders>
              <w:top w:val="outset" w:sz="6" w:space="0" w:color="000000"/>
              <w:left w:val="outset" w:sz="6" w:space="0" w:color="000000"/>
              <w:bottom w:val="outset" w:sz="6" w:space="0" w:color="000000"/>
              <w:right w:val="outset" w:sz="6" w:space="0" w:color="000000"/>
            </w:tcBorders>
            <w:shd w:val="clear" w:color="auto" w:fill="FFFFFF"/>
          </w:tcPr>
          <w:p w14:paraId="53DDEBA5" w14:textId="77777777" w:rsidR="00E921D5" w:rsidRPr="00B22035" w:rsidRDefault="00E921D5" w:rsidP="00264ECA">
            <w:pPr>
              <w:pStyle w:val="aa"/>
              <w:spacing w:before="0" w:beforeAutospacing="0" w:after="0"/>
              <w:jc w:val="center"/>
              <w:rPr>
                <w:b/>
                <w:sz w:val="22"/>
                <w:szCs w:val="22"/>
              </w:rPr>
            </w:pPr>
            <w:r w:rsidRPr="00B22035">
              <w:rPr>
                <w:b/>
                <w:sz w:val="22"/>
                <w:szCs w:val="22"/>
              </w:rPr>
              <w:t>Оригинал или копия</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Pr>
          <w:p w14:paraId="03A60E35" w14:textId="77777777" w:rsidR="00E921D5" w:rsidRPr="00B22035" w:rsidRDefault="00E921D5" w:rsidP="00264ECA">
            <w:pPr>
              <w:pStyle w:val="aa"/>
              <w:spacing w:before="0" w:beforeAutospacing="0" w:after="0"/>
              <w:jc w:val="center"/>
              <w:rPr>
                <w:b/>
                <w:sz w:val="22"/>
                <w:szCs w:val="22"/>
              </w:rPr>
            </w:pPr>
            <w:r w:rsidRPr="00B22035">
              <w:rPr>
                <w:b/>
                <w:sz w:val="22"/>
                <w:szCs w:val="22"/>
              </w:rPr>
              <w:t>Количество листов</w:t>
            </w:r>
          </w:p>
        </w:tc>
      </w:tr>
      <w:tr w:rsidR="00E921D5" w:rsidRPr="00B22035" w14:paraId="3269CA17" w14:textId="77777777" w:rsidTr="00264ECA">
        <w:trPr>
          <w:trHeight w:val="450"/>
          <w:tblCellSpacing w:w="0" w:type="dxa"/>
        </w:trPr>
        <w:tc>
          <w:tcPr>
            <w:tcW w:w="980" w:type="dxa"/>
            <w:tcBorders>
              <w:top w:val="outset" w:sz="6" w:space="0" w:color="000000"/>
              <w:left w:val="outset" w:sz="6" w:space="0" w:color="000000"/>
              <w:bottom w:val="outset" w:sz="6" w:space="0" w:color="000000"/>
              <w:right w:val="outset" w:sz="6" w:space="0" w:color="000000"/>
            </w:tcBorders>
            <w:shd w:val="clear" w:color="auto" w:fill="FFFFFF"/>
          </w:tcPr>
          <w:p w14:paraId="6B4137E3" w14:textId="77777777" w:rsidR="00E921D5" w:rsidRPr="00B22035" w:rsidRDefault="00E921D5" w:rsidP="00264ECA">
            <w:pPr>
              <w:pStyle w:val="aa"/>
              <w:spacing w:before="0" w:beforeAutospacing="0" w:after="0"/>
              <w:rPr>
                <w:sz w:val="22"/>
                <w:szCs w:val="22"/>
              </w:rPr>
            </w:pPr>
            <w:r w:rsidRPr="00B22035">
              <w:rPr>
                <w:sz w:val="22"/>
                <w:szCs w:val="22"/>
              </w:rPr>
              <w:t>  </w:t>
            </w:r>
          </w:p>
        </w:tc>
        <w:tc>
          <w:tcPr>
            <w:tcW w:w="2985" w:type="dxa"/>
            <w:tcBorders>
              <w:top w:val="outset" w:sz="6" w:space="0" w:color="000000"/>
              <w:left w:val="outset" w:sz="6" w:space="0" w:color="000000"/>
              <w:bottom w:val="outset" w:sz="6" w:space="0" w:color="000000"/>
              <w:right w:val="outset" w:sz="6" w:space="0" w:color="000000"/>
            </w:tcBorders>
            <w:shd w:val="clear" w:color="auto" w:fill="FFFFFF"/>
          </w:tcPr>
          <w:p w14:paraId="4009E3B8" w14:textId="77777777" w:rsidR="00E921D5" w:rsidRPr="00B22035" w:rsidRDefault="00E921D5" w:rsidP="00264ECA">
            <w:pPr>
              <w:pStyle w:val="aa"/>
              <w:spacing w:before="0" w:beforeAutospacing="0" w:after="0"/>
              <w:rPr>
                <w:sz w:val="22"/>
                <w:szCs w:val="22"/>
              </w:rPr>
            </w:pPr>
            <w:r w:rsidRPr="00B22035">
              <w:rPr>
                <w:sz w:val="22"/>
                <w:szCs w:val="22"/>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FFFFFF"/>
          </w:tcPr>
          <w:p w14:paraId="5671E52E" w14:textId="77777777" w:rsidR="00E921D5" w:rsidRPr="00B22035" w:rsidRDefault="00E921D5" w:rsidP="00264ECA">
            <w:pPr>
              <w:pStyle w:val="aa"/>
              <w:spacing w:before="0" w:beforeAutospacing="0" w:after="0"/>
              <w:rPr>
                <w:sz w:val="22"/>
                <w:szCs w:val="22"/>
              </w:rPr>
            </w:pPr>
            <w:r w:rsidRPr="00B22035">
              <w:rPr>
                <w:sz w:val="22"/>
                <w:szCs w:val="22"/>
              </w:rPr>
              <w:t>  </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Pr>
          <w:p w14:paraId="6A71FFA8" w14:textId="77777777" w:rsidR="00E921D5" w:rsidRPr="00B22035" w:rsidRDefault="00E921D5" w:rsidP="00264ECA">
            <w:pPr>
              <w:pStyle w:val="aa"/>
              <w:spacing w:before="0" w:beforeAutospacing="0" w:after="0"/>
              <w:rPr>
                <w:sz w:val="22"/>
                <w:szCs w:val="22"/>
              </w:rPr>
            </w:pPr>
            <w:r w:rsidRPr="00B22035">
              <w:rPr>
                <w:sz w:val="22"/>
                <w:szCs w:val="22"/>
              </w:rPr>
              <w:t>  </w:t>
            </w:r>
          </w:p>
        </w:tc>
      </w:tr>
    </w:tbl>
    <w:p w14:paraId="1F7AAA13" w14:textId="77777777" w:rsidR="00E921D5" w:rsidRPr="00B22035" w:rsidRDefault="00E921D5" w:rsidP="00E921D5">
      <w:pPr>
        <w:pStyle w:val="aa"/>
        <w:spacing w:before="0" w:beforeAutospacing="0" w:after="0"/>
        <w:ind w:firstLine="539"/>
        <w:jc w:val="both"/>
        <w:rPr>
          <w:sz w:val="22"/>
          <w:szCs w:val="22"/>
        </w:rPr>
      </w:pPr>
    </w:p>
    <w:p w14:paraId="3FDB6CF3" w14:textId="77777777" w:rsidR="00E921D5" w:rsidRPr="00B22035" w:rsidRDefault="00E921D5" w:rsidP="00E921D5">
      <w:pPr>
        <w:pStyle w:val="aa"/>
        <w:spacing w:before="0" w:beforeAutospacing="0" w:after="0"/>
        <w:ind w:firstLine="539"/>
        <w:jc w:val="both"/>
        <w:rPr>
          <w:sz w:val="22"/>
          <w:szCs w:val="22"/>
        </w:rPr>
      </w:pPr>
      <w:r w:rsidRPr="00B22035">
        <w:rPr>
          <w:sz w:val="22"/>
          <w:szCs w:val="22"/>
        </w:rPr>
        <w:lastRenderedPageBreak/>
        <w:t xml:space="preserve">5.  </w:t>
      </w:r>
      <w:r w:rsidRPr="00B22035">
        <w:rPr>
          <w:rStyle w:val="FontStyle75"/>
        </w:rPr>
        <w:t>Данная заявка на участие в тендере прошита, пронумерована, и последняя</w:t>
      </w:r>
      <w:r w:rsidRPr="00B22035">
        <w:rPr>
          <w:rStyle w:val="FontStyle75"/>
        </w:rPr>
        <w:br/>
        <w:t>страница скреплена подписью уполномоченного лица и печатью потенциального</w:t>
      </w:r>
      <w:r w:rsidRPr="00B22035">
        <w:rPr>
          <w:rStyle w:val="FontStyle75"/>
        </w:rPr>
        <w:br/>
        <w:t>поставщика на__________ листах.</w:t>
      </w:r>
    </w:p>
    <w:p w14:paraId="5FEF7C25"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6. Настоящая заявка на участие в тендере действует в течение ____ дней со дня вскрытия конвертов с заявками на участие в тендере.</w:t>
      </w:r>
    </w:p>
    <w:p w14:paraId="017A776E"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7. К данной заявке на участие в открытом тендере прилагается:</w:t>
      </w:r>
    </w:p>
    <w:p w14:paraId="52445E39"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w:t>
      </w:r>
      <w:r w:rsidRPr="00B22035">
        <w:rPr>
          <w:sz w:val="22"/>
          <w:szCs w:val="22"/>
        </w:rPr>
        <w:tab/>
        <w:t xml:space="preserve">обеспечение заявки на участие в открытом тендере в виде </w:t>
      </w:r>
      <w:r w:rsidRPr="00B22035">
        <w:rPr>
          <w:sz w:val="22"/>
          <w:szCs w:val="22"/>
        </w:rPr>
        <w:tab/>
      </w:r>
    </w:p>
    <w:p w14:paraId="23DF9171"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(банковская гарантия, платежное поручение - указать необходимое) на _______ листах.</w:t>
      </w:r>
    </w:p>
    <w:p w14:paraId="52DB6E19" w14:textId="77777777" w:rsidR="00E921D5" w:rsidRPr="00B22035" w:rsidRDefault="00E921D5" w:rsidP="00E921D5">
      <w:pPr>
        <w:pStyle w:val="aa"/>
        <w:spacing w:before="0" w:beforeAutospacing="0" w:after="0" w:afterAutospacing="0"/>
        <w:ind w:firstLine="539"/>
        <w:jc w:val="both"/>
        <w:rPr>
          <w:sz w:val="22"/>
          <w:szCs w:val="22"/>
        </w:rPr>
      </w:pPr>
      <w:r w:rsidRPr="00B22035">
        <w:rPr>
          <w:sz w:val="22"/>
          <w:szCs w:val="22"/>
        </w:rPr>
        <w:t>-</w:t>
      </w:r>
      <w:r w:rsidRPr="00B22035">
        <w:rPr>
          <w:sz w:val="22"/>
          <w:szCs w:val="22"/>
        </w:rPr>
        <w:tab/>
        <w:t>техническая спецификация на _______ листах.</w:t>
      </w:r>
    </w:p>
    <w:p w14:paraId="471B8AF3" w14:textId="77777777" w:rsidR="00E921D5" w:rsidRPr="00B22035" w:rsidRDefault="00E921D5" w:rsidP="00E921D5">
      <w:pPr>
        <w:pStyle w:val="aa"/>
        <w:spacing w:before="0" w:beforeAutospacing="0" w:after="0"/>
        <w:ind w:firstLine="539"/>
        <w:jc w:val="both"/>
        <w:rPr>
          <w:sz w:val="22"/>
          <w:szCs w:val="22"/>
        </w:rPr>
      </w:pPr>
      <w:r w:rsidRPr="00B22035">
        <w:rPr>
          <w:sz w:val="22"/>
          <w:szCs w:val="22"/>
        </w:rPr>
        <w:t>8.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06AE6C44" w14:textId="77777777" w:rsidR="00E921D5" w:rsidRPr="00B22035" w:rsidRDefault="00E921D5" w:rsidP="00E921D5">
      <w:pPr>
        <w:pStyle w:val="aa"/>
        <w:spacing w:before="0" w:beforeAutospacing="0" w:after="0"/>
        <w:ind w:firstLine="539"/>
        <w:jc w:val="both"/>
        <w:rPr>
          <w:sz w:val="22"/>
          <w:szCs w:val="22"/>
        </w:rPr>
      </w:pPr>
      <w:r w:rsidRPr="00B22035">
        <w:rPr>
          <w:sz w:val="22"/>
          <w:szCs w:val="22"/>
        </w:rPr>
        <w:t>________________________________</w:t>
      </w:r>
    </w:p>
    <w:p w14:paraId="6C7C13F7" w14:textId="77777777" w:rsidR="00E921D5" w:rsidRPr="00B22035" w:rsidRDefault="00E921D5" w:rsidP="00E921D5">
      <w:pPr>
        <w:pStyle w:val="aa"/>
        <w:spacing w:before="0" w:beforeAutospacing="0" w:after="0"/>
        <w:ind w:firstLine="540"/>
        <w:rPr>
          <w:sz w:val="22"/>
          <w:szCs w:val="22"/>
        </w:rPr>
      </w:pPr>
      <w:r w:rsidRPr="00B22035">
        <w:rPr>
          <w:sz w:val="22"/>
          <w:szCs w:val="22"/>
        </w:rPr>
        <w:t>_____________________/__________/</w:t>
      </w:r>
    </w:p>
    <w:p w14:paraId="6F16CB76" w14:textId="77777777" w:rsidR="00E921D5" w:rsidRPr="00B22035" w:rsidRDefault="00E921D5" w:rsidP="00E921D5">
      <w:pPr>
        <w:pStyle w:val="aa"/>
        <w:spacing w:before="0" w:beforeAutospacing="0" w:after="0"/>
        <w:ind w:firstLine="540"/>
        <w:rPr>
          <w:sz w:val="22"/>
          <w:szCs w:val="22"/>
        </w:rPr>
      </w:pPr>
    </w:p>
    <w:p w14:paraId="58885AE3" w14:textId="77777777" w:rsidR="00E921D5" w:rsidRPr="00B22035" w:rsidRDefault="00E921D5" w:rsidP="00E921D5">
      <w:pPr>
        <w:pStyle w:val="aa"/>
        <w:spacing w:before="0" w:beforeAutospacing="0" w:after="0"/>
        <w:ind w:firstLine="540"/>
        <w:rPr>
          <w:sz w:val="22"/>
          <w:szCs w:val="22"/>
        </w:rPr>
      </w:pPr>
      <w:r w:rsidRPr="00B22035">
        <w:rPr>
          <w:sz w:val="22"/>
          <w:szCs w:val="22"/>
        </w:rPr>
        <w:t>(Ф.И.О. физического лица - потенциального поставщика и его подпись)</w:t>
      </w:r>
    </w:p>
    <w:p w14:paraId="02139B66" w14:textId="77777777" w:rsidR="00E921D5" w:rsidRPr="00B22035" w:rsidRDefault="00E921D5" w:rsidP="00E921D5">
      <w:pPr>
        <w:pStyle w:val="aa"/>
        <w:spacing w:before="0" w:beforeAutospacing="0" w:after="0"/>
        <w:ind w:firstLine="540"/>
        <w:rPr>
          <w:sz w:val="22"/>
          <w:szCs w:val="22"/>
        </w:rPr>
      </w:pPr>
    </w:p>
    <w:p w14:paraId="453D3EDE" w14:textId="77777777" w:rsidR="00E921D5" w:rsidRPr="00B22035" w:rsidRDefault="00E921D5" w:rsidP="00E921D5">
      <w:pPr>
        <w:jc w:val="both"/>
        <w:rPr>
          <w:sz w:val="22"/>
          <w:szCs w:val="22"/>
        </w:rPr>
      </w:pPr>
      <w:r w:rsidRPr="00B22035">
        <w:rPr>
          <w:b/>
          <w:bCs/>
          <w:sz w:val="22"/>
          <w:szCs w:val="22"/>
        </w:rPr>
        <w:t xml:space="preserve">Дата заполнения </w:t>
      </w:r>
      <w:r w:rsidRPr="00B22035">
        <w:rPr>
          <w:sz w:val="22"/>
          <w:szCs w:val="22"/>
        </w:rPr>
        <w:t>_______________</w:t>
      </w:r>
    </w:p>
    <w:p w14:paraId="59A1A7EF" w14:textId="77777777" w:rsidR="00E921D5" w:rsidRPr="00B22035" w:rsidRDefault="00E921D5" w:rsidP="00E921D5">
      <w:pPr>
        <w:jc w:val="both"/>
        <w:rPr>
          <w:sz w:val="22"/>
          <w:szCs w:val="22"/>
        </w:rPr>
      </w:pPr>
    </w:p>
    <w:p w14:paraId="29B47223" w14:textId="77777777" w:rsidR="00E921D5" w:rsidRPr="00B22035" w:rsidRDefault="00E921D5" w:rsidP="00E921D5">
      <w:pPr>
        <w:jc w:val="both"/>
        <w:rPr>
          <w:sz w:val="22"/>
          <w:szCs w:val="22"/>
        </w:rPr>
      </w:pPr>
    </w:p>
    <w:p w14:paraId="0A8B7B4A" w14:textId="77777777" w:rsidR="00E921D5" w:rsidRPr="00B22035" w:rsidRDefault="00E921D5" w:rsidP="00E921D5">
      <w:pPr>
        <w:jc w:val="both"/>
        <w:rPr>
          <w:sz w:val="22"/>
          <w:szCs w:val="22"/>
        </w:rPr>
      </w:pPr>
    </w:p>
    <w:p w14:paraId="24057FCE" w14:textId="77777777" w:rsidR="00E921D5" w:rsidRPr="00B22035" w:rsidRDefault="00E921D5" w:rsidP="00E921D5">
      <w:pPr>
        <w:jc w:val="both"/>
        <w:rPr>
          <w:sz w:val="22"/>
          <w:szCs w:val="22"/>
        </w:rPr>
      </w:pPr>
    </w:p>
    <w:p w14:paraId="0204C4FA" w14:textId="77777777" w:rsidR="00E921D5" w:rsidRPr="00B22035" w:rsidRDefault="00E921D5" w:rsidP="00E921D5">
      <w:pPr>
        <w:jc w:val="both"/>
        <w:rPr>
          <w:sz w:val="22"/>
          <w:szCs w:val="22"/>
        </w:rPr>
      </w:pPr>
    </w:p>
    <w:p w14:paraId="0C0554B5" w14:textId="77777777" w:rsidR="00E921D5" w:rsidRPr="00B22035" w:rsidRDefault="00E921D5" w:rsidP="00E921D5">
      <w:pPr>
        <w:jc w:val="both"/>
        <w:rPr>
          <w:sz w:val="22"/>
          <w:szCs w:val="22"/>
        </w:rPr>
      </w:pPr>
    </w:p>
    <w:p w14:paraId="438F6BD6" w14:textId="77777777" w:rsidR="00E921D5" w:rsidRPr="00B22035" w:rsidRDefault="00E921D5" w:rsidP="00E921D5">
      <w:pPr>
        <w:jc w:val="both"/>
        <w:rPr>
          <w:sz w:val="22"/>
          <w:szCs w:val="22"/>
        </w:rPr>
      </w:pPr>
    </w:p>
    <w:p w14:paraId="7028D788" w14:textId="77777777" w:rsidR="00E921D5" w:rsidRPr="00B22035" w:rsidRDefault="00E921D5" w:rsidP="00E921D5">
      <w:pPr>
        <w:jc w:val="both"/>
        <w:rPr>
          <w:sz w:val="22"/>
          <w:szCs w:val="22"/>
        </w:rPr>
      </w:pPr>
    </w:p>
    <w:p w14:paraId="69E1756A" w14:textId="77777777" w:rsidR="001A570C" w:rsidRPr="00B22035" w:rsidRDefault="001A570C" w:rsidP="00E921D5">
      <w:pPr>
        <w:pStyle w:val="a6"/>
        <w:jc w:val="right"/>
        <w:rPr>
          <w:i/>
          <w:sz w:val="22"/>
          <w:szCs w:val="22"/>
        </w:rPr>
      </w:pPr>
    </w:p>
    <w:p w14:paraId="09624AD6" w14:textId="77777777" w:rsidR="001A570C" w:rsidRPr="00B22035" w:rsidRDefault="001A570C" w:rsidP="00E921D5">
      <w:pPr>
        <w:pStyle w:val="a6"/>
        <w:jc w:val="right"/>
        <w:rPr>
          <w:i/>
          <w:sz w:val="22"/>
          <w:szCs w:val="22"/>
        </w:rPr>
      </w:pPr>
    </w:p>
    <w:p w14:paraId="1ADDB9BA" w14:textId="77777777" w:rsidR="001A570C" w:rsidRPr="00B22035" w:rsidRDefault="001A570C" w:rsidP="00E921D5">
      <w:pPr>
        <w:pStyle w:val="a6"/>
        <w:jc w:val="right"/>
        <w:rPr>
          <w:i/>
          <w:sz w:val="22"/>
          <w:szCs w:val="22"/>
        </w:rPr>
      </w:pPr>
    </w:p>
    <w:p w14:paraId="472AE112" w14:textId="77777777" w:rsidR="001A570C" w:rsidRPr="00B22035" w:rsidRDefault="001A570C" w:rsidP="00E921D5">
      <w:pPr>
        <w:pStyle w:val="a6"/>
        <w:jc w:val="right"/>
        <w:rPr>
          <w:i/>
          <w:sz w:val="22"/>
          <w:szCs w:val="22"/>
        </w:rPr>
      </w:pPr>
    </w:p>
    <w:p w14:paraId="53095AD6" w14:textId="77777777" w:rsidR="001A570C" w:rsidRPr="00B22035" w:rsidRDefault="001A570C" w:rsidP="00E921D5">
      <w:pPr>
        <w:pStyle w:val="a6"/>
        <w:jc w:val="right"/>
        <w:rPr>
          <w:i/>
          <w:sz w:val="22"/>
          <w:szCs w:val="22"/>
        </w:rPr>
      </w:pPr>
    </w:p>
    <w:p w14:paraId="28EEA1C7" w14:textId="77777777" w:rsidR="001A570C" w:rsidRPr="00B22035" w:rsidRDefault="001A570C" w:rsidP="00E921D5">
      <w:pPr>
        <w:pStyle w:val="a6"/>
        <w:jc w:val="right"/>
        <w:rPr>
          <w:i/>
          <w:sz w:val="22"/>
          <w:szCs w:val="22"/>
        </w:rPr>
      </w:pPr>
    </w:p>
    <w:p w14:paraId="65C1278E" w14:textId="77777777" w:rsidR="001A570C" w:rsidRPr="00B22035" w:rsidRDefault="001A570C" w:rsidP="00E921D5">
      <w:pPr>
        <w:pStyle w:val="a6"/>
        <w:jc w:val="right"/>
        <w:rPr>
          <w:i/>
          <w:sz w:val="22"/>
          <w:szCs w:val="22"/>
        </w:rPr>
      </w:pPr>
    </w:p>
    <w:p w14:paraId="3E1771BD" w14:textId="77777777" w:rsidR="001A570C" w:rsidRPr="00B22035" w:rsidRDefault="001A570C" w:rsidP="00E921D5">
      <w:pPr>
        <w:pStyle w:val="a6"/>
        <w:jc w:val="right"/>
        <w:rPr>
          <w:i/>
          <w:sz w:val="22"/>
          <w:szCs w:val="22"/>
        </w:rPr>
      </w:pPr>
    </w:p>
    <w:p w14:paraId="247342DE" w14:textId="77777777" w:rsidR="001A570C" w:rsidRPr="00B22035" w:rsidRDefault="001A570C" w:rsidP="00E921D5">
      <w:pPr>
        <w:pStyle w:val="a6"/>
        <w:jc w:val="right"/>
        <w:rPr>
          <w:i/>
          <w:sz w:val="22"/>
          <w:szCs w:val="22"/>
        </w:rPr>
      </w:pPr>
    </w:p>
    <w:p w14:paraId="74D90501" w14:textId="77777777" w:rsidR="001A570C" w:rsidRPr="00B22035" w:rsidRDefault="001A570C" w:rsidP="00E921D5">
      <w:pPr>
        <w:pStyle w:val="a6"/>
        <w:jc w:val="right"/>
        <w:rPr>
          <w:i/>
          <w:sz w:val="22"/>
          <w:szCs w:val="22"/>
        </w:rPr>
      </w:pPr>
    </w:p>
    <w:p w14:paraId="44A1E6B5" w14:textId="77777777" w:rsidR="001A570C" w:rsidRPr="00B22035" w:rsidRDefault="001A570C" w:rsidP="00E921D5">
      <w:pPr>
        <w:pStyle w:val="a6"/>
        <w:jc w:val="right"/>
        <w:rPr>
          <w:i/>
          <w:sz w:val="22"/>
          <w:szCs w:val="22"/>
        </w:rPr>
      </w:pPr>
    </w:p>
    <w:p w14:paraId="121C8499" w14:textId="77777777" w:rsidR="001A570C" w:rsidRPr="00B22035" w:rsidRDefault="001A570C" w:rsidP="00E921D5">
      <w:pPr>
        <w:pStyle w:val="a6"/>
        <w:jc w:val="right"/>
        <w:rPr>
          <w:i/>
          <w:sz w:val="22"/>
          <w:szCs w:val="22"/>
        </w:rPr>
      </w:pPr>
    </w:p>
    <w:p w14:paraId="6B17A910" w14:textId="77777777" w:rsidR="001A570C" w:rsidRPr="00B22035" w:rsidRDefault="001A570C" w:rsidP="00E921D5">
      <w:pPr>
        <w:pStyle w:val="a6"/>
        <w:jc w:val="right"/>
        <w:rPr>
          <w:i/>
          <w:sz w:val="22"/>
          <w:szCs w:val="22"/>
        </w:rPr>
      </w:pPr>
    </w:p>
    <w:p w14:paraId="05BDAF98" w14:textId="77777777" w:rsidR="001A570C" w:rsidRPr="00B22035" w:rsidRDefault="001A570C" w:rsidP="00E921D5">
      <w:pPr>
        <w:pStyle w:val="a6"/>
        <w:jc w:val="right"/>
        <w:rPr>
          <w:i/>
          <w:sz w:val="22"/>
          <w:szCs w:val="22"/>
        </w:rPr>
      </w:pPr>
    </w:p>
    <w:p w14:paraId="59061988" w14:textId="77777777" w:rsidR="001A570C" w:rsidRPr="00B22035" w:rsidRDefault="001A570C" w:rsidP="00E921D5">
      <w:pPr>
        <w:pStyle w:val="a6"/>
        <w:jc w:val="right"/>
        <w:rPr>
          <w:i/>
          <w:sz w:val="22"/>
          <w:szCs w:val="22"/>
        </w:rPr>
      </w:pPr>
    </w:p>
    <w:p w14:paraId="5A0E62E7" w14:textId="77777777" w:rsidR="001A570C" w:rsidRPr="00B22035" w:rsidRDefault="001A570C" w:rsidP="00E921D5">
      <w:pPr>
        <w:pStyle w:val="a6"/>
        <w:jc w:val="right"/>
        <w:rPr>
          <w:i/>
          <w:sz w:val="22"/>
          <w:szCs w:val="22"/>
        </w:rPr>
      </w:pPr>
    </w:p>
    <w:p w14:paraId="74F5125A" w14:textId="77777777" w:rsidR="001A570C" w:rsidRPr="00B22035" w:rsidRDefault="001A570C" w:rsidP="00E921D5">
      <w:pPr>
        <w:pStyle w:val="a6"/>
        <w:jc w:val="right"/>
        <w:rPr>
          <w:i/>
          <w:sz w:val="22"/>
          <w:szCs w:val="22"/>
        </w:rPr>
      </w:pPr>
    </w:p>
    <w:p w14:paraId="78CE101C" w14:textId="77777777" w:rsidR="001A570C" w:rsidRPr="00B22035" w:rsidRDefault="001A570C" w:rsidP="00E921D5">
      <w:pPr>
        <w:pStyle w:val="a6"/>
        <w:jc w:val="right"/>
        <w:rPr>
          <w:i/>
          <w:sz w:val="22"/>
          <w:szCs w:val="22"/>
        </w:rPr>
      </w:pPr>
    </w:p>
    <w:p w14:paraId="144D0779" w14:textId="77777777" w:rsidR="001A570C" w:rsidRPr="00B22035" w:rsidRDefault="001A570C" w:rsidP="00E921D5">
      <w:pPr>
        <w:pStyle w:val="a6"/>
        <w:jc w:val="right"/>
        <w:rPr>
          <w:i/>
          <w:sz w:val="22"/>
          <w:szCs w:val="22"/>
        </w:rPr>
      </w:pPr>
    </w:p>
    <w:p w14:paraId="6A2465D3" w14:textId="77777777" w:rsidR="001A570C" w:rsidRPr="00B22035" w:rsidRDefault="001A570C" w:rsidP="00E921D5">
      <w:pPr>
        <w:pStyle w:val="a6"/>
        <w:jc w:val="right"/>
        <w:rPr>
          <w:i/>
          <w:sz w:val="22"/>
          <w:szCs w:val="22"/>
        </w:rPr>
      </w:pPr>
    </w:p>
    <w:p w14:paraId="11634AB0" w14:textId="77777777" w:rsidR="001A570C" w:rsidRPr="00B22035" w:rsidRDefault="001A570C" w:rsidP="00E921D5">
      <w:pPr>
        <w:pStyle w:val="a6"/>
        <w:jc w:val="right"/>
        <w:rPr>
          <w:i/>
          <w:sz w:val="22"/>
          <w:szCs w:val="22"/>
        </w:rPr>
      </w:pPr>
    </w:p>
    <w:p w14:paraId="2934FF28" w14:textId="77777777" w:rsidR="001A570C" w:rsidRPr="00B22035" w:rsidRDefault="001A570C" w:rsidP="00E921D5">
      <w:pPr>
        <w:pStyle w:val="a6"/>
        <w:jc w:val="right"/>
        <w:rPr>
          <w:i/>
          <w:sz w:val="22"/>
          <w:szCs w:val="22"/>
        </w:rPr>
      </w:pPr>
    </w:p>
    <w:p w14:paraId="712D645D" w14:textId="77777777" w:rsidR="001A570C" w:rsidRPr="00B22035" w:rsidRDefault="001A570C" w:rsidP="00E921D5">
      <w:pPr>
        <w:pStyle w:val="a6"/>
        <w:jc w:val="right"/>
        <w:rPr>
          <w:i/>
          <w:sz w:val="22"/>
          <w:szCs w:val="22"/>
        </w:rPr>
      </w:pPr>
    </w:p>
    <w:p w14:paraId="757044E2" w14:textId="77777777" w:rsidR="001A570C" w:rsidRPr="00B22035" w:rsidRDefault="001A570C" w:rsidP="00E921D5">
      <w:pPr>
        <w:pStyle w:val="a6"/>
        <w:jc w:val="right"/>
        <w:rPr>
          <w:i/>
          <w:sz w:val="22"/>
          <w:szCs w:val="22"/>
        </w:rPr>
      </w:pPr>
    </w:p>
    <w:p w14:paraId="6F0F911A" w14:textId="77777777" w:rsidR="00E921D5" w:rsidRPr="00B22035" w:rsidRDefault="00E921D5" w:rsidP="00E921D5">
      <w:pPr>
        <w:pStyle w:val="a6"/>
        <w:jc w:val="right"/>
        <w:rPr>
          <w:i/>
          <w:sz w:val="22"/>
          <w:szCs w:val="22"/>
        </w:rPr>
      </w:pPr>
      <w:r w:rsidRPr="00B22035">
        <w:rPr>
          <w:i/>
          <w:sz w:val="22"/>
          <w:szCs w:val="22"/>
        </w:rPr>
        <w:lastRenderedPageBreak/>
        <w:t xml:space="preserve">Приложение №6 </w:t>
      </w:r>
    </w:p>
    <w:p w14:paraId="433E8E27" w14:textId="77777777" w:rsidR="00E921D5" w:rsidRPr="00B22035" w:rsidRDefault="00E921D5" w:rsidP="00E921D5">
      <w:pPr>
        <w:jc w:val="right"/>
        <w:rPr>
          <w:i/>
          <w:sz w:val="22"/>
          <w:szCs w:val="22"/>
        </w:rPr>
      </w:pPr>
      <w:r w:rsidRPr="00B22035">
        <w:rPr>
          <w:i/>
          <w:sz w:val="22"/>
          <w:szCs w:val="22"/>
        </w:rPr>
        <w:t xml:space="preserve">к Тендерной документации </w:t>
      </w:r>
    </w:p>
    <w:p w14:paraId="51E043CF" w14:textId="77777777" w:rsidR="00E921D5" w:rsidRPr="00B22035" w:rsidRDefault="00E921D5" w:rsidP="00E921D5">
      <w:pPr>
        <w:pStyle w:val="aa"/>
        <w:spacing w:before="0" w:beforeAutospacing="0" w:after="0" w:afterAutospacing="0"/>
        <w:jc w:val="center"/>
        <w:rPr>
          <w:b/>
          <w:sz w:val="22"/>
          <w:szCs w:val="22"/>
        </w:rPr>
      </w:pPr>
      <w:r w:rsidRPr="00B22035">
        <w:rPr>
          <w:b/>
          <w:bCs/>
          <w:sz w:val="22"/>
          <w:szCs w:val="22"/>
        </w:rPr>
        <w:t xml:space="preserve">Форма ценового предложения </w:t>
      </w:r>
      <w:r w:rsidRPr="00B22035">
        <w:rPr>
          <w:b/>
          <w:sz w:val="22"/>
          <w:szCs w:val="22"/>
        </w:rPr>
        <w:br/>
      </w:r>
      <w:r w:rsidRPr="00B22035">
        <w:rPr>
          <w:b/>
          <w:bCs/>
          <w:sz w:val="22"/>
          <w:szCs w:val="22"/>
        </w:rPr>
        <w:t>потенциального поставщика</w:t>
      </w:r>
      <w:r w:rsidRPr="00B22035">
        <w:rPr>
          <w:b/>
          <w:sz w:val="22"/>
          <w:szCs w:val="22"/>
        </w:rPr>
        <w:t xml:space="preserve"> </w:t>
      </w:r>
    </w:p>
    <w:p w14:paraId="23964DA5" w14:textId="77777777" w:rsidR="00E921D5" w:rsidRPr="00B22035" w:rsidRDefault="00E921D5" w:rsidP="00E921D5">
      <w:pPr>
        <w:pStyle w:val="aa"/>
        <w:spacing w:before="0" w:beforeAutospacing="0" w:after="0" w:afterAutospacing="0"/>
        <w:jc w:val="center"/>
        <w:rPr>
          <w:bCs/>
          <w:sz w:val="22"/>
          <w:szCs w:val="22"/>
        </w:rPr>
      </w:pPr>
      <w:r w:rsidRPr="00B22035">
        <w:rPr>
          <w:b/>
          <w:sz w:val="22"/>
          <w:szCs w:val="22"/>
        </w:rPr>
        <w:t>(</w:t>
      </w:r>
      <w:r w:rsidRPr="00B22035">
        <w:rPr>
          <w:bCs/>
          <w:sz w:val="22"/>
          <w:szCs w:val="22"/>
        </w:rPr>
        <w:t>наименование потенциального поставщика)</w:t>
      </w:r>
    </w:p>
    <w:p w14:paraId="582D6691" w14:textId="77777777" w:rsidR="00E921D5" w:rsidRPr="00B22035" w:rsidRDefault="00E921D5" w:rsidP="00E921D5">
      <w:pPr>
        <w:pStyle w:val="aa"/>
        <w:spacing w:before="0" w:beforeAutospacing="0" w:after="0" w:afterAutospacing="0"/>
        <w:jc w:val="center"/>
        <w:rPr>
          <w:sz w:val="22"/>
          <w:szCs w:val="22"/>
        </w:rPr>
      </w:pPr>
      <w:r w:rsidRPr="00B22035">
        <w:rPr>
          <w:sz w:val="22"/>
          <w:szCs w:val="22"/>
        </w:rPr>
        <w:t>(на каждый лот предоставляется отдельное ценовое предложение)</w:t>
      </w:r>
    </w:p>
    <w:p w14:paraId="60C4A848" w14:textId="77777777" w:rsidR="00E921D5" w:rsidRPr="00B22035" w:rsidRDefault="00E921D5" w:rsidP="00E921D5">
      <w:pPr>
        <w:pStyle w:val="aa"/>
        <w:jc w:val="center"/>
        <w:rPr>
          <w:sz w:val="22"/>
          <w:szCs w:val="22"/>
        </w:rPr>
      </w:pPr>
      <w:r w:rsidRPr="00B22035">
        <w:rPr>
          <w:sz w:val="22"/>
          <w:szCs w:val="22"/>
        </w:rPr>
        <w:t>____________________________(наименование и номер лота)</w:t>
      </w:r>
      <w:r w:rsidR="001A570C" w:rsidRPr="00B22035">
        <w:rPr>
          <w:sz w:val="22"/>
          <w:szCs w:val="22"/>
        </w:rPr>
        <w:t xml:space="preserve"> </w:t>
      </w:r>
    </w:p>
    <w:p w14:paraId="7378C9AA" w14:textId="77777777" w:rsidR="001A570C" w:rsidRPr="00B22035" w:rsidRDefault="001A570C" w:rsidP="00E921D5">
      <w:pPr>
        <w:pStyle w:val="aa"/>
        <w:jc w:val="center"/>
        <w:rPr>
          <w:sz w:val="22"/>
          <w:szCs w:val="22"/>
        </w:rPr>
      </w:pPr>
    </w:p>
    <w:tbl>
      <w:tblPr>
        <w:tblW w:w="10322" w:type="dxa"/>
        <w:tblInd w:w="-916" w:type="dxa"/>
        <w:tblLayout w:type="fixed"/>
        <w:tblCellMar>
          <w:left w:w="40" w:type="dxa"/>
          <w:right w:w="40" w:type="dxa"/>
        </w:tblCellMar>
        <w:tblLook w:val="0000" w:firstRow="0" w:lastRow="0" w:firstColumn="0" w:lastColumn="0" w:noHBand="0" w:noVBand="0"/>
      </w:tblPr>
      <w:tblGrid>
        <w:gridCol w:w="662"/>
        <w:gridCol w:w="7135"/>
        <w:gridCol w:w="2525"/>
      </w:tblGrid>
      <w:tr w:rsidR="00E921D5" w:rsidRPr="00B22035" w14:paraId="77C92CBA"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7BDD7418" w14:textId="77777777" w:rsidR="00E921D5" w:rsidRPr="00B22035" w:rsidRDefault="00E921D5" w:rsidP="00264ECA">
            <w:pPr>
              <w:pStyle w:val="Style65"/>
              <w:widowControl/>
              <w:spacing w:line="307" w:lineRule="exact"/>
              <w:rPr>
                <w:rStyle w:val="FontStyle76"/>
              </w:rPr>
            </w:pPr>
            <w:r w:rsidRPr="00B22035">
              <w:rPr>
                <w:rStyle w:val="FontStyle76"/>
              </w:rPr>
              <w:t>№ п/п</w:t>
            </w:r>
          </w:p>
        </w:tc>
        <w:tc>
          <w:tcPr>
            <w:tcW w:w="7135" w:type="dxa"/>
            <w:tcBorders>
              <w:top w:val="single" w:sz="6" w:space="0" w:color="auto"/>
              <w:left w:val="single" w:sz="6" w:space="0" w:color="auto"/>
              <w:bottom w:val="single" w:sz="6" w:space="0" w:color="auto"/>
              <w:right w:val="single" w:sz="6" w:space="0" w:color="auto"/>
            </w:tcBorders>
            <w:vAlign w:val="center"/>
          </w:tcPr>
          <w:p w14:paraId="79BBA7F0" w14:textId="77777777" w:rsidR="00E921D5" w:rsidRPr="00B22035" w:rsidRDefault="00E921D5" w:rsidP="00264ECA">
            <w:pPr>
              <w:pStyle w:val="Style65"/>
              <w:widowControl/>
              <w:spacing w:line="240" w:lineRule="auto"/>
              <w:ind w:left="2544"/>
              <w:jc w:val="left"/>
              <w:rPr>
                <w:rStyle w:val="FontStyle76"/>
              </w:rPr>
            </w:pPr>
            <w:r w:rsidRPr="00B22035">
              <w:rPr>
                <w:rStyle w:val="FontStyle76"/>
              </w:rPr>
              <w:t>Наименование</w:t>
            </w:r>
          </w:p>
        </w:tc>
        <w:tc>
          <w:tcPr>
            <w:tcW w:w="2525" w:type="dxa"/>
            <w:tcBorders>
              <w:top w:val="single" w:sz="6" w:space="0" w:color="auto"/>
              <w:left w:val="single" w:sz="6" w:space="0" w:color="auto"/>
              <w:bottom w:val="single" w:sz="6" w:space="0" w:color="auto"/>
              <w:right w:val="single" w:sz="6" w:space="0" w:color="auto"/>
            </w:tcBorders>
            <w:vAlign w:val="center"/>
          </w:tcPr>
          <w:p w14:paraId="2F269FB2" w14:textId="77777777" w:rsidR="00E921D5" w:rsidRPr="00B22035" w:rsidRDefault="00E921D5" w:rsidP="00264ECA">
            <w:pPr>
              <w:pStyle w:val="Style65"/>
              <w:widowControl/>
              <w:spacing w:line="240" w:lineRule="auto"/>
              <w:rPr>
                <w:rStyle w:val="FontStyle76"/>
              </w:rPr>
            </w:pPr>
            <w:r w:rsidRPr="00B22035">
              <w:rPr>
                <w:rStyle w:val="FontStyle76"/>
              </w:rPr>
              <w:t>Содержание</w:t>
            </w:r>
          </w:p>
        </w:tc>
      </w:tr>
      <w:tr w:rsidR="00E921D5" w:rsidRPr="00B22035" w14:paraId="5C28DE0C" w14:textId="77777777" w:rsidTr="001A570C">
        <w:tc>
          <w:tcPr>
            <w:tcW w:w="662" w:type="dxa"/>
            <w:tcBorders>
              <w:top w:val="single" w:sz="6" w:space="0" w:color="auto"/>
              <w:left w:val="single" w:sz="6" w:space="0" w:color="auto"/>
              <w:bottom w:val="single" w:sz="6" w:space="0" w:color="auto"/>
              <w:right w:val="single" w:sz="6" w:space="0" w:color="auto"/>
            </w:tcBorders>
          </w:tcPr>
          <w:p w14:paraId="7BC5DD31" w14:textId="77777777" w:rsidR="00E921D5" w:rsidRPr="00B22035" w:rsidRDefault="00E921D5" w:rsidP="00264ECA">
            <w:pPr>
              <w:pStyle w:val="Style68"/>
              <w:widowControl/>
              <w:spacing w:line="240" w:lineRule="auto"/>
              <w:jc w:val="center"/>
              <w:rPr>
                <w:rStyle w:val="FontStyle75"/>
              </w:rPr>
            </w:pPr>
            <w:r w:rsidRPr="00B22035">
              <w:rPr>
                <w:rStyle w:val="FontStyle75"/>
              </w:rPr>
              <w:t>1</w:t>
            </w:r>
          </w:p>
        </w:tc>
        <w:tc>
          <w:tcPr>
            <w:tcW w:w="7135" w:type="dxa"/>
            <w:tcBorders>
              <w:top w:val="single" w:sz="6" w:space="0" w:color="auto"/>
              <w:left w:val="single" w:sz="6" w:space="0" w:color="auto"/>
              <w:bottom w:val="single" w:sz="6" w:space="0" w:color="auto"/>
              <w:right w:val="single" w:sz="6" w:space="0" w:color="auto"/>
            </w:tcBorders>
          </w:tcPr>
          <w:p w14:paraId="70C3AA4B" w14:textId="77777777" w:rsidR="00E921D5" w:rsidRPr="00B22035" w:rsidRDefault="00E921D5" w:rsidP="00264ECA">
            <w:pPr>
              <w:pStyle w:val="Style68"/>
              <w:widowControl/>
              <w:spacing w:line="240" w:lineRule="auto"/>
              <w:rPr>
                <w:rStyle w:val="FontStyle75"/>
              </w:rPr>
            </w:pPr>
            <w:r w:rsidRPr="00B22035">
              <w:rPr>
                <w:rStyle w:val="FontStyle75"/>
              </w:rPr>
              <w:t>Краткое описание</w:t>
            </w:r>
          </w:p>
        </w:tc>
        <w:tc>
          <w:tcPr>
            <w:tcW w:w="2525" w:type="dxa"/>
            <w:tcBorders>
              <w:top w:val="single" w:sz="6" w:space="0" w:color="auto"/>
              <w:left w:val="single" w:sz="6" w:space="0" w:color="auto"/>
              <w:bottom w:val="single" w:sz="6" w:space="0" w:color="auto"/>
              <w:right w:val="single" w:sz="6" w:space="0" w:color="auto"/>
            </w:tcBorders>
          </w:tcPr>
          <w:p w14:paraId="1D68E513" w14:textId="77777777" w:rsidR="00E921D5" w:rsidRPr="00B22035" w:rsidRDefault="00E921D5" w:rsidP="00264ECA">
            <w:pPr>
              <w:pStyle w:val="Style39"/>
              <w:widowControl/>
              <w:ind w:left="355"/>
              <w:rPr>
                <w:rStyle w:val="FontStyle89"/>
              </w:rPr>
            </w:pPr>
            <w:r w:rsidRPr="00B22035">
              <w:rPr>
                <w:rStyle w:val="FontStyle89"/>
              </w:rPr>
              <w:t>обязательно для заполнения</w:t>
            </w:r>
          </w:p>
        </w:tc>
      </w:tr>
      <w:tr w:rsidR="00E921D5" w:rsidRPr="00B22035" w14:paraId="0057BEC7" w14:textId="77777777" w:rsidTr="001A570C">
        <w:tc>
          <w:tcPr>
            <w:tcW w:w="662" w:type="dxa"/>
            <w:tcBorders>
              <w:top w:val="single" w:sz="6" w:space="0" w:color="auto"/>
              <w:left w:val="single" w:sz="6" w:space="0" w:color="auto"/>
              <w:bottom w:val="single" w:sz="6" w:space="0" w:color="auto"/>
              <w:right w:val="single" w:sz="6" w:space="0" w:color="auto"/>
            </w:tcBorders>
          </w:tcPr>
          <w:p w14:paraId="26DB4B87" w14:textId="77777777" w:rsidR="00E921D5" w:rsidRPr="00B22035" w:rsidRDefault="00E921D5" w:rsidP="00264ECA">
            <w:pPr>
              <w:pStyle w:val="Style68"/>
              <w:widowControl/>
              <w:spacing w:line="240" w:lineRule="auto"/>
              <w:jc w:val="center"/>
              <w:rPr>
                <w:rStyle w:val="FontStyle75"/>
              </w:rPr>
            </w:pPr>
            <w:r w:rsidRPr="00B22035">
              <w:rPr>
                <w:rStyle w:val="FontStyle75"/>
              </w:rPr>
              <w:t>2</w:t>
            </w:r>
          </w:p>
        </w:tc>
        <w:tc>
          <w:tcPr>
            <w:tcW w:w="7135" w:type="dxa"/>
            <w:tcBorders>
              <w:top w:val="single" w:sz="6" w:space="0" w:color="auto"/>
              <w:left w:val="single" w:sz="6" w:space="0" w:color="auto"/>
              <w:bottom w:val="single" w:sz="6" w:space="0" w:color="auto"/>
              <w:right w:val="single" w:sz="6" w:space="0" w:color="auto"/>
            </w:tcBorders>
          </w:tcPr>
          <w:p w14:paraId="45ED335D" w14:textId="77777777" w:rsidR="00E921D5" w:rsidRPr="00B22035" w:rsidRDefault="00E921D5" w:rsidP="00264ECA">
            <w:pPr>
              <w:pStyle w:val="Style68"/>
              <w:widowControl/>
              <w:spacing w:line="240" w:lineRule="auto"/>
              <w:rPr>
                <w:rStyle w:val="FontStyle75"/>
              </w:rPr>
            </w:pPr>
            <w:r w:rsidRPr="00B22035">
              <w:rPr>
                <w:rStyle w:val="FontStyle75"/>
              </w:rPr>
              <w:t>Страна происхождения</w:t>
            </w:r>
          </w:p>
        </w:tc>
        <w:tc>
          <w:tcPr>
            <w:tcW w:w="2525" w:type="dxa"/>
            <w:tcBorders>
              <w:top w:val="single" w:sz="6" w:space="0" w:color="auto"/>
              <w:left w:val="single" w:sz="6" w:space="0" w:color="auto"/>
              <w:bottom w:val="single" w:sz="6" w:space="0" w:color="auto"/>
              <w:right w:val="single" w:sz="6" w:space="0" w:color="auto"/>
            </w:tcBorders>
          </w:tcPr>
          <w:p w14:paraId="37D84EE7" w14:textId="77777777" w:rsidR="00E921D5" w:rsidRPr="00B22035" w:rsidRDefault="00E921D5" w:rsidP="00264ECA">
            <w:pPr>
              <w:pStyle w:val="Style11"/>
              <w:widowControl/>
              <w:rPr>
                <w:sz w:val="22"/>
                <w:szCs w:val="22"/>
              </w:rPr>
            </w:pPr>
          </w:p>
        </w:tc>
      </w:tr>
      <w:tr w:rsidR="00E921D5" w:rsidRPr="00B22035" w14:paraId="598BFD73"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413E7704" w14:textId="77777777" w:rsidR="00E921D5" w:rsidRPr="00B22035" w:rsidRDefault="00E921D5" w:rsidP="00264ECA">
            <w:pPr>
              <w:pStyle w:val="Style68"/>
              <w:widowControl/>
              <w:spacing w:line="240" w:lineRule="auto"/>
              <w:jc w:val="center"/>
              <w:rPr>
                <w:rStyle w:val="FontStyle75"/>
              </w:rPr>
            </w:pPr>
            <w:r w:rsidRPr="00B22035">
              <w:rPr>
                <w:rStyle w:val="FontStyle75"/>
              </w:rPr>
              <w:t>3</w:t>
            </w:r>
          </w:p>
        </w:tc>
        <w:tc>
          <w:tcPr>
            <w:tcW w:w="7135" w:type="dxa"/>
            <w:tcBorders>
              <w:top w:val="single" w:sz="6" w:space="0" w:color="auto"/>
              <w:left w:val="single" w:sz="6" w:space="0" w:color="auto"/>
              <w:bottom w:val="single" w:sz="6" w:space="0" w:color="auto"/>
              <w:right w:val="single" w:sz="6" w:space="0" w:color="auto"/>
            </w:tcBorders>
            <w:vAlign w:val="center"/>
          </w:tcPr>
          <w:p w14:paraId="14689A11" w14:textId="77777777" w:rsidR="00E921D5" w:rsidRPr="00B22035" w:rsidRDefault="00E921D5" w:rsidP="00264ECA">
            <w:pPr>
              <w:pStyle w:val="Style68"/>
              <w:widowControl/>
              <w:spacing w:line="240" w:lineRule="auto"/>
              <w:rPr>
                <w:rStyle w:val="FontStyle75"/>
              </w:rPr>
            </w:pPr>
            <w:r w:rsidRPr="00B22035">
              <w:rPr>
                <w:rStyle w:val="FontStyle75"/>
              </w:rPr>
              <w:t>Единица измерения</w:t>
            </w:r>
          </w:p>
        </w:tc>
        <w:tc>
          <w:tcPr>
            <w:tcW w:w="2525" w:type="dxa"/>
            <w:tcBorders>
              <w:top w:val="single" w:sz="6" w:space="0" w:color="auto"/>
              <w:left w:val="single" w:sz="6" w:space="0" w:color="auto"/>
              <w:bottom w:val="single" w:sz="6" w:space="0" w:color="auto"/>
              <w:right w:val="single" w:sz="6" w:space="0" w:color="auto"/>
            </w:tcBorders>
            <w:vAlign w:val="center"/>
          </w:tcPr>
          <w:p w14:paraId="0BEB363A" w14:textId="77777777" w:rsidR="00E921D5" w:rsidRPr="00B22035" w:rsidRDefault="00E921D5" w:rsidP="00264ECA">
            <w:pPr>
              <w:pStyle w:val="Style39"/>
              <w:widowControl/>
              <w:spacing w:line="269" w:lineRule="exact"/>
              <w:ind w:left="355"/>
              <w:rPr>
                <w:rStyle w:val="FontStyle89"/>
              </w:rPr>
            </w:pPr>
            <w:r w:rsidRPr="00B22035">
              <w:rPr>
                <w:rStyle w:val="FontStyle89"/>
              </w:rPr>
              <w:t>обязательно для заполнения</w:t>
            </w:r>
          </w:p>
        </w:tc>
      </w:tr>
      <w:tr w:rsidR="00E921D5" w:rsidRPr="00B22035" w14:paraId="056F81E8" w14:textId="77777777" w:rsidTr="001A570C">
        <w:tc>
          <w:tcPr>
            <w:tcW w:w="662" w:type="dxa"/>
            <w:tcBorders>
              <w:top w:val="single" w:sz="6" w:space="0" w:color="auto"/>
              <w:left w:val="single" w:sz="6" w:space="0" w:color="auto"/>
              <w:bottom w:val="single" w:sz="6" w:space="0" w:color="auto"/>
              <w:right w:val="single" w:sz="6" w:space="0" w:color="auto"/>
            </w:tcBorders>
          </w:tcPr>
          <w:p w14:paraId="6A870F53" w14:textId="77777777" w:rsidR="00E921D5" w:rsidRPr="00B22035" w:rsidRDefault="00E921D5" w:rsidP="00264ECA">
            <w:pPr>
              <w:pStyle w:val="Style68"/>
              <w:widowControl/>
              <w:spacing w:line="240" w:lineRule="auto"/>
              <w:jc w:val="center"/>
              <w:rPr>
                <w:rStyle w:val="FontStyle75"/>
              </w:rPr>
            </w:pPr>
            <w:r w:rsidRPr="00B22035">
              <w:rPr>
                <w:rStyle w:val="FontStyle75"/>
              </w:rPr>
              <w:t>4</w:t>
            </w:r>
          </w:p>
        </w:tc>
        <w:tc>
          <w:tcPr>
            <w:tcW w:w="7135" w:type="dxa"/>
            <w:tcBorders>
              <w:top w:val="single" w:sz="6" w:space="0" w:color="auto"/>
              <w:left w:val="single" w:sz="6" w:space="0" w:color="auto"/>
              <w:bottom w:val="single" w:sz="6" w:space="0" w:color="auto"/>
              <w:right w:val="single" w:sz="6" w:space="0" w:color="auto"/>
            </w:tcBorders>
          </w:tcPr>
          <w:p w14:paraId="5A63C83B" w14:textId="77777777" w:rsidR="00E921D5" w:rsidRPr="00B22035" w:rsidRDefault="00E921D5" w:rsidP="00264ECA">
            <w:pPr>
              <w:pStyle w:val="Style68"/>
              <w:widowControl/>
              <w:spacing w:line="240" w:lineRule="auto"/>
              <w:rPr>
                <w:rStyle w:val="FontStyle75"/>
              </w:rPr>
            </w:pPr>
            <w:r w:rsidRPr="00B22035">
              <w:rPr>
                <w:rStyle w:val="FontStyle75"/>
              </w:rPr>
              <w:t>Количество (объем)</w:t>
            </w:r>
          </w:p>
        </w:tc>
        <w:tc>
          <w:tcPr>
            <w:tcW w:w="2525" w:type="dxa"/>
            <w:tcBorders>
              <w:top w:val="single" w:sz="6" w:space="0" w:color="auto"/>
              <w:left w:val="single" w:sz="6" w:space="0" w:color="auto"/>
              <w:bottom w:val="single" w:sz="6" w:space="0" w:color="auto"/>
              <w:right w:val="single" w:sz="6" w:space="0" w:color="auto"/>
            </w:tcBorders>
          </w:tcPr>
          <w:p w14:paraId="41055A8C" w14:textId="77777777" w:rsidR="00E921D5" w:rsidRPr="00B22035" w:rsidRDefault="00E921D5" w:rsidP="00264ECA">
            <w:pPr>
              <w:pStyle w:val="Style39"/>
              <w:widowControl/>
              <w:spacing w:line="269" w:lineRule="exact"/>
              <w:ind w:left="365"/>
              <w:rPr>
                <w:rStyle w:val="FontStyle89"/>
              </w:rPr>
            </w:pPr>
            <w:r w:rsidRPr="00B22035">
              <w:rPr>
                <w:rStyle w:val="FontStyle89"/>
              </w:rPr>
              <w:t>обязательно для заполнения</w:t>
            </w:r>
          </w:p>
        </w:tc>
      </w:tr>
      <w:tr w:rsidR="00E921D5" w:rsidRPr="00B22035" w14:paraId="3F3D7438"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21D75AFA" w14:textId="77777777" w:rsidR="00E921D5" w:rsidRPr="00B22035" w:rsidRDefault="00E921D5" w:rsidP="00264ECA">
            <w:pPr>
              <w:pStyle w:val="Style68"/>
              <w:widowControl/>
              <w:spacing w:line="240" w:lineRule="auto"/>
              <w:jc w:val="center"/>
              <w:rPr>
                <w:rStyle w:val="FontStyle75"/>
              </w:rPr>
            </w:pPr>
            <w:r w:rsidRPr="00B22035">
              <w:rPr>
                <w:rStyle w:val="FontStyle75"/>
              </w:rPr>
              <w:t>5</w:t>
            </w:r>
          </w:p>
        </w:tc>
        <w:tc>
          <w:tcPr>
            <w:tcW w:w="7135" w:type="dxa"/>
            <w:tcBorders>
              <w:top w:val="single" w:sz="6" w:space="0" w:color="auto"/>
              <w:left w:val="single" w:sz="6" w:space="0" w:color="auto"/>
              <w:bottom w:val="single" w:sz="6" w:space="0" w:color="auto"/>
              <w:right w:val="single" w:sz="6" w:space="0" w:color="auto"/>
            </w:tcBorders>
            <w:vAlign w:val="center"/>
          </w:tcPr>
          <w:p w14:paraId="5DC9FD6A" w14:textId="77777777" w:rsidR="00E921D5" w:rsidRPr="00B22035" w:rsidRDefault="00E921D5" w:rsidP="00264ECA">
            <w:pPr>
              <w:pStyle w:val="Style68"/>
              <w:widowControl/>
              <w:spacing w:line="278" w:lineRule="exact"/>
              <w:ind w:left="10" w:hanging="10"/>
              <w:rPr>
                <w:rStyle w:val="FontStyle75"/>
              </w:rPr>
            </w:pPr>
            <w:r w:rsidRPr="00B22035">
              <w:rPr>
                <w:rStyle w:val="FontStyle75"/>
              </w:rPr>
              <w:t>Цена за единицу в _________ (валюта) БЕЗ УЧЕТА НДС</w:t>
            </w:r>
          </w:p>
        </w:tc>
        <w:tc>
          <w:tcPr>
            <w:tcW w:w="2525" w:type="dxa"/>
            <w:tcBorders>
              <w:top w:val="single" w:sz="6" w:space="0" w:color="auto"/>
              <w:left w:val="single" w:sz="6" w:space="0" w:color="auto"/>
              <w:bottom w:val="single" w:sz="6" w:space="0" w:color="auto"/>
              <w:right w:val="single" w:sz="6" w:space="0" w:color="auto"/>
            </w:tcBorders>
            <w:vAlign w:val="center"/>
          </w:tcPr>
          <w:p w14:paraId="290BA81F" w14:textId="77777777" w:rsidR="00E921D5" w:rsidRPr="00B22035" w:rsidRDefault="00E921D5" w:rsidP="00264ECA">
            <w:pPr>
              <w:pStyle w:val="Style39"/>
              <w:widowControl/>
              <w:spacing w:line="269" w:lineRule="exact"/>
              <w:ind w:left="365"/>
              <w:rPr>
                <w:rStyle w:val="FontStyle89"/>
              </w:rPr>
            </w:pPr>
            <w:r w:rsidRPr="00B22035">
              <w:rPr>
                <w:rStyle w:val="FontStyle89"/>
              </w:rPr>
              <w:t>обязательно для заполнения</w:t>
            </w:r>
          </w:p>
        </w:tc>
      </w:tr>
      <w:tr w:rsidR="00E921D5" w:rsidRPr="00B22035" w14:paraId="5CD70FF0"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33A062B5" w14:textId="77777777" w:rsidR="00E921D5" w:rsidRPr="00B22035" w:rsidRDefault="00E921D5" w:rsidP="00264ECA">
            <w:pPr>
              <w:pStyle w:val="Style68"/>
              <w:widowControl/>
              <w:spacing w:line="240" w:lineRule="auto"/>
              <w:jc w:val="center"/>
              <w:rPr>
                <w:rStyle w:val="FontStyle75"/>
              </w:rPr>
            </w:pPr>
            <w:r w:rsidRPr="00B22035">
              <w:rPr>
                <w:rStyle w:val="FontStyle75"/>
              </w:rPr>
              <w:t>6</w:t>
            </w:r>
          </w:p>
        </w:tc>
        <w:tc>
          <w:tcPr>
            <w:tcW w:w="7135" w:type="dxa"/>
            <w:tcBorders>
              <w:top w:val="single" w:sz="6" w:space="0" w:color="auto"/>
              <w:left w:val="single" w:sz="6" w:space="0" w:color="auto"/>
              <w:bottom w:val="single" w:sz="6" w:space="0" w:color="auto"/>
              <w:right w:val="single" w:sz="6" w:space="0" w:color="auto"/>
            </w:tcBorders>
            <w:vAlign w:val="center"/>
          </w:tcPr>
          <w:p w14:paraId="2AF795D8" w14:textId="77777777" w:rsidR="00E921D5" w:rsidRPr="00B22035" w:rsidRDefault="00E921D5" w:rsidP="00264ECA">
            <w:pPr>
              <w:pStyle w:val="Style68"/>
              <w:widowControl/>
              <w:spacing w:line="278" w:lineRule="exact"/>
              <w:jc w:val="both"/>
              <w:rPr>
                <w:rStyle w:val="FontStyle75"/>
              </w:rPr>
            </w:pPr>
            <w:r w:rsidRPr="00B22035">
              <w:rPr>
                <w:rStyle w:val="FontStyle75"/>
              </w:rPr>
              <w:t>Общая цена (стр.4хстр.5), в _________ (валюта), БЕЗ УЧЕТА НДС, включая    все расходы потенциального поставщика на транспортировку, страхование, оплату таможенных пошлин и других налогов,    сборов, а также иных расходов, предусмотренных условиями оказания услуг</w:t>
            </w:r>
          </w:p>
        </w:tc>
        <w:tc>
          <w:tcPr>
            <w:tcW w:w="2525" w:type="dxa"/>
            <w:tcBorders>
              <w:top w:val="single" w:sz="6" w:space="0" w:color="auto"/>
              <w:left w:val="single" w:sz="6" w:space="0" w:color="auto"/>
              <w:bottom w:val="single" w:sz="6" w:space="0" w:color="auto"/>
              <w:right w:val="single" w:sz="6" w:space="0" w:color="auto"/>
            </w:tcBorders>
            <w:vAlign w:val="center"/>
          </w:tcPr>
          <w:p w14:paraId="773C3C02" w14:textId="77777777" w:rsidR="00E921D5" w:rsidRPr="00B22035" w:rsidRDefault="00E921D5" w:rsidP="00264ECA">
            <w:pPr>
              <w:pStyle w:val="Style39"/>
              <w:widowControl/>
              <w:rPr>
                <w:rStyle w:val="FontStyle89"/>
              </w:rPr>
            </w:pPr>
            <w:r w:rsidRPr="00B22035">
              <w:rPr>
                <w:rStyle w:val="FontStyle89"/>
              </w:rPr>
              <w:t>обязательно для заполнения цифрами и прописью</w:t>
            </w:r>
          </w:p>
        </w:tc>
      </w:tr>
      <w:tr w:rsidR="00E921D5" w:rsidRPr="00B22035" w14:paraId="439EC6ED"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418B43BA" w14:textId="77777777" w:rsidR="00E921D5" w:rsidRPr="00B22035" w:rsidRDefault="00E921D5" w:rsidP="00264ECA">
            <w:pPr>
              <w:pStyle w:val="Style68"/>
              <w:widowControl/>
              <w:spacing w:line="240" w:lineRule="auto"/>
              <w:jc w:val="center"/>
              <w:rPr>
                <w:rStyle w:val="FontStyle75"/>
              </w:rPr>
            </w:pPr>
            <w:r w:rsidRPr="00B22035">
              <w:rPr>
                <w:rStyle w:val="FontStyle75"/>
              </w:rPr>
              <w:t>7</w:t>
            </w:r>
          </w:p>
        </w:tc>
        <w:tc>
          <w:tcPr>
            <w:tcW w:w="7135" w:type="dxa"/>
            <w:tcBorders>
              <w:top w:val="single" w:sz="6" w:space="0" w:color="auto"/>
              <w:left w:val="single" w:sz="6" w:space="0" w:color="auto"/>
              <w:bottom w:val="single" w:sz="6" w:space="0" w:color="auto"/>
              <w:right w:val="single" w:sz="6" w:space="0" w:color="auto"/>
            </w:tcBorders>
            <w:vAlign w:val="center"/>
          </w:tcPr>
          <w:p w14:paraId="16B212BC" w14:textId="77777777" w:rsidR="00E921D5" w:rsidRPr="00B22035" w:rsidRDefault="00E921D5" w:rsidP="00264ECA">
            <w:pPr>
              <w:pStyle w:val="Style68"/>
              <w:widowControl/>
              <w:spacing w:line="278" w:lineRule="exact"/>
              <w:ind w:right="40"/>
              <w:jc w:val="both"/>
              <w:rPr>
                <w:rStyle w:val="FontStyle75"/>
              </w:rPr>
            </w:pPr>
            <w:r w:rsidRPr="00B22035">
              <w:rPr>
                <w:rStyle w:val="FontStyle75"/>
              </w:rPr>
              <w:t>Предлагаем скидку к общей цене на условиях, определенных в тендерной документации, в _________ (валюта), БЕЗ УЧЕТА НДС</w:t>
            </w:r>
          </w:p>
        </w:tc>
        <w:tc>
          <w:tcPr>
            <w:tcW w:w="2525" w:type="dxa"/>
            <w:tcBorders>
              <w:top w:val="single" w:sz="6" w:space="0" w:color="auto"/>
              <w:left w:val="single" w:sz="6" w:space="0" w:color="auto"/>
              <w:bottom w:val="single" w:sz="6" w:space="0" w:color="auto"/>
              <w:right w:val="single" w:sz="6" w:space="0" w:color="auto"/>
            </w:tcBorders>
            <w:vAlign w:val="center"/>
          </w:tcPr>
          <w:p w14:paraId="488579CF" w14:textId="77777777" w:rsidR="00E921D5" w:rsidRPr="00B22035" w:rsidRDefault="00E921D5" w:rsidP="00264ECA">
            <w:pPr>
              <w:pStyle w:val="Style39"/>
              <w:widowControl/>
              <w:rPr>
                <w:rStyle w:val="FontStyle89"/>
              </w:rPr>
            </w:pPr>
            <w:r w:rsidRPr="00B22035">
              <w:rPr>
                <w:rStyle w:val="FontStyle89"/>
              </w:rPr>
              <w:t>при наличии скидки обязательно для заполнения цифрами и прописью</w:t>
            </w:r>
          </w:p>
        </w:tc>
      </w:tr>
      <w:tr w:rsidR="00E921D5" w:rsidRPr="00B22035" w14:paraId="38AF72AF" w14:textId="77777777" w:rsidTr="001A570C">
        <w:tc>
          <w:tcPr>
            <w:tcW w:w="662" w:type="dxa"/>
            <w:tcBorders>
              <w:top w:val="single" w:sz="6" w:space="0" w:color="auto"/>
              <w:left w:val="single" w:sz="6" w:space="0" w:color="auto"/>
              <w:bottom w:val="single" w:sz="6" w:space="0" w:color="auto"/>
              <w:right w:val="single" w:sz="6" w:space="0" w:color="auto"/>
            </w:tcBorders>
          </w:tcPr>
          <w:p w14:paraId="3D424BF0" w14:textId="77777777" w:rsidR="00E921D5" w:rsidRPr="00B22035" w:rsidRDefault="00E921D5" w:rsidP="00264ECA">
            <w:pPr>
              <w:pStyle w:val="Style68"/>
              <w:widowControl/>
              <w:spacing w:line="240" w:lineRule="auto"/>
              <w:jc w:val="center"/>
              <w:rPr>
                <w:rStyle w:val="FontStyle75"/>
              </w:rPr>
            </w:pPr>
            <w:r w:rsidRPr="00B22035">
              <w:rPr>
                <w:rStyle w:val="FontStyle75"/>
              </w:rPr>
              <w:t>8</w:t>
            </w:r>
          </w:p>
        </w:tc>
        <w:tc>
          <w:tcPr>
            <w:tcW w:w="7135" w:type="dxa"/>
            <w:tcBorders>
              <w:top w:val="single" w:sz="6" w:space="0" w:color="auto"/>
              <w:left w:val="single" w:sz="6" w:space="0" w:color="auto"/>
              <w:bottom w:val="single" w:sz="6" w:space="0" w:color="auto"/>
              <w:right w:val="single" w:sz="6" w:space="0" w:color="auto"/>
            </w:tcBorders>
          </w:tcPr>
          <w:p w14:paraId="336807DC" w14:textId="77777777" w:rsidR="00E921D5" w:rsidRPr="00B22035" w:rsidRDefault="00E921D5" w:rsidP="00264ECA">
            <w:pPr>
              <w:pStyle w:val="Style16"/>
              <w:widowControl/>
              <w:spacing w:line="269" w:lineRule="exact"/>
              <w:ind w:firstLine="432"/>
              <w:jc w:val="both"/>
              <w:rPr>
                <w:rStyle w:val="FontStyle75"/>
              </w:rPr>
            </w:pPr>
            <w:r w:rsidRPr="00B22035">
              <w:rPr>
                <w:rStyle w:val="FontStyle75"/>
              </w:rPr>
              <w:t xml:space="preserve">Предлагаем скидку к общей цене на альтернативных условиях, в _________ (валюта), БЕЗ УЧЕТА НДС </w:t>
            </w:r>
          </w:p>
          <w:p w14:paraId="39025C50" w14:textId="77777777" w:rsidR="00E921D5" w:rsidRPr="00B22035" w:rsidRDefault="00E921D5" w:rsidP="00264ECA">
            <w:pPr>
              <w:pStyle w:val="Style16"/>
              <w:widowControl/>
              <w:spacing w:line="269" w:lineRule="exact"/>
              <w:ind w:firstLine="432"/>
              <w:jc w:val="both"/>
              <w:rPr>
                <w:rStyle w:val="FontStyle89"/>
              </w:rPr>
            </w:pPr>
            <w:r w:rsidRPr="00B22035">
              <w:rPr>
                <w:rStyle w:val="FontStyle75"/>
              </w:rPr>
              <w:t>Предлагаем следующие альтернативные условия</w:t>
            </w:r>
            <w:r w:rsidRPr="00B22035">
              <w:rPr>
                <w:rStyle w:val="FontStyle89"/>
              </w:rPr>
              <w:t>, (перечисляются альтернативные условия, если таковые имеются)</w:t>
            </w:r>
          </w:p>
          <w:p w14:paraId="2A9C374A" w14:textId="77777777" w:rsidR="00E921D5" w:rsidRPr="00B22035" w:rsidRDefault="00E921D5" w:rsidP="00264ECA">
            <w:pPr>
              <w:pStyle w:val="Style16"/>
              <w:widowControl/>
              <w:spacing w:line="269" w:lineRule="exact"/>
              <w:ind w:firstLine="432"/>
              <w:jc w:val="both"/>
              <w:rPr>
                <w:rStyle w:val="FontStyle89"/>
              </w:rPr>
            </w:pPr>
            <w:r w:rsidRPr="00B22035">
              <w:rPr>
                <w:rStyle w:val="FontStyle89"/>
              </w:rPr>
              <w:t>При этом  тендерная комиссия рассматривает указанные альтернативные условия и принимает решение о приемлемости (неприемлемости) и, соответственно принятии (непринятии) связанных с ними скидок.</w:t>
            </w:r>
          </w:p>
          <w:p w14:paraId="4601DDA3" w14:textId="77777777" w:rsidR="00E921D5" w:rsidRPr="00B22035" w:rsidRDefault="00E921D5" w:rsidP="00264ECA">
            <w:pPr>
              <w:pStyle w:val="Style16"/>
              <w:widowControl/>
              <w:spacing w:line="269" w:lineRule="exact"/>
              <w:ind w:firstLine="432"/>
              <w:jc w:val="both"/>
              <w:rPr>
                <w:rStyle w:val="FontStyle89"/>
              </w:rPr>
            </w:pPr>
            <w:r w:rsidRPr="00B22035">
              <w:rPr>
                <w:rStyle w:val="FontStyle89"/>
              </w:rPr>
              <w:t>В    случае    приемлемости    альтернативных    условий и, соответственно, принятии связанных с ними скидок, договор о закупках заключается с победителем тендера на сумму его ценового предложения, за вычетом предложенной им скидки и на предложенных им альтернативных условиях, приемлемых Заказчику.</w:t>
            </w:r>
          </w:p>
        </w:tc>
        <w:tc>
          <w:tcPr>
            <w:tcW w:w="2525" w:type="dxa"/>
            <w:tcBorders>
              <w:top w:val="single" w:sz="6" w:space="0" w:color="auto"/>
              <w:left w:val="single" w:sz="6" w:space="0" w:color="auto"/>
              <w:bottom w:val="single" w:sz="6" w:space="0" w:color="auto"/>
              <w:right w:val="single" w:sz="6" w:space="0" w:color="auto"/>
            </w:tcBorders>
          </w:tcPr>
          <w:p w14:paraId="50A08231" w14:textId="77777777" w:rsidR="00E921D5" w:rsidRPr="00B22035" w:rsidRDefault="00E921D5" w:rsidP="00264ECA">
            <w:pPr>
              <w:pStyle w:val="Style39"/>
              <w:widowControl/>
              <w:rPr>
                <w:rStyle w:val="FontStyle89"/>
              </w:rPr>
            </w:pPr>
            <w:r w:rsidRPr="00B22035">
              <w:rPr>
                <w:rStyle w:val="FontStyle89"/>
              </w:rPr>
              <w:t>при наличии скидки обязательно для заполнения цифрами и прописью</w:t>
            </w:r>
          </w:p>
        </w:tc>
      </w:tr>
      <w:tr w:rsidR="00E921D5" w:rsidRPr="00B22035" w14:paraId="11694047"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3DCF7818" w14:textId="77777777" w:rsidR="00E921D5" w:rsidRPr="00B22035" w:rsidRDefault="00E921D5" w:rsidP="00264ECA">
            <w:pPr>
              <w:pStyle w:val="Style68"/>
              <w:widowControl/>
              <w:spacing w:line="240" w:lineRule="auto"/>
              <w:jc w:val="center"/>
              <w:rPr>
                <w:rStyle w:val="FontStyle75"/>
              </w:rPr>
            </w:pPr>
            <w:r w:rsidRPr="00B22035">
              <w:rPr>
                <w:rStyle w:val="FontStyle75"/>
              </w:rPr>
              <w:t>9</w:t>
            </w:r>
          </w:p>
        </w:tc>
        <w:tc>
          <w:tcPr>
            <w:tcW w:w="7135" w:type="dxa"/>
            <w:tcBorders>
              <w:top w:val="single" w:sz="6" w:space="0" w:color="auto"/>
              <w:left w:val="single" w:sz="6" w:space="0" w:color="auto"/>
              <w:bottom w:val="single" w:sz="6" w:space="0" w:color="auto"/>
              <w:right w:val="single" w:sz="6" w:space="0" w:color="auto"/>
            </w:tcBorders>
            <w:vAlign w:val="center"/>
          </w:tcPr>
          <w:p w14:paraId="5B3F065C" w14:textId="77777777" w:rsidR="00E921D5" w:rsidRPr="00B22035" w:rsidRDefault="00E921D5" w:rsidP="00264ECA">
            <w:pPr>
              <w:pStyle w:val="Style65"/>
              <w:widowControl/>
              <w:spacing w:line="240" w:lineRule="auto"/>
              <w:jc w:val="left"/>
              <w:rPr>
                <w:rStyle w:val="FontStyle75"/>
              </w:rPr>
            </w:pPr>
            <w:r w:rsidRPr="00B22035">
              <w:rPr>
                <w:rStyle w:val="FontStyle76"/>
              </w:rPr>
              <w:t xml:space="preserve">Итого общая цена с учетом скидок, в </w:t>
            </w:r>
            <w:r w:rsidRPr="00B22035">
              <w:rPr>
                <w:rStyle w:val="FontStyle75"/>
              </w:rPr>
              <w:t>(валюта)</w:t>
            </w:r>
          </w:p>
        </w:tc>
        <w:tc>
          <w:tcPr>
            <w:tcW w:w="2525" w:type="dxa"/>
            <w:tcBorders>
              <w:top w:val="single" w:sz="6" w:space="0" w:color="auto"/>
              <w:left w:val="single" w:sz="6" w:space="0" w:color="auto"/>
              <w:bottom w:val="single" w:sz="6" w:space="0" w:color="auto"/>
              <w:right w:val="single" w:sz="6" w:space="0" w:color="auto"/>
            </w:tcBorders>
            <w:vAlign w:val="center"/>
          </w:tcPr>
          <w:p w14:paraId="1BE3E8DE" w14:textId="77777777" w:rsidR="00E921D5" w:rsidRPr="00B22035" w:rsidRDefault="00E921D5" w:rsidP="00264ECA">
            <w:pPr>
              <w:pStyle w:val="Style39"/>
              <w:widowControl/>
              <w:spacing w:line="269" w:lineRule="exact"/>
              <w:rPr>
                <w:rStyle w:val="FontStyle89"/>
              </w:rPr>
            </w:pPr>
            <w:r w:rsidRPr="00B22035">
              <w:rPr>
                <w:rStyle w:val="FontStyle89"/>
              </w:rPr>
              <w:t>обязательно для заполнения цифрами и прописью</w:t>
            </w:r>
          </w:p>
        </w:tc>
      </w:tr>
    </w:tbl>
    <w:p w14:paraId="0DD39D0B" w14:textId="77777777" w:rsidR="00E921D5" w:rsidRPr="00B22035" w:rsidRDefault="00E921D5" w:rsidP="00E921D5">
      <w:pPr>
        <w:pStyle w:val="aa"/>
        <w:spacing w:before="0" w:beforeAutospacing="0" w:after="0" w:afterAutospacing="0"/>
        <w:rPr>
          <w:sz w:val="22"/>
          <w:szCs w:val="22"/>
        </w:rPr>
      </w:pPr>
      <w:r w:rsidRPr="00B22035">
        <w:rPr>
          <w:sz w:val="22"/>
          <w:szCs w:val="22"/>
        </w:rPr>
        <w:t>     </w:t>
      </w:r>
    </w:p>
    <w:p w14:paraId="0A3C59C9" w14:textId="77777777" w:rsidR="00E921D5" w:rsidRPr="00B22035" w:rsidRDefault="00E921D5" w:rsidP="00E921D5">
      <w:pPr>
        <w:pStyle w:val="aa"/>
        <w:spacing w:before="0" w:beforeAutospacing="0" w:after="0" w:afterAutospacing="0"/>
        <w:ind w:firstLine="567"/>
        <w:rPr>
          <w:sz w:val="22"/>
          <w:szCs w:val="22"/>
        </w:rPr>
      </w:pPr>
      <w:r w:rsidRPr="00B22035">
        <w:rPr>
          <w:sz w:val="22"/>
          <w:szCs w:val="22"/>
        </w:rPr>
        <w:t xml:space="preserve">Мы согласны с Вашими условиями платежа, оговоренными в тендерной документации. </w:t>
      </w:r>
    </w:p>
    <w:p w14:paraId="484D1CA1" w14:textId="77777777" w:rsidR="00E921D5" w:rsidRPr="00B22035" w:rsidRDefault="00E921D5" w:rsidP="00E921D5">
      <w:pPr>
        <w:jc w:val="both"/>
        <w:rPr>
          <w:sz w:val="22"/>
          <w:szCs w:val="22"/>
        </w:rPr>
      </w:pPr>
      <w:r w:rsidRPr="00B22035">
        <w:rPr>
          <w:sz w:val="22"/>
          <w:szCs w:val="22"/>
        </w:rPr>
        <w:t xml:space="preserve">              ____________ (подпись, дата)                           _______________ (должность, ФИО)</w:t>
      </w:r>
    </w:p>
    <w:p w14:paraId="5150378F" w14:textId="77777777" w:rsidR="00E921D5" w:rsidRPr="00B22035" w:rsidRDefault="00E921D5" w:rsidP="00E921D5">
      <w:pPr>
        <w:jc w:val="both"/>
        <w:rPr>
          <w:sz w:val="22"/>
          <w:szCs w:val="22"/>
        </w:rPr>
      </w:pPr>
    </w:p>
    <w:p w14:paraId="0D705872" w14:textId="77777777" w:rsidR="001A570C" w:rsidRPr="00B22035" w:rsidRDefault="001A570C" w:rsidP="00E921D5">
      <w:pPr>
        <w:pStyle w:val="a6"/>
        <w:jc w:val="right"/>
        <w:rPr>
          <w:i/>
          <w:sz w:val="22"/>
          <w:szCs w:val="22"/>
        </w:rPr>
      </w:pPr>
    </w:p>
    <w:p w14:paraId="29FDCBAE" w14:textId="77777777" w:rsidR="001A570C" w:rsidRPr="00B22035" w:rsidRDefault="001A570C" w:rsidP="00E921D5">
      <w:pPr>
        <w:pStyle w:val="a6"/>
        <w:jc w:val="right"/>
        <w:rPr>
          <w:i/>
          <w:sz w:val="22"/>
          <w:szCs w:val="22"/>
        </w:rPr>
      </w:pPr>
    </w:p>
    <w:p w14:paraId="087BA9E1" w14:textId="77777777" w:rsidR="001A570C" w:rsidRPr="00B22035" w:rsidRDefault="001A570C" w:rsidP="00E921D5">
      <w:pPr>
        <w:pStyle w:val="a6"/>
        <w:jc w:val="right"/>
        <w:rPr>
          <w:i/>
          <w:sz w:val="22"/>
          <w:szCs w:val="22"/>
        </w:rPr>
      </w:pPr>
    </w:p>
    <w:p w14:paraId="0B30E426" w14:textId="77777777" w:rsidR="001A570C" w:rsidRPr="00B22035" w:rsidRDefault="001A570C" w:rsidP="00E921D5">
      <w:pPr>
        <w:pStyle w:val="a6"/>
        <w:jc w:val="right"/>
        <w:rPr>
          <w:i/>
          <w:sz w:val="22"/>
          <w:szCs w:val="22"/>
        </w:rPr>
      </w:pPr>
    </w:p>
    <w:p w14:paraId="6DAD3D40" w14:textId="77777777" w:rsidR="00E921D5" w:rsidRPr="00B22035" w:rsidRDefault="00E921D5" w:rsidP="00E921D5">
      <w:pPr>
        <w:pStyle w:val="a6"/>
        <w:jc w:val="right"/>
        <w:rPr>
          <w:i/>
          <w:sz w:val="22"/>
          <w:szCs w:val="22"/>
        </w:rPr>
      </w:pPr>
      <w:r w:rsidRPr="00B22035">
        <w:rPr>
          <w:i/>
          <w:sz w:val="22"/>
          <w:szCs w:val="22"/>
        </w:rPr>
        <w:lastRenderedPageBreak/>
        <w:t xml:space="preserve">Приложение №7 </w:t>
      </w:r>
    </w:p>
    <w:p w14:paraId="2A13A9FA" w14:textId="77777777" w:rsidR="00E921D5" w:rsidRPr="00B22035" w:rsidRDefault="00E921D5" w:rsidP="00E921D5">
      <w:pPr>
        <w:jc w:val="right"/>
        <w:rPr>
          <w:i/>
          <w:sz w:val="22"/>
          <w:szCs w:val="22"/>
        </w:rPr>
      </w:pPr>
      <w:r w:rsidRPr="00B22035">
        <w:rPr>
          <w:i/>
          <w:sz w:val="22"/>
          <w:szCs w:val="22"/>
        </w:rPr>
        <w:t xml:space="preserve">к Тендерной документации </w:t>
      </w:r>
    </w:p>
    <w:p w14:paraId="7490F9FE" w14:textId="77777777" w:rsidR="006E41B6" w:rsidRDefault="006E41B6" w:rsidP="00E921D5">
      <w:pPr>
        <w:pStyle w:val="aa"/>
        <w:spacing w:before="0" w:beforeAutospacing="0" w:after="0" w:afterAutospacing="0"/>
        <w:jc w:val="center"/>
        <w:rPr>
          <w:b/>
          <w:bCs/>
          <w:sz w:val="22"/>
          <w:szCs w:val="22"/>
        </w:rPr>
      </w:pPr>
    </w:p>
    <w:p w14:paraId="4F6C9AAF" w14:textId="77777777" w:rsidR="00E921D5" w:rsidRPr="00B22035" w:rsidRDefault="00E921D5" w:rsidP="00E921D5">
      <w:pPr>
        <w:pStyle w:val="aa"/>
        <w:spacing w:before="0" w:beforeAutospacing="0" w:after="0" w:afterAutospacing="0"/>
        <w:jc w:val="center"/>
        <w:rPr>
          <w:b/>
          <w:bCs/>
          <w:sz w:val="22"/>
          <w:szCs w:val="22"/>
        </w:rPr>
      </w:pPr>
      <w:r w:rsidRPr="00B22035">
        <w:rPr>
          <w:b/>
          <w:bCs/>
          <w:sz w:val="22"/>
          <w:szCs w:val="22"/>
        </w:rPr>
        <w:t xml:space="preserve">Форма дополнительного ценового предложения </w:t>
      </w:r>
      <w:r w:rsidRPr="00B22035">
        <w:rPr>
          <w:b/>
          <w:sz w:val="22"/>
          <w:szCs w:val="22"/>
        </w:rPr>
        <w:br/>
      </w:r>
      <w:r w:rsidRPr="00B22035">
        <w:rPr>
          <w:b/>
          <w:bCs/>
          <w:sz w:val="22"/>
          <w:szCs w:val="22"/>
        </w:rPr>
        <w:t>потенциального поставщика</w:t>
      </w:r>
    </w:p>
    <w:p w14:paraId="147714A0" w14:textId="77777777" w:rsidR="00E921D5" w:rsidRPr="00B22035" w:rsidRDefault="00E921D5" w:rsidP="00E921D5">
      <w:pPr>
        <w:pStyle w:val="aa"/>
        <w:spacing w:before="0" w:beforeAutospacing="0" w:after="0" w:afterAutospacing="0"/>
        <w:jc w:val="center"/>
        <w:rPr>
          <w:bCs/>
          <w:sz w:val="22"/>
          <w:szCs w:val="22"/>
        </w:rPr>
      </w:pPr>
      <w:r w:rsidRPr="00B22035">
        <w:rPr>
          <w:bCs/>
          <w:sz w:val="22"/>
          <w:szCs w:val="22"/>
        </w:rPr>
        <w:t>(наименование потенциального поставщика)</w:t>
      </w:r>
    </w:p>
    <w:p w14:paraId="375F0AED" w14:textId="77777777" w:rsidR="00E921D5" w:rsidRPr="00B22035" w:rsidRDefault="00E921D5" w:rsidP="00E921D5">
      <w:pPr>
        <w:pStyle w:val="aa"/>
        <w:spacing w:before="0" w:beforeAutospacing="0" w:after="0" w:afterAutospacing="0"/>
        <w:jc w:val="center"/>
        <w:rPr>
          <w:sz w:val="22"/>
          <w:szCs w:val="22"/>
        </w:rPr>
      </w:pPr>
    </w:p>
    <w:p w14:paraId="543306E7" w14:textId="77777777" w:rsidR="00E921D5" w:rsidRPr="00B22035" w:rsidRDefault="00E921D5" w:rsidP="00E921D5">
      <w:pPr>
        <w:pStyle w:val="aa"/>
        <w:spacing w:before="0" w:beforeAutospacing="0" w:after="0" w:afterAutospacing="0"/>
        <w:jc w:val="center"/>
        <w:rPr>
          <w:sz w:val="22"/>
          <w:szCs w:val="22"/>
        </w:rPr>
      </w:pPr>
      <w:r w:rsidRPr="00B22035">
        <w:rPr>
          <w:sz w:val="22"/>
          <w:szCs w:val="22"/>
        </w:rPr>
        <w:t>(на каждый лот предоставляется отдельное ценовое предложение)</w:t>
      </w:r>
    </w:p>
    <w:p w14:paraId="449CBFD5" w14:textId="77777777" w:rsidR="00E921D5" w:rsidRPr="00B22035" w:rsidRDefault="00E921D5" w:rsidP="00E921D5">
      <w:pPr>
        <w:pStyle w:val="aa"/>
        <w:spacing w:before="0" w:beforeAutospacing="0" w:after="0" w:afterAutospacing="0"/>
        <w:jc w:val="center"/>
        <w:rPr>
          <w:sz w:val="22"/>
          <w:szCs w:val="22"/>
        </w:rPr>
      </w:pPr>
    </w:p>
    <w:tbl>
      <w:tblPr>
        <w:tblW w:w="10118" w:type="dxa"/>
        <w:tblInd w:w="-819" w:type="dxa"/>
        <w:tblLayout w:type="fixed"/>
        <w:tblCellMar>
          <w:left w:w="40" w:type="dxa"/>
          <w:right w:w="40" w:type="dxa"/>
        </w:tblCellMar>
        <w:tblLook w:val="0000" w:firstRow="0" w:lastRow="0" w:firstColumn="0" w:lastColumn="0" w:noHBand="0" w:noVBand="0"/>
      </w:tblPr>
      <w:tblGrid>
        <w:gridCol w:w="662"/>
        <w:gridCol w:w="6931"/>
        <w:gridCol w:w="2525"/>
      </w:tblGrid>
      <w:tr w:rsidR="00E921D5" w:rsidRPr="00B22035" w14:paraId="76CD747D"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4C782824" w14:textId="77777777" w:rsidR="00E921D5" w:rsidRPr="00B22035" w:rsidRDefault="00E921D5" w:rsidP="00264ECA">
            <w:pPr>
              <w:pStyle w:val="Style65"/>
              <w:widowControl/>
              <w:spacing w:line="307" w:lineRule="exact"/>
              <w:rPr>
                <w:rStyle w:val="FontStyle76"/>
              </w:rPr>
            </w:pPr>
            <w:r w:rsidRPr="00B22035">
              <w:rPr>
                <w:rStyle w:val="FontStyle76"/>
              </w:rPr>
              <w:t>№ п/п</w:t>
            </w:r>
          </w:p>
        </w:tc>
        <w:tc>
          <w:tcPr>
            <w:tcW w:w="6931" w:type="dxa"/>
            <w:tcBorders>
              <w:top w:val="single" w:sz="6" w:space="0" w:color="auto"/>
              <w:left w:val="single" w:sz="6" w:space="0" w:color="auto"/>
              <w:bottom w:val="single" w:sz="6" w:space="0" w:color="auto"/>
              <w:right w:val="single" w:sz="6" w:space="0" w:color="auto"/>
            </w:tcBorders>
            <w:vAlign w:val="center"/>
          </w:tcPr>
          <w:p w14:paraId="38A8DE25" w14:textId="77777777" w:rsidR="00E921D5" w:rsidRPr="00B22035" w:rsidRDefault="00E921D5" w:rsidP="00264ECA">
            <w:pPr>
              <w:pStyle w:val="Style65"/>
              <w:widowControl/>
              <w:spacing w:line="240" w:lineRule="auto"/>
              <w:ind w:left="2544"/>
              <w:jc w:val="left"/>
              <w:rPr>
                <w:rStyle w:val="FontStyle76"/>
              </w:rPr>
            </w:pPr>
            <w:r w:rsidRPr="00B22035">
              <w:rPr>
                <w:rStyle w:val="FontStyle76"/>
              </w:rPr>
              <w:t>Наименование</w:t>
            </w:r>
          </w:p>
        </w:tc>
        <w:tc>
          <w:tcPr>
            <w:tcW w:w="2525" w:type="dxa"/>
            <w:tcBorders>
              <w:top w:val="single" w:sz="6" w:space="0" w:color="auto"/>
              <w:left w:val="single" w:sz="6" w:space="0" w:color="auto"/>
              <w:bottom w:val="single" w:sz="6" w:space="0" w:color="auto"/>
              <w:right w:val="single" w:sz="6" w:space="0" w:color="auto"/>
            </w:tcBorders>
            <w:vAlign w:val="center"/>
          </w:tcPr>
          <w:p w14:paraId="415F0EF4" w14:textId="77777777" w:rsidR="00E921D5" w:rsidRPr="00B22035" w:rsidRDefault="00E921D5" w:rsidP="00264ECA">
            <w:pPr>
              <w:pStyle w:val="Style65"/>
              <w:widowControl/>
              <w:spacing w:line="240" w:lineRule="auto"/>
              <w:rPr>
                <w:rStyle w:val="FontStyle76"/>
              </w:rPr>
            </w:pPr>
            <w:r w:rsidRPr="00B22035">
              <w:rPr>
                <w:rStyle w:val="FontStyle76"/>
              </w:rPr>
              <w:t>Содержание</w:t>
            </w:r>
          </w:p>
        </w:tc>
      </w:tr>
      <w:tr w:rsidR="00E921D5" w:rsidRPr="00B22035" w14:paraId="59B1E8DB" w14:textId="77777777" w:rsidTr="001A570C">
        <w:tc>
          <w:tcPr>
            <w:tcW w:w="662" w:type="dxa"/>
            <w:tcBorders>
              <w:top w:val="single" w:sz="6" w:space="0" w:color="auto"/>
              <w:left w:val="single" w:sz="6" w:space="0" w:color="auto"/>
              <w:bottom w:val="single" w:sz="6" w:space="0" w:color="auto"/>
              <w:right w:val="single" w:sz="6" w:space="0" w:color="auto"/>
            </w:tcBorders>
          </w:tcPr>
          <w:p w14:paraId="42FAD50C" w14:textId="77777777" w:rsidR="00E921D5" w:rsidRPr="00B22035" w:rsidRDefault="00E921D5" w:rsidP="00264ECA">
            <w:pPr>
              <w:pStyle w:val="Style68"/>
              <w:widowControl/>
              <w:spacing w:line="240" w:lineRule="auto"/>
              <w:jc w:val="center"/>
              <w:rPr>
                <w:rStyle w:val="FontStyle75"/>
              </w:rPr>
            </w:pPr>
            <w:r w:rsidRPr="00B22035">
              <w:rPr>
                <w:rStyle w:val="FontStyle75"/>
              </w:rPr>
              <w:t>1</w:t>
            </w:r>
          </w:p>
        </w:tc>
        <w:tc>
          <w:tcPr>
            <w:tcW w:w="6931" w:type="dxa"/>
            <w:tcBorders>
              <w:top w:val="single" w:sz="6" w:space="0" w:color="auto"/>
              <w:left w:val="single" w:sz="6" w:space="0" w:color="auto"/>
              <w:bottom w:val="single" w:sz="6" w:space="0" w:color="auto"/>
              <w:right w:val="single" w:sz="6" w:space="0" w:color="auto"/>
            </w:tcBorders>
          </w:tcPr>
          <w:p w14:paraId="2BCC0E18" w14:textId="77777777" w:rsidR="00E921D5" w:rsidRPr="00B22035" w:rsidRDefault="00E921D5" w:rsidP="00264ECA">
            <w:pPr>
              <w:pStyle w:val="Style68"/>
              <w:widowControl/>
              <w:spacing w:line="240" w:lineRule="auto"/>
              <w:rPr>
                <w:rStyle w:val="FontStyle75"/>
              </w:rPr>
            </w:pPr>
            <w:r w:rsidRPr="00B22035">
              <w:rPr>
                <w:rStyle w:val="FontStyle75"/>
              </w:rPr>
              <w:t>Краткое описание</w:t>
            </w:r>
          </w:p>
        </w:tc>
        <w:tc>
          <w:tcPr>
            <w:tcW w:w="2525" w:type="dxa"/>
            <w:tcBorders>
              <w:top w:val="single" w:sz="6" w:space="0" w:color="auto"/>
              <w:left w:val="single" w:sz="6" w:space="0" w:color="auto"/>
              <w:bottom w:val="single" w:sz="6" w:space="0" w:color="auto"/>
              <w:right w:val="single" w:sz="6" w:space="0" w:color="auto"/>
            </w:tcBorders>
          </w:tcPr>
          <w:p w14:paraId="4E45754D" w14:textId="77777777" w:rsidR="00E921D5" w:rsidRPr="00B22035" w:rsidRDefault="00E921D5" w:rsidP="00264ECA">
            <w:pPr>
              <w:pStyle w:val="Style39"/>
              <w:widowControl/>
              <w:ind w:left="355"/>
              <w:rPr>
                <w:rStyle w:val="FontStyle89"/>
              </w:rPr>
            </w:pPr>
            <w:r w:rsidRPr="00B22035">
              <w:rPr>
                <w:rStyle w:val="FontStyle89"/>
              </w:rPr>
              <w:t>обязательно для заполнения</w:t>
            </w:r>
          </w:p>
        </w:tc>
      </w:tr>
      <w:tr w:rsidR="00E921D5" w:rsidRPr="00B22035" w14:paraId="558D3A6F" w14:textId="77777777" w:rsidTr="001A570C">
        <w:tc>
          <w:tcPr>
            <w:tcW w:w="662" w:type="dxa"/>
            <w:tcBorders>
              <w:top w:val="single" w:sz="6" w:space="0" w:color="auto"/>
              <w:left w:val="single" w:sz="6" w:space="0" w:color="auto"/>
              <w:bottom w:val="single" w:sz="6" w:space="0" w:color="auto"/>
              <w:right w:val="single" w:sz="6" w:space="0" w:color="auto"/>
            </w:tcBorders>
          </w:tcPr>
          <w:p w14:paraId="193F0A41" w14:textId="77777777" w:rsidR="00E921D5" w:rsidRPr="00B22035" w:rsidRDefault="00E921D5" w:rsidP="00264ECA">
            <w:pPr>
              <w:pStyle w:val="Style68"/>
              <w:widowControl/>
              <w:spacing w:line="240" w:lineRule="auto"/>
              <w:jc w:val="center"/>
              <w:rPr>
                <w:rStyle w:val="FontStyle75"/>
              </w:rPr>
            </w:pPr>
            <w:r w:rsidRPr="00B22035">
              <w:rPr>
                <w:rStyle w:val="FontStyle75"/>
              </w:rPr>
              <w:t>2</w:t>
            </w:r>
          </w:p>
        </w:tc>
        <w:tc>
          <w:tcPr>
            <w:tcW w:w="6931" w:type="dxa"/>
            <w:tcBorders>
              <w:top w:val="single" w:sz="6" w:space="0" w:color="auto"/>
              <w:left w:val="single" w:sz="6" w:space="0" w:color="auto"/>
              <w:bottom w:val="single" w:sz="6" w:space="0" w:color="auto"/>
              <w:right w:val="single" w:sz="6" w:space="0" w:color="auto"/>
            </w:tcBorders>
          </w:tcPr>
          <w:p w14:paraId="22791A49" w14:textId="77777777" w:rsidR="00E921D5" w:rsidRPr="00B22035" w:rsidRDefault="00E921D5" w:rsidP="00264ECA">
            <w:pPr>
              <w:pStyle w:val="Style68"/>
              <w:widowControl/>
              <w:spacing w:line="240" w:lineRule="auto"/>
              <w:rPr>
                <w:rStyle w:val="FontStyle75"/>
              </w:rPr>
            </w:pPr>
            <w:r w:rsidRPr="00B22035">
              <w:rPr>
                <w:rStyle w:val="FontStyle75"/>
              </w:rPr>
              <w:t>Страна происхождения</w:t>
            </w:r>
          </w:p>
        </w:tc>
        <w:tc>
          <w:tcPr>
            <w:tcW w:w="2525" w:type="dxa"/>
            <w:tcBorders>
              <w:top w:val="single" w:sz="6" w:space="0" w:color="auto"/>
              <w:left w:val="single" w:sz="6" w:space="0" w:color="auto"/>
              <w:bottom w:val="single" w:sz="6" w:space="0" w:color="auto"/>
              <w:right w:val="single" w:sz="6" w:space="0" w:color="auto"/>
            </w:tcBorders>
          </w:tcPr>
          <w:p w14:paraId="1AF21E9D" w14:textId="77777777" w:rsidR="00E921D5" w:rsidRPr="00B22035" w:rsidRDefault="00E921D5" w:rsidP="00264ECA">
            <w:pPr>
              <w:pStyle w:val="Style11"/>
              <w:widowControl/>
              <w:rPr>
                <w:sz w:val="22"/>
                <w:szCs w:val="22"/>
              </w:rPr>
            </w:pPr>
          </w:p>
        </w:tc>
      </w:tr>
      <w:tr w:rsidR="00E921D5" w:rsidRPr="00B22035" w14:paraId="4FE3A452"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2607A684" w14:textId="77777777" w:rsidR="00E921D5" w:rsidRPr="00B22035" w:rsidRDefault="00E921D5" w:rsidP="00264ECA">
            <w:pPr>
              <w:pStyle w:val="Style68"/>
              <w:widowControl/>
              <w:spacing w:line="240" w:lineRule="auto"/>
              <w:jc w:val="center"/>
              <w:rPr>
                <w:rStyle w:val="FontStyle75"/>
              </w:rPr>
            </w:pPr>
            <w:r w:rsidRPr="00B22035">
              <w:rPr>
                <w:rStyle w:val="FontStyle75"/>
              </w:rPr>
              <w:t>3</w:t>
            </w:r>
          </w:p>
        </w:tc>
        <w:tc>
          <w:tcPr>
            <w:tcW w:w="6931" w:type="dxa"/>
            <w:tcBorders>
              <w:top w:val="single" w:sz="6" w:space="0" w:color="auto"/>
              <w:left w:val="single" w:sz="6" w:space="0" w:color="auto"/>
              <w:bottom w:val="single" w:sz="6" w:space="0" w:color="auto"/>
              <w:right w:val="single" w:sz="6" w:space="0" w:color="auto"/>
            </w:tcBorders>
            <w:vAlign w:val="center"/>
          </w:tcPr>
          <w:p w14:paraId="0E8BE8E7" w14:textId="77777777" w:rsidR="00E921D5" w:rsidRPr="00B22035" w:rsidRDefault="00E921D5" w:rsidP="00264ECA">
            <w:pPr>
              <w:pStyle w:val="Style68"/>
              <w:widowControl/>
              <w:spacing w:line="240" w:lineRule="auto"/>
              <w:rPr>
                <w:rStyle w:val="FontStyle75"/>
              </w:rPr>
            </w:pPr>
            <w:r w:rsidRPr="00B22035">
              <w:rPr>
                <w:rStyle w:val="FontStyle75"/>
              </w:rPr>
              <w:t>Единица измерения</w:t>
            </w:r>
          </w:p>
        </w:tc>
        <w:tc>
          <w:tcPr>
            <w:tcW w:w="2525" w:type="dxa"/>
            <w:tcBorders>
              <w:top w:val="single" w:sz="6" w:space="0" w:color="auto"/>
              <w:left w:val="single" w:sz="6" w:space="0" w:color="auto"/>
              <w:bottom w:val="single" w:sz="6" w:space="0" w:color="auto"/>
              <w:right w:val="single" w:sz="6" w:space="0" w:color="auto"/>
            </w:tcBorders>
            <w:vAlign w:val="center"/>
          </w:tcPr>
          <w:p w14:paraId="28729C51" w14:textId="77777777" w:rsidR="00E921D5" w:rsidRPr="00B22035" w:rsidRDefault="00E921D5" w:rsidP="00264ECA">
            <w:pPr>
              <w:pStyle w:val="Style39"/>
              <w:widowControl/>
              <w:spacing w:line="269" w:lineRule="exact"/>
              <w:ind w:left="355"/>
              <w:rPr>
                <w:rStyle w:val="FontStyle89"/>
              </w:rPr>
            </w:pPr>
            <w:r w:rsidRPr="00B22035">
              <w:rPr>
                <w:rStyle w:val="FontStyle89"/>
              </w:rPr>
              <w:t>обязательно для заполнения</w:t>
            </w:r>
          </w:p>
        </w:tc>
      </w:tr>
      <w:tr w:rsidR="00E921D5" w:rsidRPr="00B22035" w14:paraId="675734BA" w14:textId="77777777" w:rsidTr="001A570C">
        <w:tc>
          <w:tcPr>
            <w:tcW w:w="662" w:type="dxa"/>
            <w:tcBorders>
              <w:top w:val="single" w:sz="6" w:space="0" w:color="auto"/>
              <w:left w:val="single" w:sz="6" w:space="0" w:color="auto"/>
              <w:bottom w:val="single" w:sz="6" w:space="0" w:color="auto"/>
              <w:right w:val="single" w:sz="6" w:space="0" w:color="auto"/>
            </w:tcBorders>
          </w:tcPr>
          <w:p w14:paraId="6B23AFE8" w14:textId="77777777" w:rsidR="00E921D5" w:rsidRPr="00B22035" w:rsidRDefault="00E921D5" w:rsidP="00264ECA">
            <w:pPr>
              <w:pStyle w:val="Style68"/>
              <w:widowControl/>
              <w:spacing w:line="240" w:lineRule="auto"/>
              <w:jc w:val="center"/>
              <w:rPr>
                <w:rStyle w:val="FontStyle75"/>
              </w:rPr>
            </w:pPr>
            <w:r w:rsidRPr="00B22035">
              <w:rPr>
                <w:rStyle w:val="FontStyle75"/>
              </w:rPr>
              <w:t>4</w:t>
            </w:r>
          </w:p>
        </w:tc>
        <w:tc>
          <w:tcPr>
            <w:tcW w:w="6931" w:type="dxa"/>
            <w:tcBorders>
              <w:top w:val="single" w:sz="6" w:space="0" w:color="auto"/>
              <w:left w:val="single" w:sz="6" w:space="0" w:color="auto"/>
              <w:bottom w:val="single" w:sz="6" w:space="0" w:color="auto"/>
              <w:right w:val="single" w:sz="6" w:space="0" w:color="auto"/>
            </w:tcBorders>
          </w:tcPr>
          <w:p w14:paraId="53205A7B" w14:textId="77777777" w:rsidR="00E921D5" w:rsidRPr="00B22035" w:rsidRDefault="00E921D5" w:rsidP="00264ECA">
            <w:pPr>
              <w:pStyle w:val="Style68"/>
              <w:widowControl/>
              <w:spacing w:line="240" w:lineRule="auto"/>
              <w:rPr>
                <w:rStyle w:val="FontStyle75"/>
              </w:rPr>
            </w:pPr>
            <w:r w:rsidRPr="00B22035">
              <w:rPr>
                <w:rStyle w:val="FontStyle75"/>
              </w:rPr>
              <w:t>Количество (объем)</w:t>
            </w:r>
          </w:p>
        </w:tc>
        <w:tc>
          <w:tcPr>
            <w:tcW w:w="2525" w:type="dxa"/>
            <w:tcBorders>
              <w:top w:val="single" w:sz="6" w:space="0" w:color="auto"/>
              <w:left w:val="single" w:sz="6" w:space="0" w:color="auto"/>
              <w:bottom w:val="single" w:sz="6" w:space="0" w:color="auto"/>
              <w:right w:val="single" w:sz="6" w:space="0" w:color="auto"/>
            </w:tcBorders>
          </w:tcPr>
          <w:p w14:paraId="1B3BFCA0" w14:textId="77777777" w:rsidR="00E921D5" w:rsidRPr="00B22035" w:rsidRDefault="00E921D5" w:rsidP="00264ECA">
            <w:pPr>
              <w:pStyle w:val="Style39"/>
              <w:widowControl/>
              <w:spacing w:line="269" w:lineRule="exact"/>
              <w:ind w:left="365"/>
              <w:rPr>
                <w:rStyle w:val="FontStyle89"/>
              </w:rPr>
            </w:pPr>
            <w:r w:rsidRPr="00B22035">
              <w:rPr>
                <w:rStyle w:val="FontStyle89"/>
              </w:rPr>
              <w:t>обязательно для заполнения</w:t>
            </w:r>
          </w:p>
        </w:tc>
      </w:tr>
      <w:tr w:rsidR="00E921D5" w:rsidRPr="00B22035" w14:paraId="58209C70"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178EC307" w14:textId="77777777" w:rsidR="00E921D5" w:rsidRPr="00B22035" w:rsidRDefault="00E921D5" w:rsidP="00264ECA">
            <w:pPr>
              <w:pStyle w:val="Style68"/>
              <w:widowControl/>
              <w:spacing w:line="240" w:lineRule="auto"/>
              <w:jc w:val="center"/>
              <w:rPr>
                <w:rStyle w:val="FontStyle75"/>
              </w:rPr>
            </w:pPr>
            <w:r w:rsidRPr="00B22035">
              <w:rPr>
                <w:rStyle w:val="FontStyle75"/>
              </w:rPr>
              <w:t>5</w:t>
            </w:r>
          </w:p>
        </w:tc>
        <w:tc>
          <w:tcPr>
            <w:tcW w:w="6931" w:type="dxa"/>
            <w:tcBorders>
              <w:top w:val="single" w:sz="6" w:space="0" w:color="auto"/>
              <w:left w:val="single" w:sz="6" w:space="0" w:color="auto"/>
              <w:bottom w:val="single" w:sz="6" w:space="0" w:color="auto"/>
              <w:right w:val="single" w:sz="6" w:space="0" w:color="auto"/>
            </w:tcBorders>
            <w:vAlign w:val="center"/>
          </w:tcPr>
          <w:p w14:paraId="5ADC95E5" w14:textId="77777777" w:rsidR="00E921D5" w:rsidRPr="00B22035" w:rsidRDefault="00E921D5" w:rsidP="00264ECA">
            <w:pPr>
              <w:pStyle w:val="Style68"/>
              <w:widowControl/>
              <w:spacing w:line="278" w:lineRule="exact"/>
              <w:ind w:left="10" w:hanging="10"/>
              <w:rPr>
                <w:rStyle w:val="FontStyle75"/>
              </w:rPr>
            </w:pPr>
            <w:r w:rsidRPr="00B22035">
              <w:rPr>
                <w:rStyle w:val="FontStyle75"/>
              </w:rPr>
              <w:t>Цена за единицу в _________ (валюта) БЕЗ УЧЕТА НДС</w:t>
            </w:r>
          </w:p>
        </w:tc>
        <w:tc>
          <w:tcPr>
            <w:tcW w:w="2525" w:type="dxa"/>
            <w:tcBorders>
              <w:top w:val="single" w:sz="6" w:space="0" w:color="auto"/>
              <w:left w:val="single" w:sz="6" w:space="0" w:color="auto"/>
              <w:bottom w:val="single" w:sz="6" w:space="0" w:color="auto"/>
              <w:right w:val="single" w:sz="6" w:space="0" w:color="auto"/>
            </w:tcBorders>
            <w:vAlign w:val="center"/>
          </w:tcPr>
          <w:p w14:paraId="5B6F4E6D" w14:textId="77777777" w:rsidR="00E921D5" w:rsidRPr="00B22035" w:rsidRDefault="00E921D5" w:rsidP="00264ECA">
            <w:pPr>
              <w:pStyle w:val="Style39"/>
              <w:widowControl/>
              <w:spacing w:line="269" w:lineRule="exact"/>
              <w:ind w:left="365"/>
              <w:rPr>
                <w:rStyle w:val="FontStyle89"/>
              </w:rPr>
            </w:pPr>
            <w:r w:rsidRPr="00B22035">
              <w:rPr>
                <w:rStyle w:val="FontStyle89"/>
              </w:rPr>
              <w:t>обязательно для заполнения</w:t>
            </w:r>
          </w:p>
        </w:tc>
      </w:tr>
      <w:tr w:rsidR="00E921D5" w:rsidRPr="00B22035" w14:paraId="0173956C"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761E63A7" w14:textId="77777777" w:rsidR="00E921D5" w:rsidRPr="00B22035" w:rsidRDefault="00E921D5" w:rsidP="00264ECA">
            <w:pPr>
              <w:pStyle w:val="Style68"/>
              <w:widowControl/>
              <w:spacing w:line="240" w:lineRule="auto"/>
              <w:jc w:val="center"/>
              <w:rPr>
                <w:rStyle w:val="FontStyle75"/>
              </w:rPr>
            </w:pPr>
            <w:r w:rsidRPr="00B22035">
              <w:rPr>
                <w:rStyle w:val="FontStyle75"/>
              </w:rPr>
              <w:t>6</w:t>
            </w:r>
          </w:p>
        </w:tc>
        <w:tc>
          <w:tcPr>
            <w:tcW w:w="6931" w:type="dxa"/>
            <w:tcBorders>
              <w:top w:val="single" w:sz="6" w:space="0" w:color="auto"/>
              <w:left w:val="single" w:sz="6" w:space="0" w:color="auto"/>
              <w:bottom w:val="single" w:sz="6" w:space="0" w:color="auto"/>
              <w:right w:val="single" w:sz="6" w:space="0" w:color="auto"/>
            </w:tcBorders>
            <w:vAlign w:val="center"/>
          </w:tcPr>
          <w:p w14:paraId="06E1FE40" w14:textId="77777777" w:rsidR="00E921D5" w:rsidRPr="00B22035" w:rsidRDefault="00E921D5" w:rsidP="00264ECA">
            <w:pPr>
              <w:pStyle w:val="Style68"/>
              <w:widowControl/>
              <w:spacing w:line="278" w:lineRule="exact"/>
              <w:jc w:val="both"/>
              <w:rPr>
                <w:rStyle w:val="FontStyle75"/>
              </w:rPr>
            </w:pPr>
            <w:r w:rsidRPr="00B22035">
              <w:rPr>
                <w:rStyle w:val="FontStyle75"/>
              </w:rPr>
              <w:t>Общая цена (стр.4хстр.5), в _________ (валюта), БЕЗ УЧЕТА НДС, включая    все расходы потенциального поставщика на транспортировку, страхование, оплату таможенных пошлин и других налогов,    сборов, а также иных расходов, предусмотренных условиями оказания услуг</w:t>
            </w:r>
          </w:p>
        </w:tc>
        <w:tc>
          <w:tcPr>
            <w:tcW w:w="2525" w:type="dxa"/>
            <w:tcBorders>
              <w:top w:val="single" w:sz="6" w:space="0" w:color="auto"/>
              <w:left w:val="single" w:sz="6" w:space="0" w:color="auto"/>
              <w:bottom w:val="single" w:sz="6" w:space="0" w:color="auto"/>
              <w:right w:val="single" w:sz="6" w:space="0" w:color="auto"/>
            </w:tcBorders>
            <w:vAlign w:val="center"/>
          </w:tcPr>
          <w:p w14:paraId="26E3850A" w14:textId="77777777" w:rsidR="00E921D5" w:rsidRPr="00B22035" w:rsidRDefault="00E921D5" w:rsidP="00264ECA">
            <w:pPr>
              <w:pStyle w:val="Style39"/>
              <w:widowControl/>
              <w:rPr>
                <w:rStyle w:val="FontStyle89"/>
              </w:rPr>
            </w:pPr>
            <w:r w:rsidRPr="00B22035">
              <w:rPr>
                <w:rStyle w:val="FontStyle89"/>
              </w:rPr>
              <w:t>обязательно для заполнения цифрами и прописью</w:t>
            </w:r>
          </w:p>
        </w:tc>
      </w:tr>
      <w:tr w:rsidR="00E921D5" w:rsidRPr="00B22035" w14:paraId="2DB57B96" w14:textId="77777777" w:rsidTr="001A570C">
        <w:tc>
          <w:tcPr>
            <w:tcW w:w="662" w:type="dxa"/>
            <w:tcBorders>
              <w:top w:val="single" w:sz="6" w:space="0" w:color="auto"/>
              <w:left w:val="single" w:sz="6" w:space="0" w:color="auto"/>
              <w:bottom w:val="single" w:sz="6" w:space="0" w:color="auto"/>
              <w:right w:val="single" w:sz="6" w:space="0" w:color="auto"/>
            </w:tcBorders>
          </w:tcPr>
          <w:p w14:paraId="4A37F9F8" w14:textId="77777777" w:rsidR="00E921D5" w:rsidRPr="00B22035" w:rsidRDefault="00E921D5" w:rsidP="00264ECA">
            <w:pPr>
              <w:pStyle w:val="Style68"/>
              <w:widowControl/>
              <w:spacing w:line="240" w:lineRule="auto"/>
              <w:jc w:val="center"/>
              <w:rPr>
                <w:rStyle w:val="FontStyle75"/>
              </w:rPr>
            </w:pPr>
            <w:r w:rsidRPr="00B22035">
              <w:rPr>
                <w:rStyle w:val="FontStyle75"/>
              </w:rPr>
              <w:t>7</w:t>
            </w:r>
          </w:p>
        </w:tc>
        <w:tc>
          <w:tcPr>
            <w:tcW w:w="9456" w:type="dxa"/>
            <w:gridSpan w:val="2"/>
            <w:tcBorders>
              <w:top w:val="single" w:sz="6" w:space="0" w:color="auto"/>
              <w:left w:val="single" w:sz="6" w:space="0" w:color="auto"/>
              <w:bottom w:val="single" w:sz="6" w:space="0" w:color="auto"/>
              <w:right w:val="single" w:sz="6" w:space="0" w:color="auto"/>
            </w:tcBorders>
          </w:tcPr>
          <w:p w14:paraId="607D7F9A" w14:textId="77777777" w:rsidR="00E921D5" w:rsidRPr="00B22035" w:rsidRDefault="00E921D5" w:rsidP="00264ECA">
            <w:pPr>
              <w:pStyle w:val="Style16"/>
              <w:widowControl/>
              <w:spacing w:line="269" w:lineRule="exact"/>
              <w:ind w:firstLine="574"/>
              <w:jc w:val="both"/>
              <w:rPr>
                <w:rStyle w:val="FontStyle89"/>
              </w:rPr>
            </w:pPr>
            <w:r w:rsidRPr="00B22035">
              <w:rPr>
                <w:rStyle w:val="FontStyle75"/>
              </w:rPr>
              <w:t>Предлагаем следующие альтернативные условия</w:t>
            </w:r>
            <w:r w:rsidRPr="00B22035">
              <w:rPr>
                <w:rStyle w:val="FontStyle89"/>
              </w:rPr>
              <w:t>, (перечисляются альтернативные условия, если таковые имеются)</w:t>
            </w:r>
          </w:p>
          <w:p w14:paraId="49951A73" w14:textId="77777777" w:rsidR="00E921D5" w:rsidRPr="00B22035" w:rsidRDefault="00E921D5" w:rsidP="00264ECA">
            <w:pPr>
              <w:pStyle w:val="Style16"/>
              <w:widowControl/>
              <w:spacing w:line="269" w:lineRule="exact"/>
              <w:ind w:firstLine="574"/>
              <w:jc w:val="both"/>
              <w:rPr>
                <w:rStyle w:val="FontStyle89"/>
              </w:rPr>
            </w:pPr>
            <w:r w:rsidRPr="00B22035">
              <w:rPr>
                <w:rStyle w:val="FontStyle89"/>
              </w:rPr>
              <w:t>При этом  тендерная комиссия рассматривает указанные альтернативные условия и принимает решение о приемлемости (неприемлемости) и, соответственно принятии (непринятии) связанных с ними скидок.</w:t>
            </w:r>
          </w:p>
          <w:p w14:paraId="78249001" w14:textId="77777777" w:rsidR="00E921D5" w:rsidRPr="00B22035" w:rsidRDefault="00E921D5" w:rsidP="00264ECA">
            <w:pPr>
              <w:pStyle w:val="Style39"/>
              <w:widowControl/>
              <w:ind w:firstLine="574"/>
              <w:jc w:val="both"/>
              <w:rPr>
                <w:rStyle w:val="FontStyle89"/>
              </w:rPr>
            </w:pPr>
            <w:r w:rsidRPr="00B22035">
              <w:rPr>
                <w:rStyle w:val="FontStyle89"/>
              </w:rPr>
              <w:t>В    случае    приемлемости    альтернативных    условии и, соответственно, принятии связанных с ними скидок, договор о закупках заключается с победителем тендера на сумму его ценового предложения, за вычетом предложенной им скидки и на предложенных им альтернативных условиях, приемлемых Заказчику.</w:t>
            </w:r>
          </w:p>
        </w:tc>
      </w:tr>
      <w:tr w:rsidR="00E921D5" w:rsidRPr="00B22035" w14:paraId="697F7034" w14:textId="77777777" w:rsidTr="001A570C">
        <w:tc>
          <w:tcPr>
            <w:tcW w:w="662" w:type="dxa"/>
            <w:tcBorders>
              <w:top w:val="single" w:sz="6" w:space="0" w:color="auto"/>
              <w:left w:val="single" w:sz="6" w:space="0" w:color="auto"/>
              <w:bottom w:val="single" w:sz="6" w:space="0" w:color="auto"/>
              <w:right w:val="single" w:sz="6" w:space="0" w:color="auto"/>
            </w:tcBorders>
            <w:vAlign w:val="center"/>
          </w:tcPr>
          <w:p w14:paraId="265301D6" w14:textId="77777777" w:rsidR="00E921D5" w:rsidRPr="00B22035" w:rsidRDefault="00E921D5" w:rsidP="00264ECA">
            <w:pPr>
              <w:pStyle w:val="Style68"/>
              <w:widowControl/>
              <w:spacing w:line="240" w:lineRule="auto"/>
              <w:jc w:val="center"/>
              <w:rPr>
                <w:rStyle w:val="FontStyle75"/>
              </w:rPr>
            </w:pPr>
            <w:r w:rsidRPr="00B22035">
              <w:rPr>
                <w:rStyle w:val="FontStyle75"/>
              </w:rPr>
              <w:t>8</w:t>
            </w:r>
          </w:p>
        </w:tc>
        <w:tc>
          <w:tcPr>
            <w:tcW w:w="6931" w:type="dxa"/>
            <w:tcBorders>
              <w:top w:val="single" w:sz="6" w:space="0" w:color="auto"/>
              <w:left w:val="single" w:sz="6" w:space="0" w:color="auto"/>
              <w:bottom w:val="single" w:sz="6" w:space="0" w:color="auto"/>
              <w:right w:val="single" w:sz="6" w:space="0" w:color="auto"/>
            </w:tcBorders>
            <w:vAlign w:val="center"/>
          </w:tcPr>
          <w:p w14:paraId="597A2823" w14:textId="77777777" w:rsidR="00E921D5" w:rsidRPr="00B22035" w:rsidRDefault="00E921D5" w:rsidP="00264ECA">
            <w:pPr>
              <w:pStyle w:val="Style65"/>
              <w:widowControl/>
              <w:spacing w:line="240" w:lineRule="auto"/>
              <w:jc w:val="left"/>
              <w:rPr>
                <w:rStyle w:val="FontStyle75"/>
              </w:rPr>
            </w:pPr>
            <w:r w:rsidRPr="00B22035">
              <w:rPr>
                <w:rStyle w:val="FontStyle76"/>
              </w:rPr>
              <w:t xml:space="preserve">Итого общая цена, в </w:t>
            </w:r>
            <w:r w:rsidRPr="00B22035">
              <w:rPr>
                <w:rStyle w:val="FontStyle75"/>
              </w:rPr>
              <w:t>_________(валюта)</w:t>
            </w:r>
          </w:p>
        </w:tc>
        <w:tc>
          <w:tcPr>
            <w:tcW w:w="2525" w:type="dxa"/>
            <w:tcBorders>
              <w:top w:val="single" w:sz="6" w:space="0" w:color="auto"/>
              <w:left w:val="single" w:sz="6" w:space="0" w:color="auto"/>
              <w:bottom w:val="single" w:sz="6" w:space="0" w:color="auto"/>
              <w:right w:val="single" w:sz="6" w:space="0" w:color="auto"/>
            </w:tcBorders>
            <w:vAlign w:val="center"/>
          </w:tcPr>
          <w:p w14:paraId="3E62A5CD" w14:textId="77777777" w:rsidR="00E921D5" w:rsidRPr="00B22035" w:rsidRDefault="00E921D5" w:rsidP="00264ECA">
            <w:pPr>
              <w:pStyle w:val="Style39"/>
              <w:widowControl/>
              <w:spacing w:line="269" w:lineRule="exact"/>
              <w:rPr>
                <w:rStyle w:val="FontStyle89"/>
              </w:rPr>
            </w:pPr>
            <w:r w:rsidRPr="00B22035">
              <w:rPr>
                <w:rStyle w:val="FontStyle89"/>
              </w:rPr>
              <w:t>обязательно для заполнения цифрами и прописью</w:t>
            </w:r>
          </w:p>
        </w:tc>
      </w:tr>
    </w:tbl>
    <w:p w14:paraId="590066B6" w14:textId="77777777" w:rsidR="00E921D5" w:rsidRPr="00B22035" w:rsidRDefault="00E921D5" w:rsidP="00E921D5">
      <w:pPr>
        <w:pStyle w:val="aa"/>
        <w:spacing w:before="0" w:beforeAutospacing="0" w:after="0" w:afterAutospacing="0"/>
        <w:rPr>
          <w:sz w:val="22"/>
          <w:szCs w:val="22"/>
        </w:rPr>
      </w:pPr>
      <w:r w:rsidRPr="00B22035">
        <w:rPr>
          <w:sz w:val="22"/>
          <w:szCs w:val="22"/>
        </w:rPr>
        <w:t>     </w:t>
      </w:r>
    </w:p>
    <w:p w14:paraId="7F713C90" w14:textId="77777777" w:rsidR="00E921D5" w:rsidRPr="00B22035" w:rsidRDefault="00E921D5" w:rsidP="00E921D5">
      <w:pPr>
        <w:pStyle w:val="aa"/>
        <w:spacing w:before="0" w:beforeAutospacing="0" w:after="0" w:afterAutospacing="0"/>
        <w:ind w:firstLine="567"/>
        <w:rPr>
          <w:sz w:val="22"/>
          <w:szCs w:val="22"/>
        </w:rPr>
      </w:pPr>
      <w:r w:rsidRPr="00B22035">
        <w:rPr>
          <w:sz w:val="22"/>
          <w:szCs w:val="22"/>
        </w:rPr>
        <w:t xml:space="preserve">Мы согласны с Вашими условиями платежа, оговоренными в тендерной документации. </w:t>
      </w:r>
    </w:p>
    <w:p w14:paraId="362D6875" w14:textId="77777777" w:rsidR="00E921D5" w:rsidRPr="00B22035" w:rsidRDefault="00E921D5" w:rsidP="00E921D5">
      <w:pPr>
        <w:jc w:val="both"/>
        <w:rPr>
          <w:sz w:val="22"/>
          <w:szCs w:val="22"/>
        </w:rPr>
      </w:pPr>
    </w:p>
    <w:p w14:paraId="070D2BFF" w14:textId="77777777" w:rsidR="00E921D5" w:rsidRPr="00B22035" w:rsidRDefault="00E921D5" w:rsidP="00E921D5">
      <w:pPr>
        <w:jc w:val="both"/>
        <w:rPr>
          <w:sz w:val="22"/>
          <w:szCs w:val="22"/>
        </w:rPr>
      </w:pPr>
      <w:r w:rsidRPr="00B22035">
        <w:rPr>
          <w:sz w:val="22"/>
          <w:szCs w:val="22"/>
        </w:rPr>
        <w:t>____________ (подпись, дата)                           _______________ (должность, ФИО)</w:t>
      </w:r>
    </w:p>
    <w:p w14:paraId="1F5D80CC" w14:textId="77777777" w:rsidR="00E921D5" w:rsidRPr="00B22035" w:rsidRDefault="00E921D5" w:rsidP="00E921D5">
      <w:pPr>
        <w:jc w:val="both"/>
        <w:rPr>
          <w:sz w:val="22"/>
          <w:szCs w:val="22"/>
        </w:rPr>
      </w:pPr>
    </w:p>
    <w:p w14:paraId="6122DD8F" w14:textId="77777777" w:rsidR="00E921D5" w:rsidRPr="00B22035" w:rsidRDefault="00E921D5" w:rsidP="00E921D5">
      <w:pPr>
        <w:jc w:val="both"/>
        <w:rPr>
          <w:sz w:val="22"/>
          <w:szCs w:val="22"/>
        </w:rPr>
      </w:pPr>
    </w:p>
    <w:p w14:paraId="119AB3C8" w14:textId="77777777" w:rsidR="00E921D5" w:rsidRPr="00B22035" w:rsidRDefault="00E921D5" w:rsidP="00E921D5">
      <w:pPr>
        <w:jc w:val="both"/>
        <w:rPr>
          <w:sz w:val="22"/>
          <w:szCs w:val="22"/>
        </w:rPr>
      </w:pPr>
    </w:p>
    <w:p w14:paraId="76EFCAA8" w14:textId="77777777" w:rsidR="00E921D5" w:rsidRPr="00B22035" w:rsidRDefault="00E921D5" w:rsidP="00E921D5">
      <w:pPr>
        <w:jc w:val="both"/>
        <w:rPr>
          <w:sz w:val="22"/>
          <w:szCs w:val="22"/>
        </w:rPr>
      </w:pPr>
    </w:p>
    <w:p w14:paraId="683E886A" w14:textId="77777777" w:rsidR="00E921D5" w:rsidRPr="00B22035" w:rsidRDefault="00E921D5" w:rsidP="00E921D5">
      <w:pPr>
        <w:jc w:val="both"/>
        <w:rPr>
          <w:sz w:val="22"/>
          <w:szCs w:val="22"/>
        </w:rPr>
      </w:pPr>
    </w:p>
    <w:p w14:paraId="42042E3D" w14:textId="77777777" w:rsidR="00E921D5" w:rsidRPr="00B22035" w:rsidRDefault="00E921D5" w:rsidP="00E921D5">
      <w:pPr>
        <w:jc w:val="both"/>
        <w:rPr>
          <w:sz w:val="22"/>
          <w:szCs w:val="22"/>
        </w:rPr>
      </w:pPr>
    </w:p>
    <w:p w14:paraId="356EAAEF" w14:textId="77777777" w:rsidR="00E921D5" w:rsidRPr="00B22035" w:rsidRDefault="00E921D5" w:rsidP="00E921D5">
      <w:pPr>
        <w:jc w:val="both"/>
        <w:rPr>
          <w:sz w:val="22"/>
          <w:szCs w:val="22"/>
        </w:rPr>
      </w:pPr>
    </w:p>
    <w:p w14:paraId="71A06551" w14:textId="77777777" w:rsidR="00E921D5" w:rsidRPr="00B22035" w:rsidRDefault="00E921D5" w:rsidP="00E921D5">
      <w:pPr>
        <w:jc w:val="both"/>
        <w:rPr>
          <w:sz w:val="22"/>
          <w:szCs w:val="22"/>
        </w:rPr>
      </w:pPr>
    </w:p>
    <w:p w14:paraId="315BD41B" w14:textId="77777777" w:rsidR="001A570C" w:rsidRPr="00B22035" w:rsidRDefault="001A570C" w:rsidP="00E921D5">
      <w:pPr>
        <w:ind w:firstLine="4500"/>
        <w:jc w:val="right"/>
        <w:rPr>
          <w:i/>
          <w:sz w:val="22"/>
          <w:szCs w:val="22"/>
        </w:rPr>
      </w:pPr>
    </w:p>
    <w:p w14:paraId="2AE4D711" w14:textId="77777777" w:rsidR="001A570C" w:rsidRPr="00B22035" w:rsidRDefault="001A570C" w:rsidP="00E921D5">
      <w:pPr>
        <w:ind w:firstLine="4500"/>
        <w:jc w:val="right"/>
        <w:rPr>
          <w:i/>
          <w:sz w:val="22"/>
          <w:szCs w:val="22"/>
        </w:rPr>
      </w:pPr>
    </w:p>
    <w:p w14:paraId="281B770D" w14:textId="77777777" w:rsidR="001A570C" w:rsidRPr="00B22035" w:rsidRDefault="001A570C" w:rsidP="00E921D5">
      <w:pPr>
        <w:ind w:firstLine="4500"/>
        <w:jc w:val="right"/>
        <w:rPr>
          <w:i/>
          <w:sz w:val="22"/>
          <w:szCs w:val="22"/>
        </w:rPr>
      </w:pPr>
    </w:p>
    <w:p w14:paraId="40B2F953" w14:textId="77777777" w:rsidR="001A570C" w:rsidRPr="00B22035" w:rsidRDefault="001A570C" w:rsidP="00E921D5">
      <w:pPr>
        <w:ind w:firstLine="4500"/>
        <w:jc w:val="right"/>
        <w:rPr>
          <w:i/>
          <w:sz w:val="22"/>
          <w:szCs w:val="22"/>
        </w:rPr>
      </w:pPr>
    </w:p>
    <w:p w14:paraId="2D13C98F" w14:textId="77777777" w:rsidR="001A570C" w:rsidRPr="00B22035" w:rsidRDefault="001A570C" w:rsidP="00E921D5">
      <w:pPr>
        <w:ind w:firstLine="4500"/>
        <w:jc w:val="right"/>
        <w:rPr>
          <w:i/>
          <w:sz w:val="22"/>
          <w:szCs w:val="22"/>
        </w:rPr>
      </w:pPr>
    </w:p>
    <w:p w14:paraId="6B2835B5" w14:textId="77777777" w:rsidR="001A570C" w:rsidRPr="00B22035" w:rsidRDefault="001A570C" w:rsidP="00E921D5">
      <w:pPr>
        <w:ind w:firstLine="4500"/>
        <w:jc w:val="right"/>
        <w:rPr>
          <w:i/>
          <w:sz w:val="22"/>
          <w:szCs w:val="22"/>
        </w:rPr>
      </w:pPr>
    </w:p>
    <w:p w14:paraId="00A15AE4" w14:textId="77777777" w:rsidR="001A570C" w:rsidRPr="00B22035" w:rsidRDefault="001A570C" w:rsidP="00E921D5">
      <w:pPr>
        <w:ind w:firstLine="4500"/>
        <w:jc w:val="right"/>
        <w:rPr>
          <w:i/>
          <w:sz w:val="22"/>
          <w:szCs w:val="22"/>
        </w:rPr>
      </w:pPr>
    </w:p>
    <w:p w14:paraId="34A7CCD6" w14:textId="77777777" w:rsidR="00E921D5" w:rsidRPr="00B22035" w:rsidRDefault="00E921D5" w:rsidP="00E921D5">
      <w:pPr>
        <w:ind w:firstLine="4500"/>
        <w:jc w:val="right"/>
        <w:rPr>
          <w:i/>
          <w:sz w:val="22"/>
          <w:szCs w:val="22"/>
        </w:rPr>
      </w:pPr>
      <w:r w:rsidRPr="00B22035">
        <w:rPr>
          <w:i/>
          <w:sz w:val="22"/>
          <w:szCs w:val="22"/>
        </w:rPr>
        <w:lastRenderedPageBreak/>
        <w:t>Приложение №8</w:t>
      </w:r>
    </w:p>
    <w:p w14:paraId="246A0735" w14:textId="77777777" w:rsidR="00E921D5" w:rsidRPr="00B22035" w:rsidRDefault="00E921D5" w:rsidP="00E921D5">
      <w:pPr>
        <w:ind w:firstLine="4500"/>
        <w:jc w:val="right"/>
        <w:rPr>
          <w:i/>
          <w:sz w:val="22"/>
          <w:szCs w:val="22"/>
        </w:rPr>
      </w:pPr>
      <w:r w:rsidRPr="00B22035">
        <w:rPr>
          <w:i/>
          <w:sz w:val="22"/>
          <w:szCs w:val="22"/>
        </w:rPr>
        <w:t xml:space="preserve"> к Тендерной документации </w:t>
      </w:r>
    </w:p>
    <w:p w14:paraId="12A35173" w14:textId="77777777" w:rsidR="00E921D5" w:rsidRPr="00B22035" w:rsidRDefault="00E921D5" w:rsidP="00E921D5">
      <w:pPr>
        <w:jc w:val="right"/>
        <w:rPr>
          <w:i/>
          <w:sz w:val="22"/>
          <w:szCs w:val="22"/>
        </w:rPr>
      </w:pPr>
    </w:p>
    <w:p w14:paraId="1E787069" w14:textId="77777777" w:rsidR="00E921D5" w:rsidRPr="00B22035" w:rsidRDefault="00E921D5" w:rsidP="00E921D5">
      <w:pPr>
        <w:jc w:val="right"/>
        <w:rPr>
          <w:bCs/>
          <w:sz w:val="22"/>
          <w:szCs w:val="22"/>
        </w:rPr>
      </w:pPr>
      <w:r w:rsidRPr="00B22035">
        <w:rPr>
          <w:bCs/>
          <w:sz w:val="22"/>
          <w:szCs w:val="22"/>
        </w:rPr>
        <w:t> </w:t>
      </w:r>
    </w:p>
    <w:p w14:paraId="0D7D3880" w14:textId="77777777" w:rsidR="00E921D5" w:rsidRPr="00B22035" w:rsidRDefault="00E921D5" w:rsidP="00E921D5">
      <w:pPr>
        <w:jc w:val="center"/>
        <w:rPr>
          <w:bCs/>
          <w:sz w:val="22"/>
          <w:szCs w:val="22"/>
        </w:rPr>
      </w:pPr>
      <w:r w:rsidRPr="00B22035">
        <w:rPr>
          <w:b/>
          <w:sz w:val="22"/>
          <w:szCs w:val="22"/>
        </w:rPr>
        <w:t>Банковская гарантия</w:t>
      </w:r>
    </w:p>
    <w:p w14:paraId="17ED3D80" w14:textId="77777777" w:rsidR="00E921D5" w:rsidRPr="00B22035" w:rsidRDefault="00E921D5" w:rsidP="00E921D5">
      <w:pPr>
        <w:jc w:val="center"/>
        <w:rPr>
          <w:bCs/>
          <w:sz w:val="22"/>
          <w:szCs w:val="22"/>
        </w:rPr>
      </w:pPr>
      <w:r w:rsidRPr="00B22035">
        <w:rPr>
          <w:bCs/>
          <w:sz w:val="22"/>
          <w:szCs w:val="22"/>
        </w:rPr>
        <w:t>(форма обеспечения исполнения договора о закупках и/или обеспечения возврата аванса (предоплаты)</w:t>
      </w:r>
    </w:p>
    <w:p w14:paraId="035D176B" w14:textId="77777777" w:rsidR="00E921D5" w:rsidRPr="00B22035" w:rsidRDefault="00E921D5" w:rsidP="00E921D5">
      <w:pPr>
        <w:rPr>
          <w:bCs/>
          <w:sz w:val="22"/>
          <w:szCs w:val="22"/>
        </w:rPr>
      </w:pPr>
      <w:r w:rsidRPr="00B22035">
        <w:rPr>
          <w:bCs/>
          <w:sz w:val="22"/>
          <w:szCs w:val="22"/>
        </w:rPr>
        <w:t> </w:t>
      </w:r>
    </w:p>
    <w:p w14:paraId="25581507" w14:textId="77777777" w:rsidR="00E921D5" w:rsidRPr="00B22035" w:rsidRDefault="00E921D5" w:rsidP="00E921D5">
      <w:pPr>
        <w:ind w:firstLine="567"/>
        <w:jc w:val="thaiDistribute"/>
        <w:rPr>
          <w:bCs/>
          <w:sz w:val="22"/>
          <w:szCs w:val="22"/>
        </w:rPr>
      </w:pPr>
      <w:r w:rsidRPr="00B22035">
        <w:rPr>
          <w:bCs/>
          <w:sz w:val="22"/>
          <w:szCs w:val="22"/>
        </w:rPr>
        <w:t>Наименование банка: ________________________________________________________</w:t>
      </w:r>
    </w:p>
    <w:p w14:paraId="3F2B6703" w14:textId="77777777" w:rsidR="00E921D5" w:rsidRPr="00B22035" w:rsidRDefault="00E921D5" w:rsidP="00E921D5">
      <w:pPr>
        <w:ind w:firstLine="567"/>
        <w:jc w:val="thaiDistribute"/>
        <w:rPr>
          <w:bCs/>
          <w:sz w:val="22"/>
          <w:szCs w:val="22"/>
        </w:rPr>
      </w:pPr>
      <w:r w:rsidRPr="00B22035">
        <w:rPr>
          <w:bCs/>
          <w:sz w:val="22"/>
          <w:szCs w:val="22"/>
        </w:rPr>
        <w:t>                                               (наименование и реквизиты банка)</w:t>
      </w:r>
    </w:p>
    <w:p w14:paraId="7F1BC423" w14:textId="77777777" w:rsidR="00E921D5" w:rsidRPr="00B22035" w:rsidRDefault="00E921D5" w:rsidP="00E921D5">
      <w:pPr>
        <w:ind w:firstLine="567"/>
        <w:jc w:val="thaiDistribute"/>
        <w:rPr>
          <w:bCs/>
          <w:sz w:val="22"/>
          <w:szCs w:val="22"/>
        </w:rPr>
      </w:pPr>
      <w:r w:rsidRPr="00B22035">
        <w:rPr>
          <w:bCs/>
          <w:sz w:val="22"/>
          <w:szCs w:val="22"/>
        </w:rPr>
        <w:t>Кому: _________________________________________________________________</w:t>
      </w:r>
    </w:p>
    <w:p w14:paraId="6740820D" w14:textId="77777777" w:rsidR="00E921D5" w:rsidRPr="00B22035" w:rsidRDefault="00E921D5" w:rsidP="00E921D5">
      <w:pPr>
        <w:ind w:firstLine="567"/>
        <w:jc w:val="thaiDistribute"/>
        <w:rPr>
          <w:bCs/>
          <w:sz w:val="22"/>
          <w:szCs w:val="22"/>
        </w:rPr>
      </w:pPr>
      <w:r w:rsidRPr="00B22035">
        <w:rPr>
          <w:bCs/>
          <w:sz w:val="22"/>
          <w:szCs w:val="22"/>
        </w:rPr>
        <w:t>                                            (наименование и реквизиты заказчика)</w:t>
      </w:r>
    </w:p>
    <w:p w14:paraId="30CA18FF" w14:textId="77777777" w:rsidR="00E921D5" w:rsidRPr="00B22035" w:rsidRDefault="00E921D5" w:rsidP="00E921D5">
      <w:pPr>
        <w:ind w:firstLine="567"/>
        <w:jc w:val="thaiDistribute"/>
        <w:rPr>
          <w:bCs/>
          <w:sz w:val="22"/>
          <w:szCs w:val="22"/>
        </w:rPr>
      </w:pPr>
    </w:p>
    <w:p w14:paraId="542DB42B" w14:textId="77777777" w:rsidR="00E921D5" w:rsidRPr="00B22035" w:rsidRDefault="00E921D5" w:rsidP="00E921D5">
      <w:pPr>
        <w:ind w:firstLine="567"/>
        <w:jc w:val="center"/>
        <w:rPr>
          <w:bCs/>
          <w:sz w:val="22"/>
          <w:szCs w:val="22"/>
        </w:rPr>
      </w:pPr>
      <w:r w:rsidRPr="00B22035">
        <w:rPr>
          <w:bCs/>
          <w:sz w:val="22"/>
          <w:szCs w:val="22"/>
        </w:rPr>
        <w:t>Гарантийное обязательство № ________</w:t>
      </w:r>
    </w:p>
    <w:p w14:paraId="7865C509" w14:textId="77777777" w:rsidR="00E921D5" w:rsidRPr="00B22035" w:rsidRDefault="00E921D5" w:rsidP="00E921D5">
      <w:pPr>
        <w:ind w:firstLine="567"/>
        <w:rPr>
          <w:bCs/>
          <w:sz w:val="22"/>
          <w:szCs w:val="22"/>
        </w:rPr>
      </w:pPr>
    </w:p>
    <w:tbl>
      <w:tblPr>
        <w:tblW w:w="4680" w:type="pct"/>
        <w:tblInd w:w="675" w:type="dxa"/>
        <w:tblCellMar>
          <w:left w:w="0" w:type="dxa"/>
          <w:right w:w="0" w:type="dxa"/>
        </w:tblCellMar>
        <w:tblLook w:val="04A0" w:firstRow="1" w:lastRow="0" w:firstColumn="1" w:lastColumn="0" w:noHBand="0" w:noVBand="1"/>
      </w:tblPr>
      <w:tblGrid>
        <w:gridCol w:w="4079"/>
        <w:gridCol w:w="4677"/>
      </w:tblGrid>
      <w:tr w:rsidR="00E921D5" w:rsidRPr="00B22035" w14:paraId="20785CC0" w14:textId="77777777" w:rsidTr="00264ECA">
        <w:tc>
          <w:tcPr>
            <w:tcW w:w="2329" w:type="pct"/>
            <w:tcMar>
              <w:top w:w="0" w:type="dxa"/>
              <w:left w:w="108" w:type="dxa"/>
              <w:bottom w:w="0" w:type="dxa"/>
              <w:right w:w="108" w:type="dxa"/>
            </w:tcMar>
          </w:tcPr>
          <w:p w14:paraId="7344EE4A" w14:textId="77777777" w:rsidR="00E921D5" w:rsidRPr="00B22035" w:rsidRDefault="00E921D5" w:rsidP="00264ECA">
            <w:pPr>
              <w:rPr>
                <w:bCs/>
                <w:sz w:val="22"/>
                <w:szCs w:val="22"/>
              </w:rPr>
            </w:pPr>
            <w:r w:rsidRPr="00B22035">
              <w:rPr>
                <w:bCs/>
                <w:sz w:val="22"/>
                <w:szCs w:val="22"/>
              </w:rPr>
              <w:t>__________________</w:t>
            </w:r>
          </w:p>
          <w:p w14:paraId="36768F2F" w14:textId="77777777" w:rsidR="00E921D5" w:rsidRPr="00B22035" w:rsidRDefault="00E921D5" w:rsidP="00264ECA">
            <w:pPr>
              <w:rPr>
                <w:bCs/>
                <w:sz w:val="22"/>
                <w:szCs w:val="22"/>
              </w:rPr>
            </w:pPr>
            <w:r w:rsidRPr="00B22035">
              <w:rPr>
                <w:bCs/>
                <w:sz w:val="22"/>
                <w:szCs w:val="22"/>
              </w:rPr>
              <w:t>(место нахождения)</w:t>
            </w:r>
          </w:p>
        </w:tc>
        <w:tc>
          <w:tcPr>
            <w:tcW w:w="2671" w:type="pct"/>
            <w:tcMar>
              <w:top w:w="0" w:type="dxa"/>
              <w:left w:w="108" w:type="dxa"/>
              <w:bottom w:w="0" w:type="dxa"/>
              <w:right w:w="108" w:type="dxa"/>
            </w:tcMar>
          </w:tcPr>
          <w:p w14:paraId="7D5FD31D" w14:textId="77777777" w:rsidR="00E921D5" w:rsidRPr="00B22035" w:rsidRDefault="00E921D5" w:rsidP="00264ECA">
            <w:pPr>
              <w:ind w:firstLine="567"/>
              <w:rPr>
                <w:bCs/>
                <w:sz w:val="22"/>
                <w:szCs w:val="22"/>
              </w:rPr>
            </w:pPr>
            <w:r w:rsidRPr="00B22035">
              <w:rPr>
                <w:bCs/>
                <w:sz w:val="22"/>
                <w:szCs w:val="22"/>
              </w:rPr>
              <w:t xml:space="preserve">                  «___»___________ _____ г.</w:t>
            </w:r>
          </w:p>
          <w:p w14:paraId="603305F4" w14:textId="77777777" w:rsidR="00E921D5" w:rsidRPr="00B22035" w:rsidRDefault="00E921D5" w:rsidP="00264ECA">
            <w:pPr>
              <w:ind w:firstLine="567"/>
              <w:rPr>
                <w:bCs/>
                <w:sz w:val="22"/>
                <w:szCs w:val="22"/>
              </w:rPr>
            </w:pPr>
            <w:r w:rsidRPr="00B22035">
              <w:rPr>
                <w:bCs/>
                <w:sz w:val="22"/>
                <w:szCs w:val="22"/>
              </w:rPr>
              <w:t> </w:t>
            </w:r>
          </w:p>
        </w:tc>
      </w:tr>
    </w:tbl>
    <w:p w14:paraId="448AF5EF" w14:textId="77777777" w:rsidR="00E921D5" w:rsidRPr="00B22035" w:rsidRDefault="00E921D5" w:rsidP="00E921D5">
      <w:pPr>
        <w:ind w:firstLine="567"/>
        <w:jc w:val="thaiDistribute"/>
        <w:rPr>
          <w:bCs/>
          <w:sz w:val="22"/>
          <w:szCs w:val="22"/>
        </w:rPr>
      </w:pPr>
      <w:r w:rsidRPr="00B22035">
        <w:rPr>
          <w:bCs/>
          <w:sz w:val="22"/>
          <w:szCs w:val="22"/>
        </w:rPr>
        <w:t> </w:t>
      </w:r>
    </w:p>
    <w:p w14:paraId="2209B6E8" w14:textId="77777777" w:rsidR="00E921D5" w:rsidRPr="00B22035" w:rsidRDefault="00E921D5" w:rsidP="00E921D5">
      <w:pPr>
        <w:ind w:firstLine="567"/>
        <w:jc w:val="thaiDistribute"/>
        <w:rPr>
          <w:bCs/>
          <w:sz w:val="22"/>
          <w:szCs w:val="22"/>
        </w:rPr>
      </w:pPr>
      <w:r w:rsidRPr="00B22035">
        <w:rPr>
          <w:bCs/>
          <w:sz w:val="22"/>
          <w:szCs w:val="22"/>
        </w:rPr>
        <w:t>Принимая во внимание, что __________________________________________________,</w:t>
      </w:r>
    </w:p>
    <w:p w14:paraId="69BA9707" w14:textId="77777777" w:rsidR="00E921D5" w:rsidRPr="00B22035" w:rsidRDefault="00E921D5" w:rsidP="00E921D5">
      <w:pPr>
        <w:ind w:firstLine="567"/>
        <w:jc w:val="thaiDistribute"/>
        <w:rPr>
          <w:bCs/>
          <w:i/>
          <w:sz w:val="22"/>
          <w:szCs w:val="22"/>
        </w:rPr>
      </w:pPr>
      <w:r w:rsidRPr="00B22035">
        <w:rPr>
          <w:bCs/>
          <w:i/>
          <w:sz w:val="22"/>
          <w:szCs w:val="22"/>
        </w:rPr>
        <w:t>                                                         (наименование поставщика/исполнителя)</w:t>
      </w:r>
    </w:p>
    <w:p w14:paraId="3640E2F3" w14:textId="77777777" w:rsidR="00E921D5" w:rsidRPr="00B22035" w:rsidRDefault="00E921D5" w:rsidP="00E921D5">
      <w:pPr>
        <w:ind w:firstLine="567"/>
        <w:jc w:val="thaiDistribute"/>
        <w:rPr>
          <w:bCs/>
          <w:sz w:val="22"/>
          <w:szCs w:val="22"/>
        </w:rPr>
      </w:pPr>
      <w:r w:rsidRPr="00B22035">
        <w:rPr>
          <w:bCs/>
          <w:i/>
          <w:sz w:val="22"/>
          <w:szCs w:val="22"/>
        </w:rPr>
        <w:t xml:space="preserve">«Поставщик/Исполнитель» </w:t>
      </w:r>
      <w:r w:rsidRPr="00B22035">
        <w:rPr>
          <w:rStyle w:val="FontStyle76"/>
          <w:b w:val="0"/>
          <w:i/>
          <w:color w:val="0066FF"/>
        </w:rPr>
        <w:t>(выбрать необходимое)</w:t>
      </w:r>
      <w:r w:rsidRPr="00B22035">
        <w:rPr>
          <w:bCs/>
          <w:sz w:val="22"/>
          <w:szCs w:val="22"/>
        </w:rPr>
        <w:t xml:space="preserve">, заключил договор о закупках №___________ от ______ г. (далее - Договор) на </w:t>
      </w:r>
      <w:r w:rsidRPr="00B22035">
        <w:rPr>
          <w:rStyle w:val="FontStyle76"/>
          <w:b w:val="0"/>
          <w:i/>
        </w:rPr>
        <w:t xml:space="preserve">поставку/оказание/выполнение </w:t>
      </w:r>
      <w:r w:rsidRPr="00B22035">
        <w:rPr>
          <w:rStyle w:val="FontStyle76"/>
          <w:b w:val="0"/>
          <w:i/>
          <w:color w:val="0066FF"/>
        </w:rPr>
        <w:t>(выбрать необходимое)</w:t>
      </w:r>
      <w:r w:rsidRPr="00B22035">
        <w:rPr>
          <w:bCs/>
          <w:sz w:val="22"/>
          <w:szCs w:val="22"/>
        </w:rPr>
        <w:t xml:space="preserve">   __________________________________________________________________</w:t>
      </w:r>
    </w:p>
    <w:p w14:paraId="724F6455" w14:textId="77777777" w:rsidR="00E921D5" w:rsidRPr="00B22035" w:rsidRDefault="00E921D5" w:rsidP="00E921D5">
      <w:pPr>
        <w:ind w:firstLine="567"/>
        <w:jc w:val="thaiDistribute"/>
        <w:rPr>
          <w:bCs/>
          <w:sz w:val="22"/>
          <w:szCs w:val="22"/>
        </w:rPr>
      </w:pPr>
      <w:r w:rsidRPr="00B22035">
        <w:rPr>
          <w:bCs/>
          <w:sz w:val="22"/>
          <w:szCs w:val="22"/>
        </w:rPr>
        <w:t xml:space="preserve">                                         (описание </w:t>
      </w:r>
      <w:r w:rsidRPr="00B22035">
        <w:rPr>
          <w:rStyle w:val="FontStyle76"/>
          <w:b w:val="0"/>
        </w:rPr>
        <w:t>товаров/работ/услуг</w:t>
      </w:r>
      <w:r w:rsidRPr="00B22035">
        <w:rPr>
          <w:bCs/>
          <w:sz w:val="22"/>
          <w:szCs w:val="22"/>
        </w:rPr>
        <w:t>)</w:t>
      </w:r>
    </w:p>
    <w:p w14:paraId="6AC90BD5" w14:textId="77777777" w:rsidR="00E921D5" w:rsidRPr="00B22035" w:rsidRDefault="00E921D5" w:rsidP="00E921D5">
      <w:pPr>
        <w:jc w:val="thaiDistribute"/>
        <w:rPr>
          <w:bCs/>
          <w:sz w:val="22"/>
          <w:szCs w:val="22"/>
        </w:rPr>
      </w:pPr>
      <w:r w:rsidRPr="00B22035">
        <w:rPr>
          <w:bCs/>
          <w:sz w:val="22"/>
          <w:szCs w:val="22"/>
        </w:rPr>
        <w:t xml:space="preserve">и Вами было предусмотрено в Договоре, что </w:t>
      </w:r>
      <w:r w:rsidRPr="00B22035">
        <w:rPr>
          <w:bCs/>
          <w:i/>
          <w:sz w:val="22"/>
          <w:szCs w:val="22"/>
        </w:rPr>
        <w:t xml:space="preserve">«Поставщик/Исполнитель» </w:t>
      </w:r>
      <w:r w:rsidRPr="00B22035">
        <w:rPr>
          <w:rStyle w:val="FontStyle76"/>
          <w:b w:val="0"/>
          <w:i/>
          <w:color w:val="0066FF"/>
        </w:rPr>
        <w:t>(выбрать необходимое)</w:t>
      </w:r>
      <w:r w:rsidRPr="00B22035">
        <w:rPr>
          <w:bCs/>
          <w:sz w:val="22"/>
          <w:szCs w:val="22"/>
        </w:rPr>
        <w:t>внесет обеспечение его исполнения и/или обеспечения возврата аванса (предоплаты) в виде банковской гарантии на общую сумму ________________ тенге, настоящим _______________________________________</w:t>
      </w:r>
    </w:p>
    <w:p w14:paraId="3DD7ED6E" w14:textId="77777777" w:rsidR="00E921D5" w:rsidRPr="00B22035" w:rsidRDefault="00E921D5" w:rsidP="00E921D5">
      <w:pPr>
        <w:ind w:firstLine="567"/>
        <w:jc w:val="thaiDistribute"/>
        <w:rPr>
          <w:bCs/>
          <w:i/>
          <w:sz w:val="22"/>
          <w:szCs w:val="22"/>
        </w:rPr>
      </w:pPr>
      <w:r w:rsidRPr="00B22035">
        <w:rPr>
          <w:bCs/>
          <w:i/>
          <w:sz w:val="22"/>
          <w:szCs w:val="22"/>
        </w:rPr>
        <w:t>        (наименование банка)</w:t>
      </w:r>
    </w:p>
    <w:p w14:paraId="1FBC62F7" w14:textId="77777777" w:rsidR="00E921D5" w:rsidRPr="00B22035" w:rsidRDefault="00E921D5" w:rsidP="00E921D5">
      <w:pPr>
        <w:jc w:val="thaiDistribute"/>
        <w:rPr>
          <w:bCs/>
          <w:sz w:val="22"/>
          <w:szCs w:val="22"/>
        </w:rPr>
      </w:pPr>
      <w:r w:rsidRPr="00B22035">
        <w:rPr>
          <w:bCs/>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14:paraId="192D5495" w14:textId="77777777" w:rsidR="00E921D5" w:rsidRPr="00B22035" w:rsidRDefault="00E921D5" w:rsidP="00E921D5">
      <w:pPr>
        <w:jc w:val="thaiDistribute"/>
        <w:rPr>
          <w:bCs/>
          <w:sz w:val="22"/>
          <w:szCs w:val="22"/>
        </w:rPr>
      </w:pPr>
      <w:r w:rsidRPr="00B22035">
        <w:rPr>
          <w:bCs/>
          <w:sz w:val="22"/>
          <w:szCs w:val="22"/>
        </w:rPr>
        <w:t>________________________________________________________________________________</w:t>
      </w:r>
    </w:p>
    <w:p w14:paraId="7B128A1A" w14:textId="77777777" w:rsidR="00E921D5" w:rsidRPr="00B22035" w:rsidRDefault="00E921D5" w:rsidP="00E921D5">
      <w:pPr>
        <w:ind w:firstLine="567"/>
        <w:jc w:val="center"/>
        <w:rPr>
          <w:bCs/>
          <w:i/>
          <w:sz w:val="22"/>
          <w:szCs w:val="22"/>
        </w:rPr>
      </w:pPr>
      <w:r w:rsidRPr="00B22035">
        <w:rPr>
          <w:bCs/>
          <w:i/>
          <w:sz w:val="22"/>
          <w:szCs w:val="22"/>
        </w:rPr>
        <w:t>(сумма в цифрах и прописью)</w:t>
      </w:r>
    </w:p>
    <w:p w14:paraId="11490D92" w14:textId="77777777" w:rsidR="00E921D5" w:rsidRPr="00B22035" w:rsidRDefault="00E921D5" w:rsidP="00E921D5">
      <w:pPr>
        <w:jc w:val="thaiDistribute"/>
        <w:rPr>
          <w:bCs/>
          <w:sz w:val="22"/>
          <w:szCs w:val="22"/>
        </w:rPr>
      </w:pPr>
      <w:r w:rsidRPr="00B22035">
        <w:rPr>
          <w:bCs/>
          <w:sz w:val="22"/>
          <w:szCs w:val="22"/>
        </w:rPr>
        <w:t xml:space="preserve">по получении Вашего письменного требования на оплату, а также письменного подтверждения того, что </w:t>
      </w:r>
      <w:r w:rsidRPr="00B22035">
        <w:rPr>
          <w:bCs/>
          <w:i/>
          <w:sz w:val="22"/>
          <w:szCs w:val="22"/>
        </w:rPr>
        <w:t xml:space="preserve">«Поставщик/Исполнитель» </w:t>
      </w:r>
      <w:r w:rsidRPr="00B22035">
        <w:rPr>
          <w:rStyle w:val="FontStyle76"/>
          <w:b w:val="0"/>
          <w:i/>
          <w:color w:val="0066FF"/>
        </w:rPr>
        <w:t xml:space="preserve">(выбрать необходимое) </w:t>
      </w:r>
      <w:r w:rsidRPr="00B22035">
        <w:rPr>
          <w:bCs/>
          <w:sz w:val="22"/>
          <w:szCs w:val="22"/>
        </w:rPr>
        <w:t>не исполнил или исполнил ненадлежащим образом свои обязательства по Договору.</w:t>
      </w:r>
    </w:p>
    <w:p w14:paraId="3A9A52E9" w14:textId="77777777" w:rsidR="00E921D5" w:rsidRPr="00B22035" w:rsidRDefault="00E921D5" w:rsidP="00E921D5">
      <w:pPr>
        <w:ind w:firstLine="567"/>
        <w:jc w:val="thaiDistribute"/>
        <w:rPr>
          <w:bCs/>
          <w:sz w:val="22"/>
          <w:szCs w:val="22"/>
        </w:rPr>
      </w:pPr>
      <w:r w:rsidRPr="00B22035">
        <w:rPr>
          <w:bCs/>
          <w:sz w:val="22"/>
          <w:szCs w:val="22"/>
        </w:rPr>
        <w:t xml:space="preserve"> Данное гарантийное обязательство вступает в силу с момента его подписания и действует до момента полного исполнения </w:t>
      </w:r>
      <w:r w:rsidRPr="00B22035">
        <w:rPr>
          <w:bCs/>
          <w:i/>
          <w:sz w:val="22"/>
          <w:szCs w:val="22"/>
        </w:rPr>
        <w:t xml:space="preserve">«Поставщик/Исполнитель» </w:t>
      </w:r>
      <w:r w:rsidRPr="00B22035">
        <w:rPr>
          <w:rStyle w:val="FontStyle76"/>
          <w:b w:val="0"/>
          <w:i/>
          <w:color w:val="0066FF"/>
        </w:rPr>
        <w:t xml:space="preserve">(выбрать необходимое) </w:t>
      </w:r>
      <w:r w:rsidRPr="00B22035">
        <w:rPr>
          <w:bCs/>
          <w:sz w:val="22"/>
          <w:szCs w:val="22"/>
        </w:rPr>
        <w:t>своих обязательств по Договору.</w:t>
      </w:r>
    </w:p>
    <w:p w14:paraId="4D6B8950" w14:textId="77777777" w:rsidR="00E921D5" w:rsidRPr="00B22035" w:rsidRDefault="00E921D5" w:rsidP="00E921D5">
      <w:pPr>
        <w:ind w:firstLine="567"/>
        <w:jc w:val="thaiDistribute"/>
        <w:rPr>
          <w:bCs/>
          <w:sz w:val="22"/>
          <w:szCs w:val="22"/>
        </w:rPr>
      </w:pPr>
      <w:r w:rsidRPr="00B22035">
        <w:rPr>
          <w:bCs/>
          <w:sz w:val="22"/>
          <w:szCs w:val="22"/>
        </w:rPr>
        <w:t> Все права и обязанности, возникающие в связи с настоящим гарантийным обязательством, регулируются законодательством Республики Казахстан.</w:t>
      </w:r>
    </w:p>
    <w:p w14:paraId="317FA5A5" w14:textId="77777777" w:rsidR="00E921D5" w:rsidRPr="00B22035" w:rsidRDefault="00E921D5" w:rsidP="00E921D5">
      <w:pPr>
        <w:ind w:firstLine="567"/>
        <w:jc w:val="thaiDistribute"/>
        <w:rPr>
          <w:bCs/>
          <w:sz w:val="22"/>
          <w:szCs w:val="22"/>
        </w:rPr>
      </w:pPr>
      <w:r w:rsidRPr="00B22035">
        <w:rPr>
          <w:bCs/>
          <w:sz w:val="22"/>
          <w:szCs w:val="22"/>
        </w:rPr>
        <w:t> </w:t>
      </w:r>
    </w:p>
    <w:tbl>
      <w:tblPr>
        <w:tblW w:w="4412" w:type="pct"/>
        <w:tblInd w:w="108" w:type="dxa"/>
        <w:tblCellMar>
          <w:left w:w="0" w:type="dxa"/>
          <w:right w:w="0" w:type="dxa"/>
        </w:tblCellMar>
        <w:tblLook w:val="04A0" w:firstRow="1" w:lastRow="0" w:firstColumn="1" w:lastColumn="0" w:noHBand="0" w:noVBand="1"/>
      </w:tblPr>
      <w:tblGrid>
        <w:gridCol w:w="3578"/>
        <w:gridCol w:w="4677"/>
      </w:tblGrid>
      <w:tr w:rsidR="00E921D5" w:rsidRPr="00B22035" w14:paraId="7F9D7978" w14:textId="77777777" w:rsidTr="00264ECA">
        <w:tc>
          <w:tcPr>
            <w:tcW w:w="2167" w:type="pct"/>
            <w:tcMar>
              <w:top w:w="0" w:type="dxa"/>
              <w:left w:w="108" w:type="dxa"/>
              <w:bottom w:w="0" w:type="dxa"/>
              <w:right w:w="108" w:type="dxa"/>
            </w:tcMar>
          </w:tcPr>
          <w:p w14:paraId="09026DC8" w14:textId="77777777" w:rsidR="00E921D5" w:rsidRPr="00B22035" w:rsidRDefault="00E921D5" w:rsidP="00264ECA">
            <w:pPr>
              <w:rPr>
                <w:b/>
                <w:bCs/>
                <w:sz w:val="22"/>
                <w:szCs w:val="22"/>
              </w:rPr>
            </w:pPr>
            <w:r w:rsidRPr="00B22035">
              <w:rPr>
                <w:b/>
                <w:bCs/>
                <w:sz w:val="22"/>
                <w:szCs w:val="22"/>
              </w:rPr>
              <w:t>Подпись и печать гарантов</w:t>
            </w:r>
          </w:p>
        </w:tc>
        <w:tc>
          <w:tcPr>
            <w:tcW w:w="2833" w:type="pct"/>
            <w:tcMar>
              <w:top w:w="0" w:type="dxa"/>
              <w:left w:w="108" w:type="dxa"/>
              <w:bottom w:w="0" w:type="dxa"/>
              <w:right w:w="108" w:type="dxa"/>
            </w:tcMar>
          </w:tcPr>
          <w:p w14:paraId="3D3A4608" w14:textId="77777777" w:rsidR="00E921D5" w:rsidRPr="00B22035" w:rsidRDefault="00E921D5" w:rsidP="00264ECA">
            <w:pPr>
              <w:ind w:firstLine="567"/>
              <w:rPr>
                <w:b/>
                <w:bCs/>
                <w:sz w:val="22"/>
                <w:szCs w:val="22"/>
              </w:rPr>
            </w:pPr>
          </w:p>
        </w:tc>
      </w:tr>
    </w:tbl>
    <w:p w14:paraId="5749E542" w14:textId="77777777" w:rsidR="00E921D5" w:rsidRPr="00B22035" w:rsidRDefault="00E921D5" w:rsidP="00E921D5">
      <w:pPr>
        <w:jc w:val="thaiDistribute"/>
        <w:rPr>
          <w:b/>
          <w:bCs/>
          <w:sz w:val="22"/>
          <w:szCs w:val="22"/>
        </w:rPr>
      </w:pPr>
      <w:r w:rsidRPr="00B22035">
        <w:rPr>
          <w:b/>
          <w:bCs/>
          <w:sz w:val="22"/>
          <w:szCs w:val="22"/>
        </w:rPr>
        <w:t> Дата и адрес</w:t>
      </w:r>
    </w:p>
    <w:p w14:paraId="48ECE7C6" w14:textId="77777777" w:rsidR="00E921D5" w:rsidRPr="00B22035" w:rsidRDefault="00E921D5" w:rsidP="00E921D5">
      <w:pPr>
        <w:jc w:val="both"/>
        <w:rPr>
          <w:sz w:val="22"/>
          <w:szCs w:val="22"/>
        </w:rPr>
      </w:pPr>
    </w:p>
    <w:p w14:paraId="438465C1" w14:textId="77777777" w:rsidR="00E921D5" w:rsidRPr="00B22035" w:rsidRDefault="00E921D5" w:rsidP="00E921D5">
      <w:pPr>
        <w:jc w:val="both"/>
        <w:rPr>
          <w:sz w:val="22"/>
          <w:szCs w:val="22"/>
        </w:rPr>
      </w:pPr>
    </w:p>
    <w:p w14:paraId="49407A40" w14:textId="77777777" w:rsidR="00E921D5" w:rsidRPr="00B22035" w:rsidRDefault="00E921D5" w:rsidP="00E921D5">
      <w:pPr>
        <w:jc w:val="both"/>
        <w:rPr>
          <w:sz w:val="22"/>
          <w:szCs w:val="22"/>
        </w:rPr>
      </w:pPr>
    </w:p>
    <w:p w14:paraId="499EBA9F" w14:textId="77777777" w:rsidR="00E921D5" w:rsidRPr="00B22035" w:rsidRDefault="00E921D5" w:rsidP="00E921D5">
      <w:pPr>
        <w:jc w:val="both"/>
        <w:rPr>
          <w:sz w:val="22"/>
          <w:szCs w:val="22"/>
        </w:rPr>
      </w:pPr>
    </w:p>
    <w:p w14:paraId="696A49A4" w14:textId="77777777" w:rsidR="00E921D5" w:rsidRPr="00B22035" w:rsidRDefault="00E921D5" w:rsidP="00E921D5">
      <w:pPr>
        <w:jc w:val="both"/>
        <w:rPr>
          <w:sz w:val="22"/>
          <w:szCs w:val="22"/>
        </w:rPr>
      </w:pPr>
    </w:p>
    <w:p w14:paraId="2D97F74A" w14:textId="77777777" w:rsidR="00E921D5" w:rsidRPr="00B22035" w:rsidRDefault="00E921D5" w:rsidP="00E921D5">
      <w:pPr>
        <w:jc w:val="both"/>
        <w:rPr>
          <w:sz w:val="22"/>
          <w:szCs w:val="22"/>
        </w:rPr>
      </w:pPr>
    </w:p>
    <w:p w14:paraId="39F69C23" w14:textId="77777777" w:rsidR="001A570C" w:rsidRPr="00B22035" w:rsidRDefault="001A570C" w:rsidP="00E921D5">
      <w:pPr>
        <w:pStyle w:val="a6"/>
        <w:ind w:firstLine="708"/>
        <w:jc w:val="right"/>
        <w:rPr>
          <w:i/>
          <w:sz w:val="22"/>
          <w:szCs w:val="22"/>
        </w:rPr>
      </w:pPr>
    </w:p>
    <w:p w14:paraId="44D0C4C7" w14:textId="77777777" w:rsidR="001A570C" w:rsidRPr="00B22035" w:rsidRDefault="001A570C" w:rsidP="00E921D5">
      <w:pPr>
        <w:pStyle w:val="a6"/>
        <w:ind w:firstLine="708"/>
        <w:jc w:val="right"/>
        <w:rPr>
          <w:i/>
          <w:sz w:val="22"/>
          <w:szCs w:val="22"/>
        </w:rPr>
      </w:pPr>
    </w:p>
    <w:p w14:paraId="1819ECDF" w14:textId="77777777" w:rsidR="001A570C" w:rsidRPr="00B22035" w:rsidRDefault="001A570C" w:rsidP="00E921D5">
      <w:pPr>
        <w:pStyle w:val="a6"/>
        <w:ind w:firstLine="708"/>
        <w:jc w:val="right"/>
        <w:rPr>
          <w:i/>
          <w:sz w:val="22"/>
          <w:szCs w:val="22"/>
        </w:rPr>
      </w:pPr>
    </w:p>
    <w:p w14:paraId="35A0F40A" w14:textId="77777777" w:rsidR="001A570C" w:rsidRPr="00B22035" w:rsidRDefault="001A570C" w:rsidP="00E921D5">
      <w:pPr>
        <w:pStyle w:val="a6"/>
        <w:ind w:firstLine="708"/>
        <w:jc w:val="right"/>
        <w:rPr>
          <w:i/>
          <w:sz w:val="22"/>
          <w:szCs w:val="22"/>
        </w:rPr>
      </w:pPr>
    </w:p>
    <w:p w14:paraId="7ABEF2FB" w14:textId="77777777" w:rsidR="001A570C" w:rsidRPr="00B22035" w:rsidRDefault="001A570C" w:rsidP="00E921D5">
      <w:pPr>
        <w:pStyle w:val="a6"/>
        <w:ind w:firstLine="708"/>
        <w:jc w:val="right"/>
        <w:rPr>
          <w:i/>
          <w:sz w:val="22"/>
          <w:szCs w:val="22"/>
        </w:rPr>
      </w:pPr>
    </w:p>
    <w:p w14:paraId="0A7C6EBD" w14:textId="77777777" w:rsidR="001A570C" w:rsidRPr="00B22035" w:rsidRDefault="001A570C" w:rsidP="00E921D5">
      <w:pPr>
        <w:pStyle w:val="a6"/>
        <w:ind w:firstLine="708"/>
        <w:jc w:val="right"/>
        <w:rPr>
          <w:i/>
          <w:sz w:val="22"/>
          <w:szCs w:val="22"/>
        </w:rPr>
      </w:pPr>
    </w:p>
    <w:p w14:paraId="62B0FD55" w14:textId="77777777" w:rsidR="001A570C" w:rsidRPr="00B22035" w:rsidRDefault="001A570C" w:rsidP="00E921D5">
      <w:pPr>
        <w:pStyle w:val="a6"/>
        <w:ind w:firstLine="708"/>
        <w:jc w:val="right"/>
        <w:rPr>
          <w:i/>
          <w:sz w:val="22"/>
          <w:szCs w:val="22"/>
        </w:rPr>
      </w:pPr>
    </w:p>
    <w:p w14:paraId="3AF39A51" w14:textId="77777777" w:rsidR="001A570C" w:rsidRPr="00B22035" w:rsidRDefault="001A570C" w:rsidP="00E921D5">
      <w:pPr>
        <w:pStyle w:val="a6"/>
        <w:ind w:firstLine="708"/>
        <w:jc w:val="right"/>
        <w:rPr>
          <w:i/>
          <w:sz w:val="22"/>
          <w:szCs w:val="22"/>
        </w:rPr>
      </w:pPr>
    </w:p>
    <w:p w14:paraId="2E73F99B" w14:textId="77777777" w:rsidR="00E921D5" w:rsidRPr="00B22035" w:rsidRDefault="00E921D5" w:rsidP="00E921D5">
      <w:pPr>
        <w:pStyle w:val="a6"/>
        <w:ind w:firstLine="708"/>
        <w:jc w:val="right"/>
        <w:rPr>
          <w:i/>
          <w:sz w:val="22"/>
          <w:szCs w:val="22"/>
        </w:rPr>
      </w:pPr>
      <w:r w:rsidRPr="00B22035">
        <w:rPr>
          <w:i/>
          <w:sz w:val="22"/>
          <w:szCs w:val="22"/>
        </w:rPr>
        <w:lastRenderedPageBreak/>
        <w:t xml:space="preserve">Приложение №9 </w:t>
      </w:r>
    </w:p>
    <w:p w14:paraId="323B8387" w14:textId="77777777" w:rsidR="00E921D5" w:rsidRPr="00B22035" w:rsidRDefault="00E921D5" w:rsidP="00E921D5">
      <w:pPr>
        <w:pStyle w:val="a6"/>
        <w:ind w:firstLine="708"/>
        <w:jc w:val="right"/>
        <w:rPr>
          <w:bCs/>
          <w:i/>
          <w:sz w:val="22"/>
          <w:szCs w:val="22"/>
        </w:rPr>
      </w:pPr>
      <w:r w:rsidRPr="00B22035">
        <w:rPr>
          <w:i/>
          <w:sz w:val="22"/>
          <w:szCs w:val="22"/>
        </w:rPr>
        <w:t>к Тендерной документации </w:t>
      </w:r>
    </w:p>
    <w:p w14:paraId="3031B22D" w14:textId="77777777" w:rsidR="00E921D5" w:rsidRPr="00B22035" w:rsidRDefault="00E921D5" w:rsidP="00E921D5">
      <w:pPr>
        <w:pStyle w:val="a9"/>
        <w:ind w:firstLine="0"/>
        <w:rPr>
          <w:sz w:val="22"/>
          <w:szCs w:val="22"/>
        </w:rPr>
      </w:pPr>
    </w:p>
    <w:p w14:paraId="4DA02602" w14:textId="77777777" w:rsidR="00874A20" w:rsidRPr="004D76EC" w:rsidRDefault="00874A20" w:rsidP="00874A20">
      <w:pPr>
        <w:keepNext/>
        <w:tabs>
          <w:tab w:val="num" w:pos="0"/>
        </w:tabs>
        <w:ind w:left="1134" w:hanging="1134"/>
        <w:jc w:val="center"/>
        <w:outlineLvl w:val="3"/>
        <w:rPr>
          <w:b/>
          <w:snapToGrid w:val="0"/>
          <w:sz w:val="24"/>
          <w:szCs w:val="24"/>
        </w:rPr>
      </w:pPr>
      <w:r w:rsidRPr="004D76EC">
        <w:rPr>
          <w:b/>
          <w:snapToGrid w:val="0"/>
          <w:sz w:val="24"/>
          <w:szCs w:val="24"/>
        </w:rPr>
        <w:t>ДОГОВОР №__________</w:t>
      </w:r>
    </w:p>
    <w:p w14:paraId="13DEF3E5" w14:textId="77777777" w:rsidR="00874A20" w:rsidRDefault="00874A20" w:rsidP="00874A20">
      <w:pPr>
        <w:ind w:left="1134" w:hanging="1134"/>
        <w:jc w:val="center"/>
        <w:rPr>
          <w:b/>
          <w:i/>
        </w:rPr>
      </w:pPr>
      <w:r w:rsidRPr="004D76EC">
        <w:rPr>
          <w:b/>
          <w:sz w:val="24"/>
          <w:szCs w:val="24"/>
        </w:rPr>
        <w:t xml:space="preserve">о закупке </w:t>
      </w:r>
      <w:r>
        <w:rPr>
          <w:b/>
          <w:sz w:val="24"/>
          <w:szCs w:val="24"/>
        </w:rPr>
        <w:t>системы видеонаблюдения</w:t>
      </w:r>
    </w:p>
    <w:p w14:paraId="6B3F5182" w14:textId="77777777" w:rsidR="00874A20" w:rsidRPr="004D76EC" w:rsidRDefault="00874A20" w:rsidP="00874A20">
      <w:pPr>
        <w:jc w:val="both"/>
        <w:rPr>
          <w:sz w:val="24"/>
          <w:szCs w:val="24"/>
        </w:rPr>
      </w:pPr>
      <w:r w:rsidRPr="004D76EC">
        <w:rPr>
          <w:sz w:val="24"/>
          <w:szCs w:val="24"/>
        </w:rPr>
        <w:t>г. Алматы                                                                                     «___» _______________201</w:t>
      </w:r>
      <w:r>
        <w:rPr>
          <w:sz w:val="24"/>
          <w:szCs w:val="24"/>
          <w:lang w:val="en-US"/>
        </w:rPr>
        <w:t>5</w:t>
      </w:r>
      <w:r w:rsidRPr="004D76EC">
        <w:rPr>
          <w:sz w:val="24"/>
          <w:szCs w:val="24"/>
        </w:rPr>
        <w:t xml:space="preserve"> г.</w:t>
      </w:r>
    </w:p>
    <w:p w14:paraId="7726E6B4" w14:textId="77777777" w:rsidR="00874A20" w:rsidRPr="004D76EC" w:rsidRDefault="00874A20" w:rsidP="00874A20">
      <w:pPr>
        <w:jc w:val="both"/>
        <w:rPr>
          <w:b/>
        </w:rPr>
      </w:pPr>
    </w:p>
    <w:p w14:paraId="2A6D789C" w14:textId="77777777" w:rsidR="00874A20" w:rsidRPr="004D76EC" w:rsidRDefault="00874A20" w:rsidP="00874A20">
      <w:pPr>
        <w:ind w:firstLine="540"/>
        <w:jc w:val="both"/>
        <w:rPr>
          <w:sz w:val="24"/>
          <w:szCs w:val="24"/>
        </w:rPr>
      </w:pPr>
      <w:r w:rsidRPr="004D76EC">
        <w:rPr>
          <w:b/>
          <w:bCs/>
          <w:sz w:val="24"/>
          <w:szCs w:val="24"/>
        </w:rPr>
        <w:t>А</w:t>
      </w:r>
      <w:r>
        <w:rPr>
          <w:b/>
          <w:bCs/>
          <w:sz w:val="24"/>
          <w:szCs w:val="24"/>
        </w:rPr>
        <w:t>кционерное общество</w:t>
      </w:r>
      <w:r w:rsidRPr="004D76EC">
        <w:rPr>
          <w:b/>
          <w:bCs/>
          <w:sz w:val="24"/>
          <w:szCs w:val="24"/>
        </w:rPr>
        <w:t xml:space="preserve"> «</w:t>
      </w:r>
      <w:r>
        <w:rPr>
          <w:b/>
          <w:bCs/>
          <w:sz w:val="24"/>
          <w:szCs w:val="24"/>
        </w:rPr>
        <w:t>Жилищный строи</w:t>
      </w:r>
      <w:r w:rsidRPr="004D76EC">
        <w:rPr>
          <w:b/>
          <w:bCs/>
          <w:sz w:val="24"/>
          <w:szCs w:val="24"/>
        </w:rPr>
        <w:t>тельный сберегательный банк Казахстана»</w:t>
      </w:r>
      <w:r w:rsidRPr="004D76EC">
        <w:rPr>
          <w:bCs/>
          <w:sz w:val="24"/>
          <w:szCs w:val="24"/>
        </w:rPr>
        <w:t xml:space="preserve">, именуемое в дальнейшем – </w:t>
      </w:r>
      <w:r w:rsidRPr="004D76EC">
        <w:rPr>
          <w:b/>
          <w:bCs/>
          <w:sz w:val="24"/>
          <w:szCs w:val="24"/>
        </w:rPr>
        <w:t>«Покупатель»</w:t>
      </w:r>
      <w:r w:rsidRPr="004D76EC">
        <w:rPr>
          <w:bCs/>
          <w:sz w:val="24"/>
          <w:szCs w:val="24"/>
        </w:rPr>
        <w:t xml:space="preserve">, в лице ________________________, действующего(ей) на основании ________________________, с одной стороны, и ________________________, именуемое в дальнейшем </w:t>
      </w:r>
      <w:r w:rsidRPr="004D76EC">
        <w:rPr>
          <w:b/>
          <w:bCs/>
          <w:sz w:val="24"/>
          <w:szCs w:val="24"/>
        </w:rPr>
        <w:t>«Поставщик»</w:t>
      </w:r>
      <w:r w:rsidRPr="004D76EC">
        <w:rPr>
          <w:bCs/>
          <w:sz w:val="24"/>
          <w:szCs w:val="24"/>
        </w:rPr>
        <w:t xml:space="preserve">, в лице ___________________, действующего(ей) на основании ________________, с другой стороны, вместе именуемые </w:t>
      </w:r>
      <w:r w:rsidRPr="004D76EC">
        <w:rPr>
          <w:b/>
          <w:bCs/>
          <w:sz w:val="24"/>
          <w:szCs w:val="24"/>
        </w:rPr>
        <w:t>«Стороны»</w:t>
      </w:r>
      <w:r w:rsidRPr="004D76EC">
        <w:rPr>
          <w:bCs/>
          <w:sz w:val="24"/>
          <w:szCs w:val="24"/>
        </w:rPr>
        <w:t xml:space="preserve">, на основании итогов закупок способом </w:t>
      </w:r>
      <w:r>
        <w:rPr>
          <w:bCs/>
          <w:sz w:val="24"/>
          <w:szCs w:val="24"/>
        </w:rPr>
        <w:t xml:space="preserve">тендера </w:t>
      </w:r>
      <w:r w:rsidRPr="004D76EC">
        <w:rPr>
          <w:bCs/>
          <w:sz w:val="24"/>
          <w:szCs w:val="24"/>
        </w:rPr>
        <w:t>от «__» _____________ 20</w:t>
      </w:r>
      <w:r>
        <w:rPr>
          <w:bCs/>
          <w:sz w:val="24"/>
          <w:szCs w:val="24"/>
        </w:rPr>
        <w:t>15</w:t>
      </w:r>
      <w:r w:rsidRPr="004D76EC">
        <w:rPr>
          <w:bCs/>
          <w:sz w:val="24"/>
          <w:szCs w:val="24"/>
        </w:rPr>
        <w:t xml:space="preserve"> года</w:t>
      </w:r>
      <w:r w:rsidRPr="004D76EC">
        <w:rPr>
          <w:bCs/>
          <w:color w:val="0000FF"/>
          <w:sz w:val="24"/>
          <w:szCs w:val="24"/>
        </w:rPr>
        <w:t>,</w:t>
      </w:r>
      <w:r w:rsidRPr="004D76EC">
        <w:rPr>
          <w:bCs/>
          <w:sz w:val="24"/>
          <w:szCs w:val="24"/>
        </w:rPr>
        <w:t xml:space="preserve"> заключили настоящий Договор о закупке </w:t>
      </w:r>
      <w:r>
        <w:rPr>
          <w:bCs/>
          <w:sz w:val="24"/>
          <w:szCs w:val="24"/>
        </w:rPr>
        <w:t>системы видеонаблюдения</w:t>
      </w:r>
      <w:r w:rsidRPr="004D76EC">
        <w:rPr>
          <w:bCs/>
          <w:sz w:val="24"/>
          <w:szCs w:val="24"/>
        </w:rPr>
        <w:t xml:space="preserve"> (далее – Договор или настоящий Договор) о нижеследующем:</w:t>
      </w:r>
    </w:p>
    <w:p w14:paraId="44B8BDD5" w14:textId="77777777" w:rsidR="00874A20" w:rsidRPr="007D24E7"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14:paraId="7E5760F4" w14:textId="77777777" w:rsidR="00874A20" w:rsidRPr="004D76EC" w:rsidRDefault="00874A20" w:rsidP="00874A20">
      <w:pPr>
        <w:numPr>
          <w:ilvl w:val="0"/>
          <w:numId w:val="64"/>
        </w:numPr>
        <w:jc w:val="center"/>
        <w:rPr>
          <w:b/>
          <w:bCs/>
          <w:sz w:val="24"/>
          <w:szCs w:val="24"/>
        </w:rPr>
      </w:pPr>
      <w:r w:rsidRPr="004D76EC">
        <w:rPr>
          <w:b/>
          <w:bCs/>
          <w:sz w:val="24"/>
          <w:szCs w:val="24"/>
        </w:rPr>
        <w:t>ПРЕДМЕТ ДОГОВОРА</w:t>
      </w:r>
    </w:p>
    <w:p w14:paraId="792F62E7" w14:textId="77777777" w:rsidR="00874A20" w:rsidRPr="006162DC" w:rsidRDefault="00874A20" w:rsidP="00874A20">
      <w:pPr>
        <w:numPr>
          <w:ilvl w:val="1"/>
          <w:numId w:val="64"/>
        </w:numPr>
        <w:tabs>
          <w:tab w:val="clear" w:pos="390"/>
          <w:tab w:val="left" w:pos="851"/>
        </w:tabs>
        <w:ind w:left="0" w:firstLine="426"/>
        <w:jc w:val="both"/>
        <w:rPr>
          <w:snapToGrid w:val="0"/>
          <w:sz w:val="24"/>
          <w:szCs w:val="24"/>
        </w:rPr>
      </w:pPr>
      <w:r w:rsidRPr="006162DC">
        <w:rPr>
          <w:snapToGrid w:val="0"/>
          <w:sz w:val="24"/>
          <w:szCs w:val="24"/>
        </w:rPr>
        <w:t xml:space="preserve">Согласно </w:t>
      </w:r>
      <w:r w:rsidRPr="006162DC">
        <w:rPr>
          <w:snapToGrid w:val="0"/>
          <w:sz w:val="24"/>
          <w:szCs w:val="24"/>
          <w:lang w:val="kk-KZ"/>
        </w:rPr>
        <w:t>Д</w:t>
      </w:r>
      <w:r w:rsidRPr="006162DC">
        <w:rPr>
          <w:snapToGrid w:val="0"/>
          <w:sz w:val="24"/>
          <w:szCs w:val="24"/>
        </w:rPr>
        <w:t>оговор</w:t>
      </w:r>
      <w:r w:rsidRPr="006162DC">
        <w:rPr>
          <w:snapToGrid w:val="0"/>
          <w:sz w:val="24"/>
          <w:szCs w:val="24"/>
          <w:lang w:val="kk-KZ"/>
        </w:rPr>
        <w:t>у</w:t>
      </w:r>
      <w:r w:rsidRPr="006162DC">
        <w:rPr>
          <w:snapToGrid w:val="0"/>
          <w:sz w:val="24"/>
          <w:szCs w:val="24"/>
        </w:rPr>
        <w:t xml:space="preserve"> Поставщик производит поставку </w:t>
      </w:r>
      <w:r>
        <w:rPr>
          <w:snapToGrid w:val="0"/>
          <w:sz w:val="24"/>
          <w:szCs w:val="24"/>
        </w:rPr>
        <w:t xml:space="preserve">системы видеонаблюдения </w:t>
      </w:r>
      <w:r w:rsidRPr="006162DC">
        <w:rPr>
          <w:snapToGrid w:val="0"/>
          <w:sz w:val="24"/>
          <w:szCs w:val="24"/>
        </w:rPr>
        <w:t>(далее - Товар)</w:t>
      </w:r>
      <w:r>
        <w:rPr>
          <w:snapToGrid w:val="0"/>
          <w:sz w:val="24"/>
          <w:szCs w:val="24"/>
        </w:rPr>
        <w:t xml:space="preserve"> </w:t>
      </w:r>
      <w:r w:rsidRPr="006162DC">
        <w:rPr>
          <w:sz w:val="24"/>
          <w:szCs w:val="24"/>
        </w:rPr>
        <w:t xml:space="preserve">в соответствии со спецификацией (Приложение № </w:t>
      </w:r>
      <w:r>
        <w:rPr>
          <w:sz w:val="24"/>
          <w:szCs w:val="24"/>
        </w:rPr>
        <w:t xml:space="preserve">1 </w:t>
      </w:r>
      <w:r w:rsidRPr="006162DC">
        <w:rPr>
          <w:sz w:val="24"/>
          <w:szCs w:val="24"/>
        </w:rPr>
        <w:t>к Договору) и другими условиями Договора, выполняет р</w:t>
      </w:r>
      <w:r>
        <w:rPr>
          <w:sz w:val="24"/>
          <w:szCs w:val="24"/>
        </w:rPr>
        <w:t>аботы по монтажу и пуско-наладке Товара, а также по требованию Покупателя выполняет работы по п</w:t>
      </w:r>
      <w:r w:rsidRPr="002B6041">
        <w:rPr>
          <w:sz w:val="24"/>
          <w:szCs w:val="24"/>
        </w:rPr>
        <w:t>еренос</w:t>
      </w:r>
      <w:r>
        <w:rPr>
          <w:sz w:val="24"/>
          <w:szCs w:val="24"/>
        </w:rPr>
        <w:t>у</w:t>
      </w:r>
      <w:r w:rsidRPr="002B6041">
        <w:rPr>
          <w:sz w:val="24"/>
          <w:szCs w:val="24"/>
        </w:rPr>
        <w:t xml:space="preserve"> действующих камер видеонаблюдения (не более 4 единиц) по месту поставки Товара </w:t>
      </w:r>
      <w:r w:rsidRPr="006162DC">
        <w:rPr>
          <w:snapToGrid w:val="0"/>
          <w:sz w:val="24"/>
          <w:szCs w:val="24"/>
        </w:rPr>
        <w:t>(далее - Работы), а Покупатель принимает и оплачивает поставленный Товар</w:t>
      </w:r>
      <w:r>
        <w:rPr>
          <w:snapToGrid w:val="0"/>
          <w:sz w:val="24"/>
          <w:szCs w:val="24"/>
          <w:lang w:val="kk-KZ"/>
        </w:rPr>
        <w:t xml:space="preserve"> и выполненные Работы </w:t>
      </w:r>
      <w:r w:rsidRPr="006162DC">
        <w:rPr>
          <w:snapToGrid w:val="0"/>
          <w:sz w:val="24"/>
          <w:szCs w:val="24"/>
        </w:rPr>
        <w:t xml:space="preserve"> в соответствии со сроками и иными условиями Договора.</w:t>
      </w:r>
    </w:p>
    <w:p w14:paraId="29F23846" w14:textId="77777777" w:rsidR="00874A20" w:rsidRPr="004D76EC" w:rsidRDefault="00874A20" w:rsidP="00874A20">
      <w:pPr>
        <w:numPr>
          <w:ilvl w:val="1"/>
          <w:numId w:val="64"/>
        </w:numPr>
        <w:tabs>
          <w:tab w:val="clear" w:pos="390"/>
          <w:tab w:val="num" w:pos="0"/>
          <w:tab w:val="num" w:pos="426"/>
          <w:tab w:val="num" w:pos="567"/>
          <w:tab w:val="left" w:pos="1134"/>
        </w:tabs>
        <w:ind w:left="0" w:firstLine="461"/>
        <w:jc w:val="both"/>
        <w:rPr>
          <w:snapToGrid w:val="0"/>
          <w:sz w:val="24"/>
          <w:szCs w:val="24"/>
        </w:rPr>
      </w:pPr>
      <w:r w:rsidRPr="00544574">
        <w:rPr>
          <w:sz w:val="24"/>
          <w:szCs w:val="24"/>
        </w:rPr>
        <w:t>Место поставки Товара и выполнения Работ</w:t>
      </w:r>
      <w:r w:rsidRPr="004D76EC">
        <w:rPr>
          <w:sz w:val="24"/>
          <w:szCs w:val="24"/>
        </w:rPr>
        <w:t>: ____________________________________________. Поставка Товара</w:t>
      </w:r>
      <w:r>
        <w:rPr>
          <w:sz w:val="24"/>
          <w:szCs w:val="24"/>
        </w:rPr>
        <w:t xml:space="preserve"> и выполнение Работ</w:t>
      </w:r>
      <w:r w:rsidRPr="004D76EC">
        <w:rPr>
          <w:sz w:val="24"/>
          <w:szCs w:val="24"/>
        </w:rPr>
        <w:t xml:space="preserve"> осуществляется по адресам, указанным в </w:t>
      </w:r>
      <w:r>
        <w:rPr>
          <w:sz w:val="24"/>
          <w:szCs w:val="24"/>
        </w:rPr>
        <w:t>П</w:t>
      </w:r>
      <w:r w:rsidRPr="004D76EC">
        <w:rPr>
          <w:sz w:val="24"/>
          <w:szCs w:val="24"/>
        </w:rPr>
        <w:t>риложении №</w:t>
      </w:r>
      <w:r>
        <w:rPr>
          <w:sz w:val="24"/>
          <w:szCs w:val="24"/>
        </w:rPr>
        <w:t>2</w:t>
      </w:r>
      <w:r w:rsidRPr="004D76EC">
        <w:rPr>
          <w:sz w:val="24"/>
          <w:szCs w:val="24"/>
        </w:rPr>
        <w:t xml:space="preserve"> к Договору</w:t>
      </w:r>
      <w:r w:rsidRPr="004D76EC">
        <w:rPr>
          <w:i/>
          <w:sz w:val="24"/>
          <w:szCs w:val="24"/>
        </w:rPr>
        <w:t xml:space="preserve">. </w:t>
      </w:r>
      <w:r w:rsidRPr="004D76EC">
        <w:rPr>
          <w:i/>
          <w:color w:val="0000FF"/>
          <w:sz w:val="24"/>
          <w:szCs w:val="24"/>
        </w:rPr>
        <w:t>(данное предложение указывается при поставке Товара по разным адресам).</w:t>
      </w:r>
    </w:p>
    <w:p w14:paraId="4C658EC0" w14:textId="77777777" w:rsidR="00874A20" w:rsidRPr="00544574" w:rsidRDefault="00874A20" w:rsidP="00874A20">
      <w:pPr>
        <w:numPr>
          <w:ilvl w:val="1"/>
          <w:numId w:val="64"/>
        </w:numPr>
        <w:tabs>
          <w:tab w:val="clear" w:pos="390"/>
          <w:tab w:val="num" w:pos="0"/>
          <w:tab w:val="num" w:pos="426"/>
          <w:tab w:val="num" w:pos="567"/>
          <w:tab w:val="left" w:pos="1134"/>
        </w:tabs>
        <w:ind w:left="0" w:firstLine="461"/>
        <w:jc w:val="both"/>
        <w:rPr>
          <w:i/>
          <w:sz w:val="24"/>
          <w:szCs w:val="24"/>
        </w:rPr>
      </w:pPr>
      <w:r w:rsidRPr="007D24E7">
        <w:rPr>
          <w:sz w:val="24"/>
          <w:szCs w:val="24"/>
        </w:rPr>
        <w:t xml:space="preserve"> Срок поставки Товара </w:t>
      </w:r>
      <w:r>
        <w:rPr>
          <w:sz w:val="24"/>
          <w:szCs w:val="24"/>
        </w:rPr>
        <w:t xml:space="preserve">и выполнения Работ </w:t>
      </w:r>
      <w:r w:rsidRPr="007D24E7">
        <w:rPr>
          <w:sz w:val="24"/>
          <w:szCs w:val="24"/>
        </w:rPr>
        <w:t xml:space="preserve">составляет </w:t>
      </w:r>
      <w:r>
        <w:rPr>
          <w:sz w:val="24"/>
          <w:szCs w:val="24"/>
        </w:rPr>
        <w:t>20</w:t>
      </w:r>
      <w:r w:rsidRPr="00544574">
        <w:rPr>
          <w:sz w:val="24"/>
          <w:szCs w:val="24"/>
        </w:rPr>
        <w:t xml:space="preserve"> (</w:t>
      </w:r>
      <w:r>
        <w:rPr>
          <w:sz w:val="24"/>
          <w:szCs w:val="24"/>
        </w:rPr>
        <w:t>два</w:t>
      </w:r>
      <w:r w:rsidRPr="00544574">
        <w:rPr>
          <w:sz w:val="24"/>
          <w:szCs w:val="24"/>
        </w:rPr>
        <w:t xml:space="preserve">дцать) календарных дней со дня направления </w:t>
      </w:r>
      <w:r>
        <w:rPr>
          <w:sz w:val="24"/>
          <w:szCs w:val="24"/>
        </w:rPr>
        <w:t xml:space="preserve">Покупателем </w:t>
      </w:r>
      <w:r w:rsidRPr="00544574">
        <w:rPr>
          <w:sz w:val="24"/>
          <w:szCs w:val="24"/>
        </w:rPr>
        <w:t>письменного уведомления о необхо</w:t>
      </w:r>
      <w:r>
        <w:rPr>
          <w:sz w:val="24"/>
          <w:szCs w:val="24"/>
        </w:rPr>
        <w:t>димости поставки Т</w:t>
      </w:r>
      <w:r w:rsidRPr="00544574">
        <w:rPr>
          <w:sz w:val="24"/>
          <w:szCs w:val="24"/>
        </w:rPr>
        <w:t xml:space="preserve">овара </w:t>
      </w:r>
      <w:r>
        <w:rPr>
          <w:sz w:val="24"/>
          <w:szCs w:val="24"/>
        </w:rPr>
        <w:t>и выполнении Работ</w:t>
      </w:r>
      <w:r w:rsidRPr="00544574">
        <w:rPr>
          <w:sz w:val="24"/>
          <w:szCs w:val="24"/>
        </w:rPr>
        <w:t>.</w:t>
      </w:r>
    </w:p>
    <w:p w14:paraId="6F2233DD" w14:textId="77777777" w:rsidR="00874A20" w:rsidRDefault="00874A20" w:rsidP="00874A20">
      <w:pPr>
        <w:numPr>
          <w:ilvl w:val="1"/>
          <w:numId w:val="64"/>
        </w:numPr>
        <w:tabs>
          <w:tab w:val="clear" w:pos="390"/>
          <w:tab w:val="left" w:pos="0"/>
          <w:tab w:val="num" w:pos="426"/>
          <w:tab w:val="num" w:pos="567"/>
          <w:tab w:val="left" w:pos="1134"/>
        </w:tabs>
        <w:ind w:left="0" w:firstLine="461"/>
        <w:jc w:val="both"/>
        <w:rPr>
          <w:i/>
          <w:color w:val="0000FF"/>
          <w:sz w:val="24"/>
          <w:szCs w:val="24"/>
        </w:rPr>
      </w:pPr>
      <w:r w:rsidRPr="004D76EC">
        <w:rPr>
          <w:snapToGrid w:val="0"/>
          <w:sz w:val="24"/>
          <w:szCs w:val="24"/>
        </w:rPr>
        <w:t>Поставка Товара осуществляется поэтапно партиями по адресам, количеству Тов</w:t>
      </w:r>
      <w:r>
        <w:rPr>
          <w:snapToGrid w:val="0"/>
          <w:sz w:val="24"/>
          <w:szCs w:val="24"/>
        </w:rPr>
        <w:t>ара в партии</w:t>
      </w:r>
      <w:r w:rsidRPr="004D76EC">
        <w:rPr>
          <w:snapToGrid w:val="0"/>
          <w:sz w:val="24"/>
          <w:szCs w:val="24"/>
        </w:rPr>
        <w:t xml:space="preserve">, предусмотренным </w:t>
      </w:r>
      <w:r>
        <w:rPr>
          <w:snapToGrid w:val="0"/>
          <w:sz w:val="24"/>
          <w:szCs w:val="24"/>
        </w:rPr>
        <w:t>П</w:t>
      </w:r>
      <w:r w:rsidRPr="004D76EC">
        <w:rPr>
          <w:snapToGrid w:val="0"/>
          <w:sz w:val="24"/>
          <w:szCs w:val="24"/>
        </w:rPr>
        <w:t>риложением №</w:t>
      </w:r>
      <w:r>
        <w:rPr>
          <w:snapToGrid w:val="0"/>
          <w:sz w:val="24"/>
          <w:szCs w:val="24"/>
        </w:rPr>
        <w:t>2</w:t>
      </w:r>
      <w:r w:rsidRPr="004D76EC">
        <w:rPr>
          <w:snapToGrid w:val="0"/>
          <w:sz w:val="24"/>
          <w:szCs w:val="24"/>
        </w:rPr>
        <w:t xml:space="preserve"> к Договору.</w:t>
      </w:r>
      <w:r>
        <w:rPr>
          <w:snapToGrid w:val="0"/>
          <w:sz w:val="24"/>
          <w:szCs w:val="24"/>
        </w:rPr>
        <w:t xml:space="preserve"> </w:t>
      </w:r>
      <w:r w:rsidRPr="004D76EC">
        <w:rPr>
          <w:i/>
          <w:color w:val="0000FF"/>
          <w:sz w:val="24"/>
          <w:szCs w:val="24"/>
        </w:rPr>
        <w:t>(данный пункт указывается при необходимости поэтапной поставки по нескольким адресам)</w:t>
      </w:r>
    </w:p>
    <w:p w14:paraId="0E2C9681" w14:textId="77777777" w:rsidR="00874A20" w:rsidRDefault="00874A20" w:rsidP="00874A20">
      <w:pPr>
        <w:numPr>
          <w:ilvl w:val="1"/>
          <w:numId w:val="64"/>
        </w:numPr>
        <w:tabs>
          <w:tab w:val="clear" w:pos="390"/>
          <w:tab w:val="left" w:pos="1141"/>
        </w:tabs>
        <w:ind w:left="0" w:firstLine="461"/>
        <w:jc w:val="both"/>
        <w:rPr>
          <w:sz w:val="24"/>
          <w:szCs w:val="24"/>
        </w:rPr>
      </w:pPr>
      <w:r w:rsidRPr="006162DC">
        <w:rPr>
          <w:sz w:val="24"/>
          <w:szCs w:val="24"/>
        </w:rPr>
        <w:t xml:space="preserve">Условия поставки </w:t>
      </w:r>
      <w:r w:rsidRPr="006162DC">
        <w:rPr>
          <w:sz w:val="24"/>
          <w:szCs w:val="24"/>
          <w:lang w:val="en-US"/>
        </w:rPr>
        <w:t>DDP</w:t>
      </w:r>
      <w:r w:rsidRPr="006162DC">
        <w:rPr>
          <w:sz w:val="24"/>
          <w:szCs w:val="24"/>
        </w:rPr>
        <w:t>, согласно «ИНКОТЕРМС - 2010».</w:t>
      </w:r>
    </w:p>
    <w:p w14:paraId="5F969805" w14:textId="77777777" w:rsidR="00874A20" w:rsidRPr="004D76EC" w:rsidRDefault="00874A20" w:rsidP="00874A20">
      <w:pPr>
        <w:numPr>
          <w:ilvl w:val="1"/>
          <w:numId w:val="64"/>
        </w:numPr>
        <w:tabs>
          <w:tab w:val="clear" w:pos="390"/>
          <w:tab w:val="num" w:pos="426"/>
          <w:tab w:val="num" w:pos="567"/>
          <w:tab w:val="left" w:pos="1134"/>
        </w:tabs>
        <w:ind w:left="0" w:firstLine="461"/>
        <w:jc w:val="both"/>
        <w:rPr>
          <w:snapToGrid w:val="0"/>
          <w:sz w:val="24"/>
          <w:szCs w:val="24"/>
        </w:rPr>
      </w:pPr>
      <w:r w:rsidRPr="004D76EC">
        <w:rPr>
          <w:snapToGrid w:val="0"/>
          <w:sz w:val="24"/>
          <w:szCs w:val="24"/>
        </w:rPr>
        <w:t xml:space="preserve">Доля местного содержания в Товаре в соответствии _____________________________________________ </w:t>
      </w:r>
      <w:r w:rsidRPr="004D76EC">
        <w:rPr>
          <w:i/>
          <w:snapToGrid w:val="0"/>
          <w:sz w:val="24"/>
          <w:szCs w:val="24"/>
        </w:rPr>
        <w:t>(указать подтверждающий документ, представленный в заявке Поставщика на участие в тендере)</w:t>
      </w:r>
      <w:r w:rsidRPr="004D76EC">
        <w:rPr>
          <w:snapToGrid w:val="0"/>
          <w:sz w:val="24"/>
          <w:szCs w:val="24"/>
        </w:rPr>
        <w:t xml:space="preserve"> составляет ___________________. </w:t>
      </w:r>
      <w:r w:rsidRPr="004D76EC">
        <w:rPr>
          <w:i/>
          <w:snapToGrid w:val="0"/>
          <w:sz w:val="24"/>
          <w:szCs w:val="24"/>
        </w:rPr>
        <w:t>(</w:t>
      </w:r>
      <w:r w:rsidRPr="00D44F89">
        <w:rPr>
          <w:i/>
          <w:snapToGrid w:val="0"/>
          <w:color w:val="0000FF"/>
          <w:sz w:val="24"/>
          <w:szCs w:val="24"/>
        </w:rPr>
        <w:t>указать долю местного содержания, указанную Поставщиком в заявке на участие в тендере</w:t>
      </w:r>
      <w:r w:rsidRPr="00D27067">
        <w:rPr>
          <w:i/>
          <w:snapToGrid w:val="0"/>
          <w:color w:val="0000FF"/>
          <w:sz w:val="24"/>
          <w:szCs w:val="24"/>
        </w:rPr>
        <w:t>.</w:t>
      </w:r>
      <w:r w:rsidRPr="004D76EC">
        <w:rPr>
          <w:i/>
          <w:snapToGrid w:val="0"/>
          <w:color w:val="0000FF"/>
          <w:sz w:val="24"/>
          <w:szCs w:val="24"/>
        </w:rPr>
        <w:t xml:space="preserve"> Данный пункт указывается при заключении договора, если Поставщик в заявке на участие в тендере указал долю местного содержания, подтвержденную соответствующими документами</w:t>
      </w:r>
      <w:r w:rsidRPr="004D76EC">
        <w:rPr>
          <w:i/>
          <w:sz w:val="24"/>
          <w:szCs w:val="24"/>
        </w:rPr>
        <w:t>)</w:t>
      </w:r>
      <w:r w:rsidRPr="004D76EC">
        <w:rPr>
          <w:i/>
          <w:snapToGrid w:val="0"/>
          <w:sz w:val="24"/>
          <w:szCs w:val="24"/>
        </w:rPr>
        <w:t xml:space="preserve">. </w:t>
      </w:r>
    </w:p>
    <w:p w14:paraId="2F52EAC2" w14:textId="77777777" w:rsidR="00874A20" w:rsidRPr="004D76EC" w:rsidRDefault="00874A20" w:rsidP="00874A20">
      <w:pPr>
        <w:tabs>
          <w:tab w:val="left" w:pos="540"/>
          <w:tab w:val="left" w:pos="900"/>
        </w:tabs>
        <w:jc w:val="both"/>
        <w:rPr>
          <w:b/>
          <w:bCs/>
          <w:sz w:val="24"/>
          <w:szCs w:val="24"/>
        </w:rPr>
      </w:pPr>
    </w:p>
    <w:p w14:paraId="1B04E062" w14:textId="77777777" w:rsidR="00874A20" w:rsidRPr="004D76EC" w:rsidRDefault="00874A20" w:rsidP="00874A20">
      <w:pPr>
        <w:numPr>
          <w:ilvl w:val="0"/>
          <w:numId w:val="70"/>
        </w:numPr>
        <w:jc w:val="center"/>
        <w:rPr>
          <w:b/>
          <w:bCs/>
          <w:sz w:val="24"/>
          <w:szCs w:val="24"/>
        </w:rPr>
      </w:pPr>
      <w:r w:rsidRPr="004D76EC">
        <w:rPr>
          <w:b/>
          <w:bCs/>
          <w:sz w:val="24"/>
          <w:szCs w:val="24"/>
        </w:rPr>
        <w:t>ОБЩАЯ СУММА ДОГОВОРА И ПОРЯДОК ОПЛАТЫ</w:t>
      </w:r>
    </w:p>
    <w:p w14:paraId="2520C327" w14:textId="77777777" w:rsidR="00874A20" w:rsidRPr="006162DC" w:rsidRDefault="00874A20" w:rsidP="00874A20">
      <w:pPr>
        <w:numPr>
          <w:ilvl w:val="1"/>
          <w:numId w:val="70"/>
        </w:numPr>
        <w:tabs>
          <w:tab w:val="clear" w:pos="360"/>
          <w:tab w:val="num" w:pos="0"/>
          <w:tab w:val="num" w:pos="928"/>
          <w:tab w:val="left" w:pos="1141"/>
        </w:tabs>
        <w:ind w:left="0" w:firstLine="567"/>
        <w:jc w:val="both"/>
        <w:rPr>
          <w:sz w:val="24"/>
          <w:szCs w:val="24"/>
        </w:rPr>
      </w:pPr>
      <w:r w:rsidRPr="006162DC">
        <w:rPr>
          <w:sz w:val="24"/>
          <w:szCs w:val="24"/>
        </w:rPr>
        <w:t xml:space="preserve">Общая сумма Договора составляет </w:t>
      </w:r>
      <w:r w:rsidRPr="006162DC">
        <w:rPr>
          <w:b/>
          <w:color w:val="000000"/>
          <w:sz w:val="24"/>
          <w:szCs w:val="24"/>
        </w:rPr>
        <w:t>_______________</w:t>
      </w:r>
      <w:r w:rsidRPr="006162DC">
        <w:rPr>
          <w:b/>
          <w:sz w:val="24"/>
          <w:szCs w:val="24"/>
        </w:rPr>
        <w:t xml:space="preserve"> (_______________) </w:t>
      </w:r>
      <w:r w:rsidRPr="006162DC">
        <w:rPr>
          <w:sz w:val="24"/>
          <w:szCs w:val="24"/>
        </w:rPr>
        <w:t>тенге, с учетом НДС (далее - Общая сумма Договора). Общая сумма Договора является твердой и изменению в сторону увеличения не подлежит. Все налоги и другие обязательные платежи в бюджет, а также прочие возможные расходы по поставке Товара и выполнению Работ подлежат оплате Поставщиком за свой счет.</w:t>
      </w:r>
    </w:p>
    <w:p w14:paraId="74EB87CE" w14:textId="77777777" w:rsidR="00874A20" w:rsidRPr="006162DC" w:rsidRDefault="00874A20" w:rsidP="00874A20">
      <w:pPr>
        <w:tabs>
          <w:tab w:val="num" w:pos="0"/>
          <w:tab w:val="num" w:pos="928"/>
          <w:tab w:val="left" w:pos="1141"/>
        </w:tabs>
        <w:ind w:firstLine="567"/>
        <w:jc w:val="both"/>
        <w:rPr>
          <w:sz w:val="24"/>
          <w:szCs w:val="24"/>
        </w:rPr>
      </w:pPr>
      <w:r w:rsidRPr="006162DC">
        <w:rPr>
          <w:sz w:val="24"/>
          <w:szCs w:val="24"/>
        </w:rPr>
        <w:t>Если в период поставки Товара и выполнения Работ ставка НДС в соответствии с изменениями в налоговом законодательстве РК изменится в сторону уменьшения, Общая сумма Договора подлежит соответствующему уменьшению на сумму НДС по новой ставке, по которой облагается оборот от реализации поставляемого Товара, выполняемых Работ в связи с таким изменением налогового законодательства Республики Казахстан.</w:t>
      </w:r>
    </w:p>
    <w:p w14:paraId="0AC5E579" w14:textId="77777777" w:rsidR="00874A20" w:rsidRPr="006162DC" w:rsidRDefault="00874A20" w:rsidP="00874A20">
      <w:pPr>
        <w:numPr>
          <w:ilvl w:val="1"/>
          <w:numId w:val="70"/>
        </w:numPr>
        <w:tabs>
          <w:tab w:val="clear" w:pos="360"/>
          <w:tab w:val="num" w:pos="0"/>
          <w:tab w:val="left" w:pos="432"/>
          <w:tab w:val="num" w:pos="574"/>
          <w:tab w:val="left" w:pos="1141"/>
        </w:tabs>
        <w:ind w:left="0" w:firstLine="567"/>
        <w:jc w:val="both"/>
        <w:rPr>
          <w:bCs/>
          <w:sz w:val="24"/>
          <w:szCs w:val="24"/>
        </w:rPr>
      </w:pPr>
      <w:r w:rsidRPr="006162DC">
        <w:rPr>
          <w:bCs/>
          <w:sz w:val="24"/>
          <w:szCs w:val="24"/>
        </w:rPr>
        <w:lastRenderedPageBreak/>
        <w:t xml:space="preserve">Общая сумма Договора оплачивается Покупателем в течение </w:t>
      </w:r>
      <w:r w:rsidRPr="006162DC">
        <w:rPr>
          <w:sz w:val="24"/>
          <w:szCs w:val="24"/>
          <w:lang w:eastAsia="en-US"/>
        </w:rPr>
        <w:t xml:space="preserve">10 (десяти) операционных дней со дня предоставления от Поставщика счета на оплату, счет-фактуры, накладной, </w:t>
      </w:r>
      <w:r w:rsidRPr="006162DC">
        <w:rPr>
          <w:sz w:val="24"/>
          <w:szCs w:val="24"/>
        </w:rPr>
        <w:t xml:space="preserve">после подписания </w:t>
      </w:r>
      <w:r>
        <w:rPr>
          <w:sz w:val="24"/>
          <w:szCs w:val="24"/>
          <w:lang w:val="kk-KZ"/>
        </w:rPr>
        <w:t>А</w:t>
      </w:r>
      <w:r w:rsidRPr="006162DC">
        <w:rPr>
          <w:sz w:val="24"/>
          <w:szCs w:val="24"/>
        </w:rPr>
        <w:t>кта приема-передачи Товара</w:t>
      </w:r>
      <w:r>
        <w:rPr>
          <w:sz w:val="24"/>
          <w:szCs w:val="24"/>
        </w:rPr>
        <w:t xml:space="preserve"> и выполненных Работ в полном объеме (Приложение № 3 к Договору).</w:t>
      </w:r>
    </w:p>
    <w:p w14:paraId="6500FB57" w14:textId="77777777" w:rsidR="00874A20" w:rsidRPr="004D76EC" w:rsidRDefault="00874A20" w:rsidP="00874A20">
      <w:pPr>
        <w:tabs>
          <w:tab w:val="num" w:pos="0"/>
        </w:tabs>
        <w:ind w:firstLine="567"/>
        <w:jc w:val="both"/>
        <w:rPr>
          <w:i/>
        </w:rPr>
      </w:pPr>
    </w:p>
    <w:p w14:paraId="71B73522" w14:textId="77777777" w:rsidR="00874A20" w:rsidRPr="006D091E" w:rsidRDefault="00874A20" w:rsidP="00874A20">
      <w:pPr>
        <w:numPr>
          <w:ilvl w:val="0"/>
          <w:numId w:val="67"/>
        </w:numPr>
        <w:tabs>
          <w:tab w:val="left" w:pos="294"/>
        </w:tabs>
        <w:ind w:left="27"/>
        <w:jc w:val="center"/>
        <w:rPr>
          <w:b/>
          <w:bCs/>
          <w:sz w:val="24"/>
          <w:szCs w:val="24"/>
        </w:rPr>
      </w:pPr>
      <w:r w:rsidRPr="006D091E">
        <w:rPr>
          <w:b/>
          <w:bCs/>
          <w:sz w:val="24"/>
          <w:szCs w:val="24"/>
        </w:rPr>
        <w:t>ПРАВА И ОБЯЗАННОСТИ СТОРОН</w:t>
      </w:r>
    </w:p>
    <w:p w14:paraId="1C7E5536" w14:textId="77777777" w:rsidR="00874A20" w:rsidRPr="006D091E" w:rsidRDefault="00874A20" w:rsidP="00874A20">
      <w:pPr>
        <w:numPr>
          <w:ilvl w:val="1"/>
          <w:numId w:val="67"/>
        </w:numPr>
        <w:tabs>
          <w:tab w:val="left" w:pos="294"/>
          <w:tab w:val="left" w:pos="1141"/>
        </w:tabs>
        <w:ind w:left="27" w:firstLine="689"/>
        <w:jc w:val="both"/>
        <w:rPr>
          <w:b/>
          <w:bCs/>
          <w:sz w:val="24"/>
          <w:szCs w:val="24"/>
        </w:rPr>
      </w:pPr>
      <w:r w:rsidRPr="006D091E">
        <w:rPr>
          <w:b/>
          <w:bCs/>
          <w:sz w:val="24"/>
          <w:szCs w:val="24"/>
        </w:rPr>
        <w:t>Покупатель обязуется:</w:t>
      </w:r>
    </w:p>
    <w:p w14:paraId="3597B5D6" w14:textId="77777777" w:rsidR="00874A20" w:rsidRPr="00246F3F" w:rsidRDefault="00874A20" w:rsidP="00874A20">
      <w:pPr>
        <w:pStyle w:val="ab"/>
        <w:widowControl w:val="0"/>
        <w:numPr>
          <w:ilvl w:val="0"/>
          <w:numId w:val="73"/>
        </w:numPr>
        <w:tabs>
          <w:tab w:val="left" w:pos="294"/>
          <w:tab w:val="left" w:pos="851"/>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46F3F">
        <w:t>проверить и принять поставленный Товар и выполненные Работы Поставщиком;</w:t>
      </w:r>
    </w:p>
    <w:p w14:paraId="18279595" w14:textId="77777777" w:rsidR="00874A20" w:rsidRPr="00246F3F" w:rsidRDefault="00874A20" w:rsidP="00874A20">
      <w:pPr>
        <w:pStyle w:val="ab"/>
        <w:widowControl w:val="0"/>
        <w:numPr>
          <w:ilvl w:val="0"/>
          <w:numId w:val="73"/>
        </w:numPr>
        <w:tabs>
          <w:tab w:val="left" w:pos="294"/>
          <w:tab w:val="left" w:pos="851"/>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направить Поставщику письменное уведомление о переносе действующих камер видеонаблюдения за 5 (пять) календарных дней до начала выполнения Работ;</w:t>
      </w:r>
    </w:p>
    <w:p w14:paraId="41A22981" w14:textId="77777777" w:rsidR="00874A20" w:rsidRPr="006D091E" w:rsidRDefault="00874A20" w:rsidP="00874A20">
      <w:pPr>
        <w:widowControl w:val="0"/>
        <w:tabs>
          <w:tab w:val="left" w:pos="294"/>
          <w:tab w:val="left" w:pos="851"/>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3</w:t>
      </w:r>
      <w:r w:rsidRPr="006D091E">
        <w:rPr>
          <w:sz w:val="24"/>
          <w:szCs w:val="24"/>
        </w:rPr>
        <w:t>) своевременно осуществить оплату в соответствии с условиями Договора;</w:t>
      </w:r>
    </w:p>
    <w:p w14:paraId="051F126F" w14:textId="77777777" w:rsidR="00874A20" w:rsidRPr="006D091E" w:rsidRDefault="00874A20" w:rsidP="00874A20">
      <w:pPr>
        <w:tabs>
          <w:tab w:val="left" w:pos="294"/>
          <w:tab w:val="left" w:pos="540"/>
          <w:tab w:val="left" w:pos="851"/>
        </w:tabs>
        <w:ind w:firstLine="567"/>
        <w:jc w:val="both"/>
        <w:rPr>
          <w:sz w:val="24"/>
          <w:szCs w:val="24"/>
        </w:rPr>
      </w:pPr>
      <w:r>
        <w:rPr>
          <w:sz w:val="24"/>
          <w:szCs w:val="24"/>
        </w:rPr>
        <w:t>4</w:t>
      </w:r>
      <w:r w:rsidRPr="006D091E">
        <w:rPr>
          <w:sz w:val="24"/>
          <w:szCs w:val="24"/>
        </w:rPr>
        <w:t>) осуществить возврат обеспечения исполнения Договора, внесенных Поставщиком в течение 10 (десяти) рабочих дней с даты полного и надлежащего исполнения им своих обязательств по Договору.</w:t>
      </w:r>
    </w:p>
    <w:p w14:paraId="1412D444" w14:textId="77777777" w:rsidR="00874A20" w:rsidRPr="006D091E" w:rsidRDefault="00874A20" w:rsidP="00874A20">
      <w:pPr>
        <w:widowControl w:val="0"/>
        <w:tabs>
          <w:tab w:val="left" w:pos="294"/>
          <w:tab w:val="left" w:pos="1141"/>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b/>
          <w:sz w:val="24"/>
          <w:szCs w:val="24"/>
        </w:rPr>
      </w:pPr>
      <w:r w:rsidRPr="006D091E">
        <w:rPr>
          <w:b/>
          <w:sz w:val="24"/>
          <w:szCs w:val="24"/>
        </w:rPr>
        <w:t>3.2. Покупатель вправе:</w:t>
      </w:r>
    </w:p>
    <w:p w14:paraId="3165E110" w14:textId="77777777" w:rsidR="00874A20" w:rsidRPr="006D091E" w:rsidRDefault="00874A20" w:rsidP="00874A20">
      <w:pPr>
        <w:tabs>
          <w:tab w:val="left" w:pos="294"/>
          <w:tab w:val="left" w:pos="1141"/>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napToGrid w:val="0"/>
          <w:sz w:val="24"/>
          <w:szCs w:val="24"/>
        </w:rPr>
      </w:pPr>
      <w:r w:rsidRPr="006D091E">
        <w:rPr>
          <w:snapToGrid w:val="0"/>
          <w:sz w:val="24"/>
          <w:szCs w:val="24"/>
        </w:rPr>
        <w:t>1) осуществлять контроль и проверку за полнотой, качеством и своевременностью выполнения Поставщиком своих обязательств по Договору;</w:t>
      </w:r>
    </w:p>
    <w:p w14:paraId="2C77EAAC" w14:textId="77777777" w:rsidR="00874A20" w:rsidRPr="006D091E" w:rsidRDefault="00874A20" w:rsidP="00874A20">
      <w:pPr>
        <w:tabs>
          <w:tab w:val="left" w:pos="294"/>
          <w:tab w:val="left" w:pos="1141"/>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z w:val="24"/>
          <w:szCs w:val="24"/>
        </w:rPr>
      </w:pPr>
      <w:r w:rsidRPr="006D091E">
        <w:rPr>
          <w:sz w:val="24"/>
          <w:szCs w:val="24"/>
        </w:rPr>
        <w:t xml:space="preserve">2) в случае выявления в процессе приема-передачи дефектов (недостатков, брака, недоработок, несоответствий) в Товаре и выполненных Работах, отказаться от их принятия частично или полностью, и не подписывать, </w:t>
      </w:r>
      <w:r w:rsidRPr="006D091E">
        <w:rPr>
          <w:bCs/>
          <w:sz w:val="24"/>
          <w:szCs w:val="24"/>
        </w:rPr>
        <w:t xml:space="preserve">Акт приема-передачи Товара и </w:t>
      </w:r>
      <w:r>
        <w:rPr>
          <w:bCs/>
          <w:sz w:val="24"/>
          <w:szCs w:val="24"/>
        </w:rPr>
        <w:t>выполненных Работ</w:t>
      </w:r>
      <w:r w:rsidRPr="005724F2">
        <w:rPr>
          <w:bCs/>
          <w:sz w:val="24"/>
          <w:szCs w:val="24"/>
        </w:rPr>
        <w:t xml:space="preserve"> </w:t>
      </w:r>
      <w:r>
        <w:rPr>
          <w:bCs/>
          <w:sz w:val="24"/>
          <w:szCs w:val="24"/>
        </w:rPr>
        <w:t xml:space="preserve">в полном объеме </w:t>
      </w:r>
      <w:r w:rsidRPr="006D091E">
        <w:rPr>
          <w:bCs/>
          <w:sz w:val="24"/>
          <w:szCs w:val="24"/>
        </w:rPr>
        <w:t>(Приложение № 3 к Договору),</w:t>
      </w:r>
      <w:r w:rsidRPr="006D091E">
        <w:rPr>
          <w:sz w:val="24"/>
          <w:szCs w:val="24"/>
        </w:rPr>
        <w:t xml:space="preserve"> направив Поставщику письменный отказ;</w:t>
      </w:r>
    </w:p>
    <w:p w14:paraId="0F728362" w14:textId="77777777" w:rsidR="00874A20" w:rsidRPr="006D091E" w:rsidRDefault="00874A20" w:rsidP="00874A20">
      <w:pPr>
        <w:tabs>
          <w:tab w:val="left" w:pos="294"/>
          <w:tab w:val="left" w:pos="1141"/>
        </w:tabs>
        <w:ind w:left="27" w:firstLine="689"/>
        <w:jc w:val="both"/>
        <w:rPr>
          <w:sz w:val="24"/>
          <w:szCs w:val="24"/>
        </w:rPr>
      </w:pPr>
      <w:r w:rsidRPr="006D091E">
        <w:rPr>
          <w:sz w:val="24"/>
          <w:szCs w:val="24"/>
        </w:rPr>
        <w:t>3) отказаться от оплаты Товара и выполненных Работ полностью или частично, в случае ненадлежащего выполнения Поставщиком своих обязательств по Договору, направив Поставщику письменный отказ;</w:t>
      </w:r>
    </w:p>
    <w:p w14:paraId="3726F13D" w14:textId="77777777" w:rsidR="00874A20" w:rsidRPr="006D091E" w:rsidRDefault="00874A20" w:rsidP="00874A20">
      <w:pPr>
        <w:tabs>
          <w:tab w:val="left" w:pos="294"/>
          <w:tab w:val="left" w:pos="1141"/>
        </w:tabs>
        <w:ind w:left="27" w:firstLine="689"/>
        <w:jc w:val="both"/>
        <w:rPr>
          <w:sz w:val="24"/>
          <w:szCs w:val="24"/>
        </w:rPr>
      </w:pPr>
      <w:r w:rsidRPr="006D091E">
        <w:rPr>
          <w:sz w:val="24"/>
          <w:szCs w:val="24"/>
        </w:rPr>
        <w:t>4) расторгнуть договор в одностороннем внесудебном порядке, письменно уведомив об этом Поставщика за 5 (пять) календарных дней до предполагаемой даты расторжения.</w:t>
      </w:r>
    </w:p>
    <w:p w14:paraId="6C017232" w14:textId="77777777" w:rsidR="00874A20" w:rsidRPr="006D091E" w:rsidRDefault="00874A20" w:rsidP="00874A20">
      <w:pPr>
        <w:tabs>
          <w:tab w:val="left" w:pos="294"/>
          <w:tab w:val="left" w:pos="1141"/>
        </w:tabs>
        <w:ind w:left="27" w:firstLine="689"/>
        <w:jc w:val="both"/>
        <w:rPr>
          <w:sz w:val="24"/>
          <w:szCs w:val="24"/>
        </w:rPr>
      </w:pPr>
      <w:r w:rsidRPr="006D091E">
        <w:rPr>
          <w:sz w:val="24"/>
          <w:szCs w:val="24"/>
        </w:rPr>
        <w:t>5)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Товаре.</w:t>
      </w:r>
    </w:p>
    <w:p w14:paraId="0E86DB7B" w14:textId="77777777" w:rsidR="00874A20" w:rsidRPr="006D091E" w:rsidRDefault="00874A20" w:rsidP="00874A20">
      <w:pPr>
        <w:tabs>
          <w:tab w:val="left" w:pos="294"/>
          <w:tab w:val="left" w:pos="1141"/>
        </w:tabs>
        <w:ind w:left="27" w:firstLine="689"/>
        <w:jc w:val="both"/>
        <w:rPr>
          <w:b/>
          <w:bCs/>
          <w:sz w:val="24"/>
          <w:szCs w:val="24"/>
        </w:rPr>
      </w:pPr>
      <w:r w:rsidRPr="006D091E">
        <w:rPr>
          <w:b/>
          <w:bCs/>
          <w:sz w:val="24"/>
          <w:szCs w:val="24"/>
        </w:rPr>
        <w:t>3.3. Поставщик обязуется:</w:t>
      </w:r>
    </w:p>
    <w:p w14:paraId="669EC623" w14:textId="77777777" w:rsidR="00874A20" w:rsidRDefault="00874A20" w:rsidP="00874A20">
      <w:pPr>
        <w:numPr>
          <w:ilvl w:val="1"/>
          <w:numId w:val="68"/>
        </w:numPr>
        <w:tabs>
          <w:tab w:val="num" w:pos="6"/>
          <w:tab w:val="left" w:pos="294"/>
          <w:tab w:val="left" w:pos="1141"/>
        </w:tabs>
        <w:ind w:left="6" w:firstLine="710"/>
        <w:jc w:val="both"/>
        <w:rPr>
          <w:sz w:val="24"/>
          <w:szCs w:val="24"/>
        </w:rPr>
      </w:pPr>
      <w:r w:rsidRPr="006D091E">
        <w:rPr>
          <w:sz w:val="24"/>
          <w:szCs w:val="24"/>
        </w:rPr>
        <w:t>осуществить поставку Товара и выполнение Работ в соответствии с условиями, предусмотренными настоящим Договором;</w:t>
      </w:r>
    </w:p>
    <w:p w14:paraId="74241F5A" w14:textId="77777777" w:rsidR="00874A20" w:rsidRPr="006D091E" w:rsidRDefault="00874A20" w:rsidP="00874A20">
      <w:pPr>
        <w:numPr>
          <w:ilvl w:val="1"/>
          <w:numId w:val="68"/>
        </w:numPr>
        <w:tabs>
          <w:tab w:val="num" w:pos="6"/>
          <w:tab w:val="left" w:pos="294"/>
          <w:tab w:val="left" w:pos="1141"/>
        </w:tabs>
        <w:ind w:left="6" w:firstLine="710"/>
        <w:jc w:val="both"/>
        <w:rPr>
          <w:sz w:val="24"/>
          <w:szCs w:val="24"/>
        </w:rPr>
      </w:pPr>
      <w:r>
        <w:rPr>
          <w:sz w:val="24"/>
          <w:szCs w:val="24"/>
        </w:rPr>
        <w:t>выполнить Работы по п</w:t>
      </w:r>
      <w:r w:rsidRPr="002B6041">
        <w:rPr>
          <w:sz w:val="24"/>
          <w:szCs w:val="24"/>
        </w:rPr>
        <w:t>еренос</w:t>
      </w:r>
      <w:r>
        <w:rPr>
          <w:sz w:val="24"/>
          <w:szCs w:val="24"/>
        </w:rPr>
        <w:t>у</w:t>
      </w:r>
      <w:r w:rsidRPr="002B6041">
        <w:rPr>
          <w:sz w:val="24"/>
          <w:szCs w:val="24"/>
        </w:rPr>
        <w:t xml:space="preserve"> действующих камер видеонаблюдения (не более 4 единиц) по месту поставки Товара</w:t>
      </w:r>
      <w:r>
        <w:rPr>
          <w:sz w:val="24"/>
          <w:szCs w:val="24"/>
        </w:rPr>
        <w:t xml:space="preserve"> на основании уведомления Покупателя;</w:t>
      </w:r>
    </w:p>
    <w:p w14:paraId="28D3BC74" w14:textId="77777777" w:rsidR="00874A20" w:rsidRPr="006D091E" w:rsidRDefault="00874A20" w:rsidP="00874A20">
      <w:pPr>
        <w:numPr>
          <w:ilvl w:val="1"/>
          <w:numId w:val="68"/>
        </w:numPr>
        <w:tabs>
          <w:tab w:val="num" w:pos="6"/>
          <w:tab w:val="left" w:pos="294"/>
          <w:tab w:val="left" w:pos="1141"/>
        </w:tabs>
        <w:ind w:left="6" w:firstLine="710"/>
        <w:jc w:val="both"/>
        <w:rPr>
          <w:sz w:val="24"/>
          <w:szCs w:val="24"/>
        </w:rPr>
      </w:pPr>
      <w:r w:rsidRPr="006D091E">
        <w:rPr>
          <w:sz w:val="24"/>
          <w:szCs w:val="24"/>
        </w:rPr>
        <w:t xml:space="preserve">выполнить </w:t>
      </w:r>
      <w:r>
        <w:rPr>
          <w:sz w:val="24"/>
          <w:szCs w:val="24"/>
        </w:rPr>
        <w:t>Р</w:t>
      </w:r>
      <w:r w:rsidRPr="006D091E">
        <w:rPr>
          <w:sz w:val="24"/>
          <w:szCs w:val="24"/>
        </w:rPr>
        <w:t>аботы по монтажу и пуско-наладке поставляемого Товара;</w:t>
      </w:r>
    </w:p>
    <w:p w14:paraId="5DF17240" w14:textId="77777777" w:rsidR="00874A20" w:rsidRPr="006D091E" w:rsidRDefault="00874A20" w:rsidP="00874A20">
      <w:pPr>
        <w:numPr>
          <w:ilvl w:val="1"/>
          <w:numId w:val="68"/>
        </w:numPr>
        <w:tabs>
          <w:tab w:val="num" w:pos="6"/>
          <w:tab w:val="left" w:pos="294"/>
          <w:tab w:val="left" w:pos="1141"/>
        </w:tabs>
        <w:ind w:left="6" w:firstLine="710"/>
        <w:jc w:val="both"/>
        <w:rPr>
          <w:sz w:val="24"/>
          <w:szCs w:val="24"/>
        </w:rPr>
      </w:pPr>
      <w:r w:rsidRPr="006D091E">
        <w:rPr>
          <w:sz w:val="24"/>
          <w:szCs w:val="24"/>
        </w:rPr>
        <w:t xml:space="preserve">по завершению Работ </w:t>
      </w:r>
      <w:r>
        <w:rPr>
          <w:sz w:val="24"/>
          <w:szCs w:val="24"/>
        </w:rPr>
        <w:t xml:space="preserve">вместе с </w:t>
      </w:r>
      <w:r w:rsidRPr="006D091E">
        <w:rPr>
          <w:bCs/>
          <w:sz w:val="24"/>
          <w:szCs w:val="24"/>
        </w:rPr>
        <w:t>Акт</w:t>
      </w:r>
      <w:r>
        <w:rPr>
          <w:bCs/>
          <w:sz w:val="24"/>
          <w:szCs w:val="24"/>
        </w:rPr>
        <w:t>ом</w:t>
      </w:r>
      <w:r w:rsidRPr="006D091E">
        <w:rPr>
          <w:bCs/>
          <w:sz w:val="24"/>
          <w:szCs w:val="24"/>
        </w:rPr>
        <w:t xml:space="preserve"> приема-передачи Товара</w:t>
      </w:r>
      <w:r>
        <w:rPr>
          <w:bCs/>
          <w:sz w:val="24"/>
          <w:szCs w:val="24"/>
        </w:rPr>
        <w:t xml:space="preserve"> и выполненных Работ в полном объеме </w:t>
      </w:r>
      <w:r w:rsidRPr="006D091E">
        <w:rPr>
          <w:sz w:val="24"/>
          <w:szCs w:val="24"/>
        </w:rPr>
        <w:t>предоставить Покупателю исполнительные схемы;</w:t>
      </w:r>
    </w:p>
    <w:p w14:paraId="12B8DF5D" w14:textId="0B453E1E" w:rsidR="00874A20" w:rsidRPr="006D091E" w:rsidRDefault="00874A20" w:rsidP="00874A20">
      <w:pPr>
        <w:numPr>
          <w:ilvl w:val="1"/>
          <w:numId w:val="68"/>
        </w:numPr>
        <w:tabs>
          <w:tab w:val="num" w:pos="6"/>
          <w:tab w:val="left" w:pos="294"/>
          <w:tab w:val="left" w:pos="1141"/>
        </w:tabs>
        <w:ind w:left="6" w:firstLine="710"/>
        <w:jc w:val="both"/>
        <w:rPr>
          <w:sz w:val="24"/>
          <w:szCs w:val="24"/>
        </w:rPr>
      </w:pPr>
      <w:r w:rsidRPr="006D091E">
        <w:rPr>
          <w:sz w:val="24"/>
          <w:szCs w:val="24"/>
        </w:rPr>
        <w:t>произвести за свой счет оплату страхования, таможенных сборов, пошлин и других расходов, необходимых для экспорта, импорта Товара, а также транспортных расходов, связанных с поставкой Товара до места назначения и выполнения Работ, предусмотренных Договором;</w:t>
      </w:r>
    </w:p>
    <w:p w14:paraId="595DABA8" w14:textId="77777777" w:rsidR="00874A20" w:rsidRPr="006D091E" w:rsidRDefault="00874A20" w:rsidP="00874A20">
      <w:pPr>
        <w:numPr>
          <w:ilvl w:val="0"/>
          <w:numId w:val="69"/>
        </w:numPr>
        <w:tabs>
          <w:tab w:val="left" w:pos="900"/>
          <w:tab w:val="left" w:pos="1141"/>
        </w:tabs>
        <w:ind w:firstLine="536"/>
        <w:jc w:val="both"/>
        <w:rPr>
          <w:sz w:val="24"/>
          <w:szCs w:val="24"/>
        </w:rPr>
      </w:pPr>
      <w:r w:rsidRPr="006D091E">
        <w:rPr>
          <w:sz w:val="24"/>
          <w:szCs w:val="24"/>
        </w:rPr>
        <w:t xml:space="preserve">передать Товар и </w:t>
      </w:r>
      <w:r>
        <w:rPr>
          <w:sz w:val="24"/>
          <w:szCs w:val="24"/>
        </w:rPr>
        <w:t>выполненные Работы на основании</w:t>
      </w:r>
      <w:r w:rsidRPr="006D091E">
        <w:rPr>
          <w:sz w:val="24"/>
          <w:szCs w:val="24"/>
        </w:rPr>
        <w:t xml:space="preserve"> </w:t>
      </w:r>
      <w:r w:rsidRPr="006D091E">
        <w:rPr>
          <w:bCs/>
          <w:sz w:val="24"/>
          <w:szCs w:val="24"/>
        </w:rPr>
        <w:t xml:space="preserve">Акта приема-передачи Товара </w:t>
      </w:r>
      <w:r>
        <w:rPr>
          <w:bCs/>
          <w:sz w:val="24"/>
          <w:szCs w:val="24"/>
        </w:rPr>
        <w:t xml:space="preserve">и выполненных Работ в полном объеме </w:t>
      </w:r>
      <w:r w:rsidRPr="006D091E">
        <w:rPr>
          <w:bCs/>
          <w:sz w:val="24"/>
          <w:szCs w:val="24"/>
        </w:rPr>
        <w:t>(Приложение № 3 к Договору)</w:t>
      </w:r>
      <w:r w:rsidRPr="006D091E">
        <w:rPr>
          <w:sz w:val="24"/>
          <w:szCs w:val="24"/>
        </w:rPr>
        <w:t xml:space="preserve"> в соо</w:t>
      </w:r>
      <w:r>
        <w:rPr>
          <w:sz w:val="24"/>
          <w:szCs w:val="24"/>
        </w:rPr>
        <w:t>тветствии с условиями Договора</w:t>
      </w:r>
      <w:r w:rsidRPr="006D091E">
        <w:rPr>
          <w:sz w:val="24"/>
          <w:szCs w:val="24"/>
        </w:rPr>
        <w:t xml:space="preserve">;  </w:t>
      </w:r>
    </w:p>
    <w:p w14:paraId="798F20B2" w14:textId="37549346" w:rsidR="00874A20" w:rsidRPr="006D091E" w:rsidRDefault="00874A20" w:rsidP="00874A20">
      <w:pPr>
        <w:widowControl w:val="0"/>
        <w:numPr>
          <w:ilvl w:val="0"/>
          <w:numId w:val="69"/>
        </w:numPr>
        <w:tabs>
          <w:tab w:val="num" w:pos="148"/>
          <w:tab w:val="left" w:pos="294"/>
          <w:tab w:val="left" w:pos="1141"/>
        </w:tabs>
        <w:ind w:left="6" w:firstLine="710"/>
        <w:jc w:val="both"/>
        <w:rPr>
          <w:sz w:val="24"/>
          <w:szCs w:val="24"/>
        </w:rPr>
      </w:pPr>
      <w:r w:rsidRPr="006D091E">
        <w:rPr>
          <w:sz w:val="24"/>
          <w:szCs w:val="24"/>
        </w:rPr>
        <w:t>в случае обнаружения Покупателем каких-либо дефектов (недостатков, недоработок, брака, несоответствий) в Товаре и выполненных Работах, осуществить замену Товара и устранение всех дефектов в Работах за свой счет в течение 10 (десяти) рабочих дней со дня получения от Покупателя уведомления об этом;</w:t>
      </w:r>
    </w:p>
    <w:p w14:paraId="02E6569C" w14:textId="77777777" w:rsidR="00874A20" w:rsidRPr="006D091E" w:rsidRDefault="00874A20" w:rsidP="00874A20">
      <w:pPr>
        <w:keepLines/>
        <w:widowControl w:val="0"/>
        <w:numPr>
          <w:ilvl w:val="0"/>
          <w:numId w:val="69"/>
        </w:numPr>
        <w:tabs>
          <w:tab w:val="num" w:pos="148"/>
          <w:tab w:val="left" w:pos="294"/>
          <w:tab w:val="left" w:pos="1141"/>
          <w:tab w:val="left" w:pos="3969"/>
        </w:tabs>
        <w:ind w:left="6" w:firstLine="710"/>
        <w:jc w:val="both"/>
        <w:rPr>
          <w:sz w:val="24"/>
          <w:szCs w:val="24"/>
        </w:rPr>
      </w:pPr>
      <w:r w:rsidRPr="006D091E">
        <w:rPr>
          <w:sz w:val="24"/>
          <w:szCs w:val="24"/>
        </w:rPr>
        <w:t>гарантировать высокое качество Товара и выполненных Работ, а также то, что Товар является новым, ранее не эксплуатируемым;</w:t>
      </w:r>
    </w:p>
    <w:p w14:paraId="59956195" w14:textId="77777777" w:rsidR="00874A20" w:rsidRDefault="00874A20" w:rsidP="00874A20">
      <w:pPr>
        <w:keepLines/>
        <w:widowControl w:val="0"/>
        <w:numPr>
          <w:ilvl w:val="0"/>
          <w:numId w:val="69"/>
        </w:numPr>
        <w:tabs>
          <w:tab w:val="num" w:pos="148"/>
          <w:tab w:val="left" w:pos="294"/>
          <w:tab w:val="left" w:pos="1141"/>
          <w:tab w:val="left" w:pos="3969"/>
        </w:tabs>
        <w:ind w:left="6" w:firstLine="710"/>
        <w:jc w:val="both"/>
        <w:rPr>
          <w:sz w:val="24"/>
          <w:szCs w:val="24"/>
        </w:rPr>
      </w:pPr>
      <w:r w:rsidRPr="006D091E">
        <w:rPr>
          <w:sz w:val="24"/>
          <w:szCs w:val="24"/>
        </w:rPr>
        <w:lastRenderedPageBreak/>
        <w:t xml:space="preserve">гарантировать высокое качество Товара и выполнения Работ в течение </w:t>
      </w:r>
      <w:r>
        <w:rPr>
          <w:sz w:val="24"/>
          <w:szCs w:val="24"/>
        </w:rPr>
        <w:t>12</w:t>
      </w:r>
      <w:r w:rsidRPr="006D091E">
        <w:rPr>
          <w:sz w:val="24"/>
          <w:szCs w:val="24"/>
        </w:rPr>
        <w:t xml:space="preserve"> (</w:t>
      </w:r>
      <w:r>
        <w:rPr>
          <w:sz w:val="24"/>
          <w:szCs w:val="24"/>
        </w:rPr>
        <w:t>двенадцати</w:t>
      </w:r>
      <w:r w:rsidRPr="006D091E">
        <w:rPr>
          <w:sz w:val="24"/>
          <w:szCs w:val="24"/>
        </w:rPr>
        <w:t xml:space="preserve">) месяцев со дня подписания обеими Сторонами </w:t>
      </w:r>
      <w:r w:rsidRPr="006D091E">
        <w:rPr>
          <w:bCs/>
          <w:sz w:val="24"/>
          <w:szCs w:val="24"/>
        </w:rPr>
        <w:t>Акта приема-передачи Товара</w:t>
      </w:r>
      <w:r>
        <w:rPr>
          <w:bCs/>
          <w:sz w:val="24"/>
          <w:szCs w:val="24"/>
        </w:rPr>
        <w:t xml:space="preserve"> и выполненных Работ в полном объеме</w:t>
      </w:r>
      <w:r w:rsidRPr="006D091E">
        <w:rPr>
          <w:bCs/>
          <w:sz w:val="24"/>
          <w:szCs w:val="24"/>
        </w:rPr>
        <w:t xml:space="preserve"> (Приложение № 3 к Договору)</w:t>
      </w:r>
      <w:r w:rsidRPr="006D091E">
        <w:rPr>
          <w:sz w:val="24"/>
          <w:szCs w:val="24"/>
        </w:rPr>
        <w:t>, устранять за свой счет обнаруженные Покупателем в гарантийный период скрытые дефекты (недостатки, недоработки, брак, несоответствия) в Товаре и Работах;</w:t>
      </w:r>
    </w:p>
    <w:p w14:paraId="52CD72D6" w14:textId="77777777" w:rsidR="00874A20" w:rsidRPr="006B4F81" w:rsidRDefault="00874A20" w:rsidP="00874A20">
      <w:pPr>
        <w:pStyle w:val="ab"/>
        <w:numPr>
          <w:ilvl w:val="0"/>
          <w:numId w:val="69"/>
        </w:numPr>
        <w:tabs>
          <w:tab w:val="left" w:pos="1134"/>
        </w:tabs>
        <w:ind w:left="0" w:firstLine="709"/>
        <w:jc w:val="both"/>
      </w:pPr>
      <w:r>
        <w:t xml:space="preserve">иметь в </w:t>
      </w:r>
      <w:r w:rsidRPr="006B4F81">
        <w:t>штате сертифицированного специалиста, прошедшего программу обучения по курсу «Безопасность и охрана труда» (приложить копию сертификата).</w:t>
      </w:r>
    </w:p>
    <w:p w14:paraId="2EBB6731" w14:textId="77777777" w:rsidR="00874A20" w:rsidRPr="006D091E" w:rsidRDefault="00874A20" w:rsidP="00874A20">
      <w:pPr>
        <w:numPr>
          <w:ilvl w:val="0"/>
          <w:numId w:val="69"/>
        </w:numPr>
        <w:tabs>
          <w:tab w:val="num" w:pos="148"/>
          <w:tab w:val="left" w:pos="294"/>
          <w:tab w:val="left" w:pos="1141"/>
        </w:tabs>
        <w:ind w:left="6" w:firstLine="710"/>
        <w:jc w:val="both"/>
        <w:rPr>
          <w:sz w:val="24"/>
          <w:szCs w:val="24"/>
        </w:rPr>
      </w:pPr>
      <w:r w:rsidRPr="006D091E">
        <w:rPr>
          <w:sz w:val="24"/>
          <w:szCs w:val="24"/>
        </w:rPr>
        <w:t>возместить в полном объеме убытки, возникшие вследствие неисполнения и/или ненадлежащего исполнения Поставщиком своих обязательств по Договору в течение 10 (десяти) календарных дней с момента получения письменного уведомления от Покупателя;</w:t>
      </w:r>
    </w:p>
    <w:p w14:paraId="66728868" w14:textId="77777777" w:rsidR="00874A20" w:rsidRPr="006D091E" w:rsidRDefault="00874A20" w:rsidP="00874A20">
      <w:pPr>
        <w:numPr>
          <w:ilvl w:val="0"/>
          <w:numId w:val="69"/>
        </w:numPr>
        <w:tabs>
          <w:tab w:val="num" w:pos="148"/>
          <w:tab w:val="left" w:pos="294"/>
          <w:tab w:val="left" w:pos="1141"/>
        </w:tabs>
        <w:ind w:left="6" w:firstLine="710"/>
        <w:jc w:val="both"/>
        <w:rPr>
          <w:sz w:val="24"/>
          <w:szCs w:val="24"/>
        </w:rPr>
      </w:pPr>
      <w:r w:rsidRPr="006D091E">
        <w:rPr>
          <w:sz w:val="24"/>
          <w:szCs w:val="24"/>
        </w:rPr>
        <w:t>при подписании Акта приема – передачи Товара</w:t>
      </w:r>
      <w:r>
        <w:rPr>
          <w:sz w:val="24"/>
          <w:szCs w:val="24"/>
        </w:rPr>
        <w:t xml:space="preserve"> и выполненных Работ в полном объеме</w:t>
      </w:r>
      <w:r w:rsidRPr="006D091E">
        <w:rPr>
          <w:sz w:val="24"/>
          <w:szCs w:val="24"/>
        </w:rPr>
        <w:t xml:space="preserve"> (Приложение № 3 к Договору) представить Покупателю отчетность по местному содержанию, подписанную уполномоченным лицом Поставщика и оттиском печати Поставщика (при наличии), с приложением копий подтверждающих документов по форме согласно </w:t>
      </w:r>
      <w:r>
        <w:rPr>
          <w:sz w:val="24"/>
          <w:szCs w:val="24"/>
        </w:rPr>
        <w:t>Приложению №4</w:t>
      </w:r>
      <w:r w:rsidRPr="006D091E">
        <w:rPr>
          <w:sz w:val="24"/>
          <w:szCs w:val="24"/>
        </w:rPr>
        <w:t xml:space="preserve"> к настоящему Договору.</w:t>
      </w:r>
    </w:p>
    <w:p w14:paraId="52E7F42B" w14:textId="77777777" w:rsidR="00874A20" w:rsidRPr="004D76EC" w:rsidRDefault="00874A20" w:rsidP="00874A20">
      <w:pPr>
        <w:tabs>
          <w:tab w:val="left" w:pos="1134"/>
        </w:tabs>
        <w:ind w:firstLine="567"/>
        <w:jc w:val="both"/>
        <w:rPr>
          <w:color w:val="000000"/>
          <w:sz w:val="24"/>
          <w:szCs w:val="24"/>
        </w:rPr>
      </w:pPr>
      <w:r>
        <w:rPr>
          <w:color w:val="000000"/>
          <w:sz w:val="24"/>
          <w:szCs w:val="24"/>
        </w:rPr>
        <w:t>13</w:t>
      </w:r>
      <w:r w:rsidRPr="004D76EC">
        <w:rPr>
          <w:color w:val="000000"/>
          <w:sz w:val="24"/>
          <w:szCs w:val="24"/>
        </w:rPr>
        <w:t xml:space="preserve">) обеспечить организацию производства закупаемого Товара на территории Республики Казахстан до полного исполнения Договора и доле местного содержания в процентном выражении в Товаре, представленной им в заявке на участие в тендере в виде заявления (декларации). </w:t>
      </w:r>
    </w:p>
    <w:p w14:paraId="278EEF2A" w14:textId="77777777" w:rsidR="00874A20" w:rsidRPr="004D76EC" w:rsidRDefault="00874A20" w:rsidP="00874A20">
      <w:pPr>
        <w:tabs>
          <w:tab w:val="left" w:pos="1134"/>
        </w:tabs>
        <w:ind w:firstLine="567"/>
        <w:jc w:val="both"/>
        <w:rPr>
          <w:color w:val="000000"/>
          <w:sz w:val="24"/>
          <w:szCs w:val="24"/>
        </w:rPr>
      </w:pPr>
      <w:r w:rsidRPr="004D76EC">
        <w:rPr>
          <w:color w:val="000000"/>
          <w:sz w:val="24"/>
          <w:szCs w:val="24"/>
        </w:rPr>
        <w:t xml:space="preserve">Подтверждением исполнения данного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Акта приема передачи Товара </w:t>
      </w:r>
      <w:r>
        <w:rPr>
          <w:color w:val="000000"/>
          <w:sz w:val="24"/>
          <w:szCs w:val="24"/>
        </w:rPr>
        <w:t xml:space="preserve">и выполненных Работ </w:t>
      </w:r>
      <w:r w:rsidRPr="004D76EC">
        <w:rPr>
          <w:color w:val="000000"/>
          <w:sz w:val="24"/>
          <w:szCs w:val="24"/>
        </w:rPr>
        <w:t>в полном объеме</w:t>
      </w:r>
      <w:r>
        <w:rPr>
          <w:color w:val="000000"/>
          <w:sz w:val="24"/>
          <w:szCs w:val="24"/>
        </w:rPr>
        <w:t xml:space="preserve"> (Приложение № 3)</w:t>
      </w:r>
      <w:r w:rsidRPr="004D76EC">
        <w:rPr>
          <w:color w:val="000000"/>
          <w:sz w:val="24"/>
          <w:szCs w:val="24"/>
        </w:rPr>
        <w:t xml:space="preserve">,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 </w:t>
      </w:r>
      <w:r w:rsidRPr="004D76EC">
        <w:rPr>
          <w:i/>
          <w:snapToGrid w:val="0"/>
          <w:color w:val="0000FF"/>
          <w:sz w:val="24"/>
          <w:szCs w:val="24"/>
        </w:rPr>
        <w:t>(данный пункт указывается при заключении договора, если Поставщик в заявке на участие в тендере указал долю местного содержания, подтвержденную соответствующими документами).</w:t>
      </w:r>
    </w:p>
    <w:p w14:paraId="3179D40F" w14:textId="77777777" w:rsidR="00874A20" w:rsidRPr="006D091E" w:rsidRDefault="00874A20" w:rsidP="00874A20">
      <w:pPr>
        <w:widowControl w:val="0"/>
        <w:tabs>
          <w:tab w:val="left" w:pos="294"/>
          <w:tab w:val="left" w:pos="1141"/>
        </w:tabs>
        <w:ind w:left="27" w:firstLine="689"/>
        <w:jc w:val="both"/>
        <w:rPr>
          <w:sz w:val="24"/>
          <w:szCs w:val="24"/>
        </w:rPr>
      </w:pPr>
      <w:r w:rsidRPr="006D091E">
        <w:rPr>
          <w:b/>
          <w:sz w:val="24"/>
          <w:szCs w:val="24"/>
        </w:rPr>
        <w:t xml:space="preserve">3.4. </w:t>
      </w:r>
      <w:r w:rsidRPr="006D091E">
        <w:rPr>
          <w:sz w:val="24"/>
          <w:szCs w:val="24"/>
        </w:rPr>
        <w:t>Поставщик вправе досрочно поставить Товар и выполнить Работы, письменно предупредив об этом Покупателя за 3 (три) рабочих дня.</w:t>
      </w:r>
    </w:p>
    <w:p w14:paraId="29C906F6" w14:textId="77777777" w:rsidR="00874A20" w:rsidRPr="004D76EC" w:rsidRDefault="00874A20" w:rsidP="00874A20">
      <w:pPr>
        <w:jc w:val="both"/>
        <w:rPr>
          <w:sz w:val="24"/>
          <w:szCs w:val="24"/>
        </w:rPr>
      </w:pPr>
    </w:p>
    <w:p w14:paraId="201CD819" w14:textId="77777777" w:rsidR="00874A20" w:rsidRPr="006D091E" w:rsidRDefault="00874A20" w:rsidP="00874A20">
      <w:pPr>
        <w:pStyle w:val="ab"/>
        <w:numPr>
          <w:ilvl w:val="0"/>
          <w:numId w:val="72"/>
        </w:numPr>
        <w:suppressLineNumbers/>
        <w:tabs>
          <w:tab w:val="left" w:pos="-360"/>
          <w:tab w:val="left" w:pos="567"/>
        </w:tabs>
        <w:rPr>
          <w:b/>
          <w:bCs/>
        </w:rPr>
      </w:pPr>
      <w:r w:rsidRPr="006D091E">
        <w:rPr>
          <w:b/>
          <w:bCs/>
        </w:rPr>
        <w:t>УСЛОВИЯ ПОСТАВКИ</w:t>
      </w:r>
    </w:p>
    <w:p w14:paraId="0D9AEA90" w14:textId="77777777" w:rsidR="00874A20" w:rsidRPr="006D091E" w:rsidRDefault="00874A20" w:rsidP="00874A20">
      <w:pPr>
        <w:pStyle w:val="ab"/>
        <w:numPr>
          <w:ilvl w:val="1"/>
          <w:numId w:val="72"/>
        </w:numPr>
        <w:tabs>
          <w:tab w:val="left" w:pos="1080"/>
        </w:tabs>
        <w:ind w:left="0" w:firstLine="709"/>
        <w:jc w:val="both"/>
      </w:pPr>
      <w:r w:rsidRPr="006D091E">
        <w:t>Товар должен быть поставлен Покупателю путем доставки до места поставки, предусмотренного условиями Договора.</w:t>
      </w:r>
      <w:r>
        <w:t xml:space="preserve"> </w:t>
      </w:r>
      <w:r w:rsidRPr="006D091E">
        <w:t>Датой поставки Товара до места назначения, предусмотренного Договором, считается дата подписания уполномоченными представителями Сторон Акта приема-передачи Товара</w:t>
      </w:r>
      <w:r>
        <w:t xml:space="preserve"> и выполненных Работ</w:t>
      </w:r>
      <w:r w:rsidRPr="006D091E">
        <w:t xml:space="preserve"> в полном объеме.</w:t>
      </w:r>
    </w:p>
    <w:p w14:paraId="0B2541A0" w14:textId="77777777" w:rsidR="00874A20" w:rsidRPr="006D091E" w:rsidRDefault="00874A20" w:rsidP="00874A20">
      <w:pPr>
        <w:pStyle w:val="ab"/>
        <w:numPr>
          <w:ilvl w:val="1"/>
          <w:numId w:val="72"/>
        </w:numPr>
        <w:tabs>
          <w:tab w:val="left" w:pos="294"/>
          <w:tab w:val="left" w:pos="460"/>
          <w:tab w:val="left" w:pos="574"/>
          <w:tab w:val="left" w:pos="1080"/>
          <w:tab w:val="left" w:pos="1141"/>
        </w:tabs>
        <w:ind w:left="0" w:firstLine="709"/>
        <w:jc w:val="both"/>
      </w:pPr>
      <w:r w:rsidRPr="006D091E">
        <w:t>Работы должны быть выполнены Поставщиком в сроки, предусмотренные условиями Договора.</w:t>
      </w:r>
    </w:p>
    <w:p w14:paraId="2F534A27" w14:textId="77777777" w:rsidR="00874A20" w:rsidRPr="004D76EC" w:rsidRDefault="00874A20" w:rsidP="00874A20">
      <w:pPr>
        <w:tabs>
          <w:tab w:val="left" w:pos="1080"/>
        </w:tabs>
        <w:ind w:firstLine="709"/>
        <w:jc w:val="both"/>
        <w:rPr>
          <w:sz w:val="24"/>
          <w:szCs w:val="24"/>
        </w:rPr>
      </w:pPr>
      <w:r>
        <w:rPr>
          <w:sz w:val="24"/>
          <w:szCs w:val="24"/>
        </w:rPr>
        <w:t xml:space="preserve">4.3.  </w:t>
      </w:r>
      <w:r w:rsidRPr="004D76EC">
        <w:rPr>
          <w:sz w:val="24"/>
          <w:szCs w:val="24"/>
        </w:rPr>
        <w:t xml:space="preserve">Покупатель производит проверку поставляемого Поставщиком </w:t>
      </w:r>
      <w:r w:rsidRPr="004D76EC">
        <w:rPr>
          <w:i/>
          <w:sz w:val="24"/>
          <w:szCs w:val="24"/>
        </w:rPr>
        <w:t>Товара/каждой партии Товара</w:t>
      </w:r>
      <w:r>
        <w:rPr>
          <w:i/>
          <w:sz w:val="24"/>
          <w:szCs w:val="24"/>
        </w:rPr>
        <w:t xml:space="preserve"> </w:t>
      </w:r>
      <w:r w:rsidRPr="004D76EC">
        <w:rPr>
          <w:i/>
          <w:color w:val="0000FF"/>
          <w:sz w:val="24"/>
          <w:szCs w:val="24"/>
        </w:rPr>
        <w:t>(указать необходимое</w:t>
      </w:r>
      <w:r w:rsidRPr="00081807">
        <w:rPr>
          <w:color w:val="0000FF"/>
          <w:sz w:val="24"/>
          <w:szCs w:val="24"/>
        </w:rPr>
        <w:t xml:space="preserve">) </w:t>
      </w:r>
      <w:r w:rsidRPr="00081807">
        <w:rPr>
          <w:sz w:val="24"/>
          <w:szCs w:val="24"/>
        </w:rPr>
        <w:t>и выполненных Работ</w:t>
      </w:r>
      <w:r w:rsidRPr="004D76EC">
        <w:rPr>
          <w:sz w:val="24"/>
          <w:szCs w:val="24"/>
        </w:rPr>
        <w:t xml:space="preserve"> в течение </w:t>
      </w:r>
      <w:r>
        <w:rPr>
          <w:sz w:val="24"/>
          <w:szCs w:val="24"/>
        </w:rPr>
        <w:t>5</w:t>
      </w:r>
      <w:r w:rsidRPr="004D76EC">
        <w:rPr>
          <w:sz w:val="24"/>
          <w:szCs w:val="24"/>
        </w:rPr>
        <w:t xml:space="preserve"> (</w:t>
      </w:r>
      <w:r>
        <w:rPr>
          <w:sz w:val="24"/>
          <w:szCs w:val="24"/>
        </w:rPr>
        <w:t>пяти</w:t>
      </w:r>
      <w:r w:rsidRPr="004D76EC">
        <w:rPr>
          <w:sz w:val="24"/>
          <w:szCs w:val="24"/>
        </w:rPr>
        <w:t>) рабочих дней, после чего Сторонами подписывается Акт приема-передачи Товара</w:t>
      </w:r>
      <w:r>
        <w:rPr>
          <w:sz w:val="24"/>
          <w:szCs w:val="24"/>
        </w:rPr>
        <w:t xml:space="preserve"> и выполненных Работ</w:t>
      </w:r>
      <w:r w:rsidRPr="004D76EC">
        <w:rPr>
          <w:sz w:val="24"/>
          <w:szCs w:val="24"/>
        </w:rPr>
        <w:t xml:space="preserve">. </w:t>
      </w:r>
    </w:p>
    <w:p w14:paraId="29508865" w14:textId="77777777" w:rsidR="00874A20" w:rsidRPr="008640C4" w:rsidRDefault="00874A20" w:rsidP="00874A20">
      <w:pPr>
        <w:tabs>
          <w:tab w:val="left" w:pos="540"/>
          <w:tab w:val="left" w:pos="1080"/>
        </w:tabs>
        <w:ind w:firstLine="709"/>
        <w:jc w:val="both"/>
        <w:rPr>
          <w:i/>
          <w:sz w:val="24"/>
          <w:szCs w:val="24"/>
        </w:rPr>
      </w:pPr>
      <w:r>
        <w:rPr>
          <w:sz w:val="24"/>
          <w:szCs w:val="24"/>
        </w:rPr>
        <w:t xml:space="preserve">4.4. </w:t>
      </w:r>
      <w:r w:rsidRPr="00E45632">
        <w:rPr>
          <w:sz w:val="24"/>
          <w:szCs w:val="24"/>
        </w:rPr>
        <w:t>Покупатель производит проверку поставляемого Поставщиком Товара/каждой партии Товара</w:t>
      </w:r>
      <w:r>
        <w:rPr>
          <w:sz w:val="24"/>
          <w:szCs w:val="24"/>
        </w:rPr>
        <w:t xml:space="preserve">/выполненных Работ </w:t>
      </w:r>
      <w:r w:rsidRPr="00E45632">
        <w:rPr>
          <w:i/>
          <w:color w:val="0000FF"/>
          <w:sz w:val="24"/>
          <w:szCs w:val="24"/>
        </w:rPr>
        <w:t>(указать необходимое</w:t>
      </w:r>
      <w:r w:rsidRPr="00E45632">
        <w:rPr>
          <w:color w:val="0000FF"/>
          <w:sz w:val="24"/>
          <w:szCs w:val="24"/>
        </w:rPr>
        <w:t>)</w:t>
      </w:r>
      <w:r w:rsidRPr="00E45632">
        <w:rPr>
          <w:sz w:val="24"/>
          <w:szCs w:val="24"/>
        </w:rPr>
        <w:t xml:space="preserve"> в течение 5 (пяти) рабочих дней, после чего Сторонами подписывается акт приема-передачи</w:t>
      </w:r>
      <w:r w:rsidRPr="00843BE0">
        <w:rPr>
          <w:sz w:val="24"/>
          <w:szCs w:val="24"/>
        </w:rPr>
        <w:t xml:space="preserve"> </w:t>
      </w:r>
      <w:r w:rsidRPr="00E45632">
        <w:rPr>
          <w:sz w:val="24"/>
          <w:szCs w:val="24"/>
        </w:rPr>
        <w:t>Товара/каждой партии Товара</w:t>
      </w:r>
      <w:r>
        <w:rPr>
          <w:sz w:val="24"/>
          <w:szCs w:val="24"/>
        </w:rPr>
        <w:t>/Работ</w:t>
      </w:r>
      <w:r w:rsidRPr="00E45632">
        <w:rPr>
          <w:sz w:val="24"/>
          <w:szCs w:val="24"/>
        </w:rPr>
        <w:t>. В каждом месте поставки Товара</w:t>
      </w:r>
      <w:r>
        <w:rPr>
          <w:sz w:val="24"/>
          <w:szCs w:val="24"/>
        </w:rPr>
        <w:t>/выполнении Работ</w:t>
      </w:r>
      <w:r w:rsidRPr="00E45632">
        <w:rPr>
          <w:sz w:val="24"/>
          <w:szCs w:val="24"/>
        </w:rPr>
        <w:t>, указанном в Приложении №2 к Договору, Сторонами подписывается отдельный акт приема-передачи Товара/каждой партии Товара</w:t>
      </w:r>
      <w:r>
        <w:rPr>
          <w:sz w:val="24"/>
          <w:szCs w:val="24"/>
        </w:rPr>
        <w:t xml:space="preserve">/Работ </w:t>
      </w:r>
      <w:r w:rsidRPr="00E45632">
        <w:rPr>
          <w:i/>
          <w:color w:val="0000FF"/>
          <w:sz w:val="24"/>
          <w:szCs w:val="24"/>
        </w:rPr>
        <w:t>(указать необходимое)</w:t>
      </w:r>
      <w:r w:rsidRPr="00E45632">
        <w:rPr>
          <w:i/>
          <w:sz w:val="24"/>
          <w:szCs w:val="24"/>
        </w:rPr>
        <w:t xml:space="preserve">. </w:t>
      </w:r>
      <w:r w:rsidRPr="00E45632">
        <w:rPr>
          <w:sz w:val="24"/>
          <w:szCs w:val="24"/>
        </w:rPr>
        <w:t>При окончательной (полной) поставке Товара</w:t>
      </w:r>
      <w:r>
        <w:rPr>
          <w:sz w:val="24"/>
          <w:szCs w:val="24"/>
        </w:rPr>
        <w:t>/выполнении Работ</w:t>
      </w:r>
      <w:r w:rsidRPr="00E45632">
        <w:rPr>
          <w:sz w:val="24"/>
          <w:szCs w:val="24"/>
        </w:rPr>
        <w:t xml:space="preserve"> до всех мест назначения Сторонами подписывается Сводный акт приема-передачи Товара</w:t>
      </w:r>
      <w:r>
        <w:rPr>
          <w:sz w:val="24"/>
          <w:szCs w:val="24"/>
        </w:rPr>
        <w:t>/выполненных Работ</w:t>
      </w:r>
      <w:r w:rsidRPr="00E45632">
        <w:rPr>
          <w:sz w:val="24"/>
          <w:szCs w:val="24"/>
        </w:rPr>
        <w:t xml:space="preserve"> на основании отдельных актов приема-передачи Товара</w:t>
      </w:r>
      <w:r>
        <w:rPr>
          <w:sz w:val="24"/>
          <w:szCs w:val="24"/>
        </w:rPr>
        <w:t>/выполненных Работ</w:t>
      </w:r>
      <w:r w:rsidRPr="00E45632">
        <w:rPr>
          <w:sz w:val="24"/>
          <w:szCs w:val="24"/>
        </w:rPr>
        <w:t xml:space="preserve">, которые будут являться приложениями к </w:t>
      </w:r>
      <w:r w:rsidRPr="00E45632">
        <w:rPr>
          <w:sz w:val="24"/>
          <w:szCs w:val="24"/>
        </w:rPr>
        <w:lastRenderedPageBreak/>
        <w:t xml:space="preserve">Акту приема-передачи Товара </w:t>
      </w:r>
      <w:r>
        <w:rPr>
          <w:sz w:val="24"/>
          <w:szCs w:val="24"/>
        </w:rPr>
        <w:t xml:space="preserve">и выполненных работ </w:t>
      </w:r>
      <w:r w:rsidRPr="00E45632">
        <w:rPr>
          <w:sz w:val="24"/>
          <w:szCs w:val="24"/>
        </w:rPr>
        <w:t>в полном объеме.</w:t>
      </w:r>
      <w:r w:rsidRPr="00E45632">
        <w:rPr>
          <w:i/>
          <w:color w:val="0000FF"/>
          <w:sz w:val="24"/>
          <w:szCs w:val="24"/>
        </w:rPr>
        <w:t xml:space="preserve"> (данный пункт указывается при наличии нескольких адресов поставки)</w:t>
      </w:r>
    </w:p>
    <w:p w14:paraId="118D5672" w14:textId="77777777" w:rsidR="00874A20" w:rsidRPr="006D091E" w:rsidRDefault="00874A20" w:rsidP="00874A20">
      <w:pPr>
        <w:pStyle w:val="ab"/>
        <w:numPr>
          <w:ilvl w:val="1"/>
          <w:numId w:val="74"/>
        </w:numPr>
        <w:tabs>
          <w:tab w:val="left" w:pos="294"/>
          <w:tab w:val="left" w:pos="460"/>
          <w:tab w:val="left" w:pos="574"/>
          <w:tab w:val="left" w:pos="1080"/>
          <w:tab w:val="left" w:pos="1141"/>
        </w:tabs>
        <w:ind w:left="0" w:firstLine="709"/>
        <w:jc w:val="both"/>
      </w:pPr>
      <w:r w:rsidRPr="006D091E">
        <w:t>В случае обнаружения в поставленном Товаре и/или в выполненных Работах недостатков, недоработок, факта недопоставки или иных несоответствий Товара/Работ условиям Договора, Покупатель обеспечивает сохранность Товара и уведомляет об этом Поставщика в течение 3 (трех) календарных дней с момента обнаружения. В этом случае Поставщик обязуется в течение 5 (пяти) календарных дней принять решение по факту ненадлежащей поставки и/или выполнения Работ и сообщить о нем Покупателю. При этом Поставщик обязан в течение 10 (десяти) рабочих дней со дня получения от Покупателя уведомления об этом произвести замену дефектного, некачественного</w:t>
      </w:r>
      <w:r>
        <w:t>, несоответствующего</w:t>
      </w:r>
      <w:r w:rsidRPr="006D091E">
        <w:t xml:space="preserve"> Товара или поставить недопоставленную часть Товара, а также при наличии дефектов</w:t>
      </w:r>
      <w:r>
        <w:t>, несоответствий</w:t>
      </w:r>
      <w:r w:rsidRPr="006D091E">
        <w:t xml:space="preserve"> в Работах, устранить их.</w:t>
      </w:r>
    </w:p>
    <w:p w14:paraId="763A1F63" w14:textId="77777777" w:rsidR="00874A20" w:rsidRPr="006D091E" w:rsidRDefault="00874A20" w:rsidP="00874A20">
      <w:pPr>
        <w:pStyle w:val="ab"/>
        <w:numPr>
          <w:ilvl w:val="1"/>
          <w:numId w:val="74"/>
        </w:numPr>
        <w:tabs>
          <w:tab w:val="left" w:pos="294"/>
          <w:tab w:val="left" w:pos="529"/>
          <w:tab w:val="left" w:pos="574"/>
          <w:tab w:val="left" w:pos="1080"/>
          <w:tab w:val="left" w:pos="1141"/>
        </w:tabs>
        <w:ind w:left="0" w:firstLine="709"/>
        <w:jc w:val="both"/>
      </w:pPr>
      <w:r w:rsidRPr="006D091E">
        <w:t xml:space="preserve"> Право собственности на Товар переходит к Покупателю с момента подписания Акта приема-передачи Товара </w:t>
      </w:r>
      <w:r>
        <w:t xml:space="preserve">и выполненных Работ в полном объеме </w:t>
      </w:r>
      <w:r w:rsidRPr="006D091E">
        <w:t xml:space="preserve">(Приложение № 3 к Договору). Ответственность за сохранность, риск гибели или повреждений переходит от Поставщика </w:t>
      </w:r>
      <w:r>
        <w:t xml:space="preserve">к </w:t>
      </w:r>
      <w:r w:rsidRPr="006D091E">
        <w:t>Покупателю со дня подписания Сторонами Акта приема-передачи Товара</w:t>
      </w:r>
      <w:r>
        <w:t xml:space="preserve"> и выполненных работ в полном объеме</w:t>
      </w:r>
      <w:r w:rsidRPr="006D091E">
        <w:t xml:space="preserve"> (Приложение №3 к Договору).</w:t>
      </w:r>
    </w:p>
    <w:p w14:paraId="2ED32036" w14:textId="77777777" w:rsidR="00874A20" w:rsidRPr="006D091E" w:rsidRDefault="00874A20" w:rsidP="00874A20">
      <w:pPr>
        <w:numPr>
          <w:ilvl w:val="1"/>
          <w:numId w:val="74"/>
        </w:numPr>
        <w:tabs>
          <w:tab w:val="left" w:pos="0"/>
          <w:tab w:val="left" w:pos="529"/>
          <w:tab w:val="left" w:pos="574"/>
          <w:tab w:val="left" w:pos="1080"/>
          <w:tab w:val="left" w:pos="1141"/>
        </w:tabs>
        <w:ind w:left="0" w:firstLine="709"/>
        <w:jc w:val="both"/>
        <w:rPr>
          <w:sz w:val="24"/>
          <w:szCs w:val="24"/>
        </w:rPr>
      </w:pPr>
      <w:r w:rsidRPr="006D091E">
        <w:rPr>
          <w:sz w:val="24"/>
          <w:szCs w:val="24"/>
        </w:rPr>
        <w:t xml:space="preserve"> После подписания сторонами Акта приема-передачи Товара</w:t>
      </w:r>
      <w:r>
        <w:rPr>
          <w:sz w:val="24"/>
          <w:szCs w:val="24"/>
        </w:rPr>
        <w:t xml:space="preserve"> и выполненных Работ в полном объеме</w:t>
      </w:r>
      <w:r w:rsidRPr="006D091E">
        <w:rPr>
          <w:sz w:val="24"/>
          <w:szCs w:val="24"/>
        </w:rPr>
        <w:t xml:space="preserve"> (Приложение № 3 к Договору) Поставщик выдает Покупателю накладную, счет-фактуру и корректный счет на оплату.</w:t>
      </w:r>
    </w:p>
    <w:p w14:paraId="74878C35" w14:textId="77777777" w:rsidR="00874A20" w:rsidRPr="004D76EC" w:rsidRDefault="00874A20" w:rsidP="00874A20">
      <w:pPr>
        <w:tabs>
          <w:tab w:val="num" w:pos="0"/>
          <w:tab w:val="left" w:pos="1080"/>
        </w:tabs>
        <w:ind w:firstLine="539"/>
        <w:jc w:val="both"/>
        <w:rPr>
          <w:sz w:val="24"/>
          <w:szCs w:val="24"/>
        </w:rPr>
      </w:pPr>
    </w:p>
    <w:p w14:paraId="0F1AD03B" w14:textId="77777777" w:rsidR="00874A20" w:rsidRPr="006D091E" w:rsidRDefault="00874A20" w:rsidP="00874A20">
      <w:pPr>
        <w:numPr>
          <w:ilvl w:val="0"/>
          <w:numId w:val="66"/>
        </w:numPr>
        <w:tabs>
          <w:tab w:val="num" w:pos="0"/>
          <w:tab w:val="left" w:pos="294"/>
          <w:tab w:val="num" w:pos="4188"/>
        </w:tabs>
        <w:ind w:left="27" w:firstLine="0"/>
        <w:jc w:val="center"/>
        <w:rPr>
          <w:sz w:val="24"/>
          <w:szCs w:val="24"/>
        </w:rPr>
      </w:pPr>
      <w:r w:rsidRPr="006D091E">
        <w:rPr>
          <w:b/>
          <w:sz w:val="24"/>
          <w:szCs w:val="24"/>
        </w:rPr>
        <w:t>ОТВЕТСТВЕННОСТЬ СТОРОН</w:t>
      </w:r>
    </w:p>
    <w:p w14:paraId="12B32E65"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z w:val="24"/>
          <w:szCs w:val="24"/>
        </w:rPr>
      </w:pPr>
      <w:r w:rsidRPr="006D091E">
        <w:rPr>
          <w:sz w:val="24"/>
          <w:szCs w:val="24"/>
        </w:rPr>
        <w:t>5.1. В случае неисполнения и/или ненадлежащего исполнения Сторонами своих обязательств по Договору, Стороны несут ответственность в соответствии с законодательством Республики Казахстан и условиями Договора.</w:t>
      </w:r>
    </w:p>
    <w:p w14:paraId="7F078CB0"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z w:val="24"/>
          <w:szCs w:val="24"/>
        </w:rPr>
      </w:pPr>
      <w:r w:rsidRPr="006D091E">
        <w:rPr>
          <w:sz w:val="24"/>
          <w:szCs w:val="24"/>
        </w:rPr>
        <w:t>5.2. При нарушении, ненадлежащем выполнении Поставщиком обязательств по Договору, и нанесении этими действиями (бездействием) убытков Покупателю либо третьим лицам, указанные убытки (прямые и косвенные) возмещаются полностью за счет Поставщика.</w:t>
      </w:r>
    </w:p>
    <w:p w14:paraId="5FAD3E63" w14:textId="77777777" w:rsidR="00874A20" w:rsidRPr="006D091E" w:rsidRDefault="00874A20" w:rsidP="00874A20">
      <w:pPr>
        <w:tabs>
          <w:tab w:val="left" w:pos="294"/>
        </w:tabs>
        <w:ind w:left="27" w:firstLine="689"/>
        <w:jc w:val="both"/>
        <w:rPr>
          <w:sz w:val="24"/>
          <w:szCs w:val="24"/>
        </w:rPr>
      </w:pPr>
      <w:r w:rsidRPr="006D091E">
        <w:rPr>
          <w:sz w:val="24"/>
          <w:szCs w:val="24"/>
        </w:rPr>
        <w:t xml:space="preserve">5.3. В случае отказа Поставщика от поставки Товара и/или выполнения Работ по Договору Покупатель обязан взыскать с Поставщика неустойку (штраф) в размере 10 % (десять процентов) от Общей суммы Договора. </w:t>
      </w:r>
    </w:p>
    <w:p w14:paraId="143F3EF3" w14:textId="77777777" w:rsidR="00874A20" w:rsidRPr="006D091E" w:rsidRDefault="00874A20" w:rsidP="00874A20">
      <w:pPr>
        <w:tabs>
          <w:tab w:val="left" w:pos="294"/>
        </w:tabs>
        <w:ind w:left="27" w:firstLine="689"/>
        <w:jc w:val="both"/>
        <w:rPr>
          <w:i/>
          <w:sz w:val="24"/>
          <w:szCs w:val="24"/>
        </w:rPr>
      </w:pPr>
      <w:r w:rsidRPr="006D091E">
        <w:rPr>
          <w:sz w:val="24"/>
          <w:szCs w:val="24"/>
        </w:rPr>
        <w:t>Под отказом в настоящем пункте понимается действие Поставщика, выраженное в направлении в адрес Покупателя информации об отказе в поставке Товара и /или выполнении Работ по Договору, а также бездействие Поставщика, выраженное в нарушении сроков поставки Товара и/или выполнения Работ на срок более 30 (тридцать) календарных дней, свыше общего срока, предусмотренного в пункте 1.3. Договора.</w:t>
      </w:r>
    </w:p>
    <w:p w14:paraId="595EA1BB" w14:textId="77777777" w:rsidR="00874A20" w:rsidRPr="006D091E" w:rsidRDefault="00874A20" w:rsidP="00874A20">
      <w:pPr>
        <w:widowControl w:val="0"/>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z w:val="24"/>
          <w:szCs w:val="24"/>
        </w:rPr>
      </w:pPr>
      <w:r w:rsidRPr="006D091E">
        <w:rPr>
          <w:sz w:val="24"/>
          <w:szCs w:val="24"/>
        </w:rPr>
        <w:t>5.4. За нарушение сроков поставки Товара и/или выполнения Работ по Договору, Покупатель обязан взыскать с Поставщика неустойку (пеню) в размере 0,1 % (ноль целых одной десятой процента) от Общей суммы Договора, за каждый календарный день просрочки.</w:t>
      </w:r>
    </w:p>
    <w:p w14:paraId="1E6F5847" w14:textId="77777777" w:rsidR="00874A20" w:rsidRPr="006D091E" w:rsidRDefault="00874A20" w:rsidP="00874A20">
      <w:pPr>
        <w:widowControl w:val="0"/>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z w:val="24"/>
          <w:szCs w:val="24"/>
        </w:rPr>
      </w:pPr>
      <w:r w:rsidRPr="006D091E">
        <w:rPr>
          <w:sz w:val="24"/>
          <w:szCs w:val="24"/>
        </w:rPr>
        <w:t>5.5. В случае нарушения предусмотренных Договором сроков устранения дефектов (недостатков, недоработок, брака, несоответствий) в Товаре и/или в выполненных Работах, Покупатель обязан взыскать с Поставщика неустойку в размере 0,1 % (ноль целых одной десятой процента) от Общей суммы Договора, за каждый календарный день просрочки.</w:t>
      </w:r>
    </w:p>
    <w:p w14:paraId="309A715D" w14:textId="77777777" w:rsidR="00874A20" w:rsidRPr="006D091E" w:rsidRDefault="00874A20" w:rsidP="00874A20">
      <w:pPr>
        <w:widowControl w:val="0"/>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b/>
          <w:sz w:val="24"/>
          <w:szCs w:val="24"/>
        </w:rPr>
      </w:pPr>
      <w:r w:rsidRPr="006D091E">
        <w:rPr>
          <w:sz w:val="24"/>
          <w:szCs w:val="24"/>
        </w:rPr>
        <w:t>5.6. В случае неисполнения и/или ненадлежащего исполнения Поставщиком своих обязательств по Договору, Покупатель обязан взыскать неустойку в размере 0,1 % (ноль целых одной десятой процента) от Общей суммы Договора, за каждый календарный день просрочки.</w:t>
      </w:r>
    </w:p>
    <w:p w14:paraId="2FFBC0E5" w14:textId="77777777" w:rsidR="00874A20" w:rsidRPr="006D091E" w:rsidRDefault="00874A20" w:rsidP="00874A20">
      <w:pPr>
        <w:tabs>
          <w:tab w:val="left" w:pos="294"/>
        </w:tabs>
        <w:ind w:left="27" w:firstLine="689"/>
        <w:jc w:val="both"/>
        <w:rPr>
          <w:sz w:val="24"/>
          <w:szCs w:val="24"/>
        </w:rPr>
      </w:pPr>
      <w:r w:rsidRPr="006D091E">
        <w:rPr>
          <w:sz w:val="24"/>
          <w:szCs w:val="24"/>
        </w:rPr>
        <w:t>5.7. В случае нарушения срока оплаты, предусмотренного условиями Договора, Поставщик вправе взыскать с Покупателя неустойку в размере 0,1 % (ноль целых одной десятой процента) от подлежащей оплате суммы по Договору, за каждый операционный день просрочки.</w:t>
      </w:r>
    </w:p>
    <w:p w14:paraId="6823EF4D" w14:textId="77777777" w:rsidR="00874A20" w:rsidRPr="006D091E" w:rsidRDefault="00874A20" w:rsidP="00874A20">
      <w:pPr>
        <w:widowControl w:val="0"/>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z w:val="24"/>
          <w:szCs w:val="24"/>
        </w:rPr>
      </w:pPr>
      <w:r w:rsidRPr="006D091E">
        <w:rPr>
          <w:sz w:val="24"/>
          <w:szCs w:val="24"/>
        </w:rPr>
        <w:lastRenderedPageBreak/>
        <w:t>5.8. В случае несвоевременного возврата обеспечения исполнения Договора, Поставщик вправе взыскать с Покупателя неустойку в 0,1 % (ноль целых одной десятой процента) от суммы обеспечения исполнения Договора, за каждый операционный день просрочки.</w:t>
      </w:r>
    </w:p>
    <w:p w14:paraId="45A03C35" w14:textId="77777777" w:rsidR="00874A20" w:rsidRPr="006D091E" w:rsidRDefault="00874A20" w:rsidP="00874A20">
      <w:pPr>
        <w:widowControl w:val="0"/>
        <w:tabs>
          <w:tab w:val="left" w:pos="0"/>
          <w:tab w:val="num" w:pos="426"/>
          <w:tab w:val="left" w:pos="993"/>
        </w:tabs>
        <w:adjustRightInd w:val="0"/>
        <w:ind w:firstLine="709"/>
        <w:jc w:val="both"/>
        <w:rPr>
          <w:i/>
          <w:snapToGrid w:val="0"/>
          <w:color w:val="0000FF"/>
          <w:sz w:val="24"/>
          <w:szCs w:val="24"/>
        </w:rPr>
      </w:pPr>
      <w:r w:rsidRPr="006D091E">
        <w:rPr>
          <w:sz w:val="24"/>
          <w:szCs w:val="24"/>
        </w:rPr>
        <w:t xml:space="preserve">5.9. </w:t>
      </w:r>
      <w:r w:rsidRPr="006D091E">
        <w:rPr>
          <w:snapToGrid w:val="0"/>
          <w:sz w:val="24"/>
          <w:szCs w:val="24"/>
        </w:rPr>
        <w:t>За неисполнение П</w:t>
      </w:r>
      <w:r w:rsidRPr="006D091E">
        <w:rPr>
          <w:sz w:val="24"/>
          <w:szCs w:val="24"/>
        </w:rPr>
        <w:t xml:space="preserve">оставщиком обязательства по доле местного содержания в процентном выражении в </w:t>
      </w:r>
      <w:r>
        <w:rPr>
          <w:sz w:val="24"/>
          <w:szCs w:val="24"/>
        </w:rPr>
        <w:t>Т</w:t>
      </w:r>
      <w:r w:rsidRPr="006D091E">
        <w:rPr>
          <w:sz w:val="24"/>
          <w:szCs w:val="24"/>
        </w:rPr>
        <w:t xml:space="preserve">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(декларации)/ценовом предложении, но не более 15% от общей стоимости </w:t>
      </w:r>
      <w:r>
        <w:rPr>
          <w:sz w:val="24"/>
          <w:szCs w:val="24"/>
        </w:rPr>
        <w:t>Д</w:t>
      </w:r>
      <w:r w:rsidRPr="006D091E">
        <w:rPr>
          <w:sz w:val="24"/>
          <w:szCs w:val="24"/>
        </w:rPr>
        <w:t xml:space="preserve">оговора, который должен быть оплачен </w:t>
      </w:r>
      <w:r>
        <w:rPr>
          <w:sz w:val="24"/>
          <w:szCs w:val="24"/>
        </w:rPr>
        <w:t>П</w:t>
      </w:r>
      <w:r w:rsidRPr="006D091E">
        <w:rPr>
          <w:sz w:val="24"/>
          <w:szCs w:val="24"/>
        </w:rPr>
        <w:t xml:space="preserve">оставщиком  или может быть удержан </w:t>
      </w:r>
      <w:r>
        <w:rPr>
          <w:sz w:val="24"/>
          <w:szCs w:val="24"/>
        </w:rPr>
        <w:t>Покупателем</w:t>
      </w:r>
      <w:r w:rsidRPr="006D091E">
        <w:rPr>
          <w:sz w:val="24"/>
          <w:szCs w:val="24"/>
        </w:rPr>
        <w:t xml:space="preserve"> до подписания сторонами соответствующего (окончательного) акта, подтверждающего прием – передачу закупленного товара. </w:t>
      </w:r>
      <w:r w:rsidRPr="006D091E">
        <w:rPr>
          <w:i/>
          <w:snapToGrid w:val="0"/>
          <w:color w:val="0000FF"/>
          <w:sz w:val="24"/>
          <w:szCs w:val="24"/>
        </w:rPr>
        <w:t>(данный пункт указывается при заключении договора, если Поставщик в заявке на участие в тендере указал долю местного содержания, подтвержденную соответствующими документами).</w:t>
      </w:r>
    </w:p>
    <w:p w14:paraId="2F3291ED" w14:textId="77777777" w:rsidR="00874A20" w:rsidRPr="006D091E" w:rsidRDefault="00874A20" w:rsidP="00874A20">
      <w:pPr>
        <w:widowControl w:val="0"/>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r w:rsidRPr="006D091E">
        <w:rPr>
          <w:sz w:val="24"/>
          <w:szCs w:val="24"/>
        </w:rPr>
        <w:t xml:space="preserve">5.10. В случае неисполнения и/или ненадлежащего исполнения Поставщиком обязанностей по Договору Покупатель имеет право самостоятельно без согласия Поставщика удержать сумму неустойки при осуществлении оплаты. </w:t>
      </w:r>
    </w:p>
    <w:p w14:paraId="4214EE50" w14:textId="77777777" w:rsidR="00874A20" w:rsidRPr="006D091E" w:rsidRDefault="00874A20" w:rsidP="00874A20">
      <w:pPr>
        <w:widowControl w:val="0"/>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z w:val="24"/>
          <w:szCs w:val="24"/>
        </w:rPr>
      </w:pPr>
      <w:r w:rsidRPr="006D091E">
        <w:rPr>
          <w:sz w:val="24"/>
          <w:szCs w:val="24"/>
        </w:rPr>
        <w:t>5.11. Оплата суммы неустойки (пени) не освобождает обе Стороны от выполнения своих обязательств по Договору.</w:t>
      </w:r>
    </w:p>
    <w:p w14:paraId="38075C43" w14:textId="77777777" w:rsidR="00874A20" w:rsidRPr="006D091E" w:rsidRDefault="00874A20" w:rsidP="00874A20">
      <w:pPr>
        <w:widowControl w:val="0"/>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rPr>
          <w:sz w:val="24"/>
          <w:szCs w:val="24"/>
        </w:rPr>
      </w:pPr>
    </w:p>
    <w:p w14:paraId="0D6B5115" w14:textId="77777777" w:rsidR="00874A20" w:rsidRPr="006D091E" w:rsidRDefault="00874A20" w:rsidP="00874A20">
      <w:pPr>
        <w:numPr>
          <w:ilvl w:val="0"/>
          <w:numId w:val="66"/>
        </w:numPr>
        <w:tabs>
          <w:tab w:val="left" w:pos="-360"/>
          <w:tab w:val="num" w:pos="0"/>
          <w:tab w:val="left" w:pos="294"/>
          <w:tab w:val="num" w:pos="4188"/>
        </w:tabs>
        <w:ind w:left="27" w:firstLine="0"/>
        <w:jc w:val="center"/>
        <w:rPr>
          <w:i/>
          <w:sz w:val="24"/>
          <w:szCs w:val="24"/>
        </w:rPr>
      </w:pPr>
      <w:r w:rsidRPr="006D091E">
        <w:rPr>
          <w:b/>
          <w:sz w:val="24"/>
          <w:szCs w:val="24"/>
        </w:rPr>
        <w:t>ГАРАНТИИ НА ПОСТАВЛЯЕМЫЙ ТОВАР</w:t>
      </w:r>
    </w:p>
    <w:p w14:paraId="691244D4" w14:textId="77777777" w:rsidR="00874A20" w:rsidRPr="006D091E" w:rsidRDefault="00874A20" w:rsidP="00874A20">
      <w:pPr>
        <w:numPr>
          <w:ilvl w:val="1"/>
          <w:numId w:val="65"/>
        </w:numPr>
        <w:tabs>
          <w:tab w:val="left" w:pos="294"/>
          <w:tab w:val="num" w:pos="360"/>
          <w:tab w:val="num" w:pos="928"/>
          <w:tab w:val="left" w:pos="1080"/>
        </w:tabs>
        <w:ind w:left="0" w:firstLine="709"/>
        <w:jc w:val="both"/>
        <w:rPr>
          <w:color w:val="000000"/>
          <w:sz w:val="24"/>
          <w:szCs w:val="24"/>
        </w:rPr>
      </w:pPr>
      <w:r w:rsidRPr="006D091E">
        <w:rPr>
          <w:color w:val="000000"/>
          <w:sz w:val="24"/>
          <w:szCs w:val="24"/>
        </w:rPr>
        <w:t xml:space="preserve"> Поставщик гарантирует, что Товар является новым, неиспользованным, не имеет дефектов, связанных с конструкцией, материалами или работой, при нормальном использовании Товара в условиях, обычных для страны Покупателя. </w:t>
      </w:r>
    </w:p>
    <w:p w14:paraId="7CE76DAD" w14:textId="77777777" w:rsidR="00874A20" w:rsidRPr="006D091E" w:rsidRDefault="00874A20" w:rsidP="00874A20">
      <w:pPr>
        <w:tabs>
          <w:tab w:val="num" w:pos="0"/>
          <w:tab w:val="left" w:pos="294"/>
          <w:tab w:val="left" w:pos="540"/>
          <w:tab w:val="left" w:pos="1080"/>
        </w:tabs>
        <w:ind w:left="27" w:firstLine="689"/>
        <w:jc w:val="both"/>
        <w:rPr>
          <w:sz w:val="24"/>
          <w:szCs w:val="24"/>
        </w:rPr>
      </w:pPr>
      <w:r w:rsidRPr="006D091E">
        <w:rPr>
          <w:sz w:val="24"/>
          <w:szCs w:val="24"/>
        </w:rPr>
        <w:t xml:space="preserve">Срок гарантии на поставляемый Товар, составляет </w:t>
      </w:r>
      <w:r>
        <w:rPr>
          <w:sz w:val="24"/>
          <w:szCs w:val="24"/>
        </w:rPr>
        <w:t>12 (двадцать</w:t>
      </w:r>
      <w:r w:rsidRPr="006D091E">
        <w:rPr>
          <w:sz w:val="24"/>
          <w:szCs w:val="24"/>
        </w:rPr>
        <w:t>) месяц</w:t>
      </w:r>
      <w:r>
        <w:rPr>
          <w:sz w:val="24"/>
          <w:szCs w:val="24"/>
        </w:rPr>
        <w:t>ев</w:t>
      </w:r>
      <w:r w:rsidRPr="006D091E">
        <w:rPr>
          <w:sz w:val="24"/>
          <w:szCs w:val="24"/>
        </w:rPr>
        <w:t xml:space="preserve"> со дня подписания </w:t>
      </w:r>
      <w:r>
        <w:rPr>
          <w:sz w:val="24"/>
          <w:szCs w:val="24"/>
        </w:rPr>
        <w:t>А</w:t>
      </w:r>
      <w:r w:rsidRPr="006D091E">
        <w:rPr>
          <w:sz w:val="24"/>
          <w:szCs w:val="24"/>
        </w:rPr>
        <w:t>кта приема-передачи Товара</w:t>
      </w:r>
      <w:r>
        <w:rPr>
          <w:sz w:val="24"/>
          <w:szCs w:val="24"/>
        </w:rPr>
        <w:t xml:space="preserve"> и выполненных Работ в полном объеме (Приложение №3 к Договору)</w:t>
      </w:r>
      <w:r w:rsidRPr="006D091E">
        <w:rPr>
          <w:sz w:val="24"/>
          <w:szCs w:val="24"/>
        </w:rPr>
        <w:t>.</w:t>
      </w:r>
    </w:p>
    <w:p w14:paraId="55677EEE" w14:textId="77777777" w:rsidR="00874A20" w:rsidRPr="006D091E" w:rsidRDefault="00874A20" w:rsidP="00874A20">
      <w:pPr>
        <w:numPr>
          <w:ilvl w:val="1"/>
          <w:numId w:val="65"/>
        </w:numPr>
        <w:tabs>
          <w:tab w:val="num" w:pos="180"/>
          <w:tab w:val="left" w:pos="294"/>
          <w:tab w:val="left" w:pos="540"/>
          <w:tab w:val="num" w:pos="928"/>
          <w:tab w:val="left" w:pos="1080"/>
        </w:tabs>
        <w:ind w:left="27" w:firstLine="689"/>
        <w:jc w:val="both"/>
        <w:rPr>
          <w:sz w:val="24"/>
          <w:szCs w:val="24"/>
        </w:rPr>
      </w:pPr>
      <w:r w:rsidRPr="006D091E">
        <w:rPr>
          <w:sz w:val="24"/>
          <w:szCs w:val="24"/>
        </w:rPr>
        <w:t xml:space="preserve"> Поставщик обладает правом распространять Товар компании-изготовителя Товара.</w:t>
      </w:r>
    </w:p>
    <w:p w14:paraId="7E7D5EAD" w14:textId="77777777" w:rsidR="00874A20" w:rsidRPr="006D091E" w:rsidRDefault="00874A20" w:rsidP="00874A20">
      <w:pPr>
        <w:numPr>
          <w:ilvl w:val="1"/>
          <w:numId w:val="65"/>
        </w:numPr>
        <w:tabs>
          <w:tab w:val="num" w:pos="180"/>
          <w:tab w:val="left" w:pos="294"/>
          <w:tab w:val="left" w:pos="540"/>
          <w:tab w:val="num" w:pos="928"/>
          <w:tab w:val="left" w:pos="1080"/>
        </w:tabs>
        <w:ind w:left="27" w:firstLine="689"/>
        <w:jc w:val="both"/>
        <w:rPr>
          <w:sz w:val="24"/>
          <w:szCs w:val="24"/>
        </w:rPr>
      </w:pPr>
      <w:r w:rsidRPr="006D091E">
        <w:rPr>
          <w:sz w:val="24"/>
          <w:szCs w:val="24"/>
        </w:rPr>
        <w:t xml:space="preserve"> Качество поставляемого Товара должно полностью соответствовать технической документации на каждую поставляемую единицу. </w:t>
      </w:r>
    </w:p>
    <w:p w14:paraId="2AA61A78" w14:textId="60E7EC67" w:rsidR="00874A20" w:rsidRPr="006D091E" w:rsidRDefault="00874A20" w:rsidP="00874A20">
      <w:pPr>
        <w:numPr>
          <w:ilvl w:val="1"/>
          <w:numId w:val="65"/>
        </w:numPr>
        <w:tabs>
          <w:tab w:val="num" w:pos="180"/>
          <w:tab w:val="left" w:pos="294"/>
          <w:tab w:val="left" w:pos="540"/>
          <w:tab w:val="num" w:pos="928"/>
          <w:tab w:val="left" w:pos="1080"/>
        </w:tabs>
        <w:ind w:left="27" w:firstLine="689"/>
        <w:jc w:val="both"/>
        <w:rPr>
          <w:sz w:val="24"/>
          <w:szCs w:val="24"/>
        </w:rPr>
      </w:pPr>
      <w:r w:rsidRPr="006D091E">
        <w:rPr>
          <w:sz w:val="24"/>
          <w:szCs w:val="24"/>
        </w:rPr>
        <w:t xml:space="preserve"> При поставке Поставщиком Товара ненадлежащего качества, Покупатель вправе отказаться от поставленного Товара</w:t>
      </w:r>
      <w:r>
        <w:rPr>
          <w:sz w:val="24"/>
          <w:szCs w:val="24"/>
        </w:rPr>
        <w:t>,</w:t>
      </w:r>
      <w:r w:rsidRPr="006D091E">
        <w:rPr>
          <w:sz w:val="24"/>
          <w:szCs w:val="24"/>
        </w:rPr>
        <w:t xml:space="preserve"> и Поставщик гарантирует замену некачественного Товара в сроки, согласованные с Покупателем.</w:t>
      </w:r>
    </w:p>
    <w:p w14:paraId="41523EBE" w14:textId="77777777" w:rsidR="00874A20" w:rsidRPr="006D091E" w:rsidRDefault="00874A20" w:rsidP="00874A20">
      <w:pPr>
        <w:numPr>
          <w:ilvl w:val="1"/>
          <w:numId w:val="65"/>
        </w:numPr>
        <w:tabs>
          <w:tab w:val="num" w:pos="180"/>
          <w:tab w:val="left" w:pos="294"/>
          <w:tab w:val="left" w:pos="540"/>
          <w:tab w:val="num" w:pos="928"/>
          <w:tab w:val="left" w:pos="1080"/>
        </w:tabs>
        <w:ind w:left="27" w:firstLine="689"/>
        <w:jc w:val="both"/>
        <w:rPr>
          <w:sz w:val="24"/>
          <w:szCs w:val="24"/>
        </w:rPr>
      </w:pPr>
      <w:r w:rsidRPr="006D091E">
        <w:rPr>
          <w:sz w:val="24"/>
          <w:szCs w:val="24"/>
        </w:rPr>
        <w:t>Гарантии не распространяются на Товар, который:</w:t>
      </w:r>
    </w:p>
    <w:p w14:paraId="0B3DCE00" w14:textId="77777777" w:rsidR="00874A20" w:rsidRPr="006D091E" w:rsidRDefault="00874A20" w:rsidP="00874A20">
      <w:pPr>
        <w:tabs>
          <w:tab w:val="num" w:pos="0"/>
          <w:tab w:val="left" w:pos="294"/>
          <w:tab w:val="left" w:pos="1080"/>
        </w:tabs>
        <w:ind w:left="27" w:firstLine="689"/>
        <w:jc w:val="both"/>
        <w:rPr>
          <w:sz w:val="24"/>
          <w:szCs w:val="24"/>
        </w:rPr>
      </w:pPr>
      <w:r w:rsidRPr="006D091E">
        <w:rPr>
          <w:sz w:val="24"/>
          <w:szCs w:val="24"/>
        </w:rPr>
        <w:t>1) поставлен не Поставщиком по настоящему Договору;</w:t>
      </w:r>
    </w:p>
    <w:p w14:paraId="5D149AB5" w14:textId="77777777" w:rsidR="00874A20" w:rsidRPr="006D091E" w:rsidRDefault="00874A20" w:rsidP="00874A20">
      <w:pPr>
        <w:tabs>
          <w:tab w:val="num" w:pos="0"/>
          <w:tab w:val="left" w:pos="294"/>
          <w:tab w:val="left" w:pos="1080"/>
        </w:tabs>
        <w:ind w:left="27" w:firstLine="689"/>
        <w:jc w:val="both"/>
        <w:rPr>
          <w:sz w:val="24"/>
          <w:szCs w:val="24"/>
        </w:rPr>
      </w:pPr>
      <w:r w:rsidRPr="006D091E">
        <w:rPr>
          <w:sz w:val="24"/>
          <w:szCs w:val="24"/>
        </w:rPr>
        <w:t>2) эксплуатировалось с нарушениями правил эксплуатации, указанных в сопроводительной документации Производителя;</w:t>
      </w:r>
    </w:p>
    <w:p w14:paraId="7A80013E" w14:textId="77777777" w:rsidR="00874A20" w:rsidRPr="006D091E" w:rsidRDefault="00874A20" w:rsidP="00874A20">
      <w:pPr>
        <w:tabs>
          <w:tab w:val="num" w:pos="0"/>
          <w:tab w:val="left" w:pos="294"/>
          <w:tab w:val="left" w:pos="1080"/>
        </w:tabs>
        <w:ind w:left="27" w:firstLine="689"/>
        <w:jc w:val="both"/>
        <w:rPr>
          <w:sz w:val="24"/>
          <w:szCs w:val="24"/>
        </w:rPr>
      </w:pPr>
      <w:r w:rsidRPr="006D091E">
        <w:rPr>
          <w:sz w:val="24"/>
          <w:szCs w:val="24"/>
        </w:rPr>
        <w:t>3) имеет признаки изменения, монтажа, ремонта, осуществленного Покупателем;</w:t>
      </w:r>
    </w:p>
    <w:p w14:paraId="1BBCB285" w14:textId="77777777" w:rsidR="00874A20" w:rsidRPr="006D091E" w:rsidRDefault="00874A20" w:rsidP="00874A20">
      <w:pPr>
        <w:tabs>
          <w:tab w:val="num" w:pos="0"/>
          <w:tab w:val="left" w:pos="294"/>
          <w:tab w:val="left" w:pos="1080"/>
          <w:tab w:val="left" w:pos="1134"/>
        </w:tabs>
        <w:ind w:left="27" w:firstLine="689"/>
        <w:jc w:val="both"/>
        <w:rPr>
          <w:snapToGrid w:val="0"/>
          <w:sz w:val="24"/>
          <w:szCs w:val="24"/>
        </w:rPr>
      </w:pPr>
      <w:r w:rsidRPr="006D091E">
        <w:rPr>
          <w:snapToGrid w:val="0"/>
          <w:sz w:val="24"/>
          <w:szCs w:val="24"/>
        </w:rPr>
        <w:t>4) вышло из строя по причине стихийного бедствия, несчастного случая или намеренной порчи.</w:t>
      </w:r>
    </w:p>
    <w:p w14:paraId="311949B2" w14:textId="77777777" w:rsidR="00874A20" w:rsidRPr="006D091E" w:rsidRDefault="00874A20" w:rsidP="00874A20">
      <w:pPr>
        <w:tabs>
          <w:tab w:val="num" w:pos="0"/>
          <w:tab w:val="left" w:pos="294"/>
          <w:tab w:val="left" w:pos="1080"/>
        </w:tabs>
        <w:ind w:left="27" w:firstLine="689"/>
        <w:jc w:val="both"/>
        <w:rPr>
          <w:sz w:val="24"/>
          <w:szCs w:val="24"/>
        </w:rPr>
      </w:pPr>
      <w:r w:rsidRPr="006D091E">
        <w:rPr>
          <w:sz w:val="24"/>
          <w:szCs w:val="24"/>
        </w:rPr>
        <w:t>6.6. Все затраты на ремонт Товара, на который не распространяются условия гарантии, согласно настоящей статье Договора, ложатся на Покупателя.</w:t>
      </w:r>
    </w:p>
    <w:p w14:paraId="322D000A" w14:textId="77777777" w:rsidR="00874A20" w:rsidRPr="006D091E" w:rsidRDefault="00874A20" w:rsidP="00874A20">
      <w:pPr>
        <w:tabs>
          <w:tab w:val="num" w:pos="0"/>
          <w:tab w:val="left" w:pos="294"/>
          <w:tab w:val="left" w:pos="1080"/>
        </w:tabs>
        <w:ind w:left="27" w:firstLine="689"/>
        <w:jc w:val="both"/>
        <w:rPr>
          <w:i/>
          <w:sz w:val="24"/>
          <w:szCs w:val="24"/>
        </w:rPr>
      </w:pPr>
      <w:r w:rsidRPr="006D091E">
        <w:rPr>
          <w:snapToGrid w:val="0"/>
          <w:sz w:val="24"/>
          <w:szCs w:val="24"/>
        </w:rPr>
        <w:t xml:space="preserve">6.7. </w:t>
      </w:r>
      <w:r w:rsidRPr="006D091E">
        <w:rPr>
          <w:sz w:val="24"/>
          <w:szCs w:val="24"/>
        </w:rPr>
        <w:t xml:space="preserve">В случае, если Покупателем в течение гарантийного срока будут обнаружены дефекты (недостатки, несоответствия) в поставленном Товаре, в том числе скрытые, он извещает Поставщика о выявленных дефектах (недостатках, замечаниях, несоответствиях). Поставщик в течение 5 (пяти) календарных дней со дня получения извещения от Покупателя, обязуется за свой счет устранить все выявленные дефекты (недостатки, замечании, несоответствия) в поставленном Товаре либо произвести замену дефектного (имеющего недостатки, несоответствия) Товара на аналогичный по техническим характеристикам, цене и качеству модель.  </w:t>
      </w:r>
    </w:p>
    <w:p w14:paraId="03675953" w14:textId="77777777" w:rsidR="00874A20" w:rsidRPr="006D091E" w:rsidRDefault="00874A20" w:rsidP="00874A20">
      <w:pPr>
        <w:tabs>
          <w:tab w:val="num" w:pos="0"/>
          <w:tab w:val="left" w:pos="294"/>
          <w:tab w:val="left" w:pos="1080"/>
        </w:tabs>
        <w:ind w:left="27" w:firstLine="689"/>
        <w:jc w:val="both"/>
        <w:rPr>
          <w:snapToGrid w:val="0"/>
          <w:sz w:val="24"/>
          <w:szCs w:val="24"/>
        </w:rPr>
      </w:pPr>
      <w:r w:rsidRPr="006D091E">
        <w:rPr>
          <w:snapToGrid w:val="0"/>
          <w:sz w:val="24"/>
          <w:szCs w:val="24"/>
        </w:rPr>
        <w:lastRenderedPageBreak/>
        <w:t>6.8. Срок гарантии на Товар, гарантийное обслуживание, которого производилось Поставщиком, продлевается на период времени, в течение которого производилось гарантийное обслуживание.</w:t>
      </w:r>
    </w:p>
    <w:p w14:paraId="2EDA88E4" w14:textId="77777777" w:rsidR="00874A20" w:rsidRPr="006D091E" w:rsidRDefault="00874A20" w:rsidP="00874A20">
      <w:pPr>
        <w:tabs>
          <w:tab w:val="num" w:pos="0"/>
          <w:tab w:val="left" w:pos="294"/>
          <w:tab w:val="left" w:pos="1080"/>
        </w:tabs>
        <w:ind w:left="27"/>
        <w:jc w:val="both"/>
        <w:rPr>
          <w:snapToGrid w:val="0"/>
          <w:sz w:val="24"/>
          <w:szCs w:val="24"/>
        </w:rPr>
      </w:pPr>
    </w:p>
    <w:p w14:paraId="10C24E1A" w14:textId="77777777" w:rsidR="00874A20" w:rsidRPr="006D091E" w:rsidRDefault="00874A20" w:rsidP="00874A20">
      <w:pPr>
        <w:tabs>
          <w:tab w:val="left" w:pos="294"/>
        </w:tabs>
        <w:ind w:left="27"/>
        <w:jc w:val="center"/>
        <w:rPr>
          <w:b/>
          <w:sz w:val="24"/>
          <w:szCs w:val="24"/>
        </w:rPr>
      </w:pPr>
      <w:r w:rsidRPr="006D091E">
        <w:rPr>
          <w:b/>
          <w:sz w:val="24"/>
          <w:szCs w:val="24"/>
        </w:rPr>
        <w:t>7. ГАРАНТИИ НА ВЫПОЛНЕННЫЕ РАБОТЫ</w:t>
      </w:r>
    </w:p>
    <w:p w14:paraId="093AE290" w14:textId="77777777" w:rsidR="00874A20" w:rsidRPr="006D091E" w:rsidRDefault="00874A20" w:rsidP="00874A20">
      <w:pPr>
        <w:tabs>
          <w:tab w:val="left" w:pos="294"/>
        </w:tabs>
        <w:ind w:left="27" w:firstLine="689"/>
        <w:jc w:val="both"/>
        <w:rPr>
          <w:sz w:val="24"/>
          <w:szCs w:val="24"/>
        </w:rPr>
      </w:pPr>
      <w:r w:rsidRPr="006D091E">
        <w:rPr>
          <w:sz w:val="24"/>
          <w:szCs w:val="24"/>
        </w:rPr>
        <w:t>7.1. Выполненные Работы должны полностью соответствовать условиям Договора и требованиям Покупателя.</w:t>
      </w:r>
    </w:p>
    <w:p w14:paraId="33125ABF" w14:textId="77777777" w:rsidR="00874A20" w:rsidRPr="006D091E" w:rsidRDefault="00874A20" w:rsidP="00874A20">
      <w:pPr>
        <w:tabs>
          <w:tab w:val="left" w:pos="294"/>
        </w:tabs>
        <w:ind w:left="27" w:firstLine="689"/>
        <w:jc w:val="both"/>
        <w:rPr>
          <w:sz w:val="24"/>
          <w:szCs w:val="24"/>
        </w:rPr>
      </w:pPr>
      <w:r w:rsidRPr="006D091E">
        <w:rPr>
          <w:sz w:val="24"/>
          <w:szCs w:val="24"/>
        </w:rPr>
        <w:t xml:space="preserve">7.2. Гарантийный срок на выполненные Работы составляет 12 (двенадцать) месяцев со дня подписания уполномоченными представителями обеих Сторон </w:t>
      </w:r>
      <w:r>
        <w:rPr>
          <w:sz w:val="24"/>
          <w:szCs w:val="24"/>
        </w:rPr>
        <w:t>А</w:t>
      </w:r>
      <w:r w:rsidRPr="006D091E">
        <w:rPr>
          <w:sz w:val="24"/>
          <w:szCs w:val="24"/>
        </w:rPr>
        <w:t>кта приема-передачи Товара</w:t>
      </w:r>
      <w:r>
        <w:rPr>
          <w:sz w:val="24"/>
          <w:szCs w:val="24"/>
        </w:rPr>
        <w:t xml:space="preserve"> и выполненных Работ в полном объеме (Приложение №3 к Договору)</w:t>
      </w:r>
      <w:r w:rsidRPr="006D091E">
        <w:rPr>
          <w:sz w:val="24"/>
          <w:szCs w:val="24"/>
        </w:rPr>
        <w:t>.</w:t>
      </w:r>
    </w:p>
    <w:p w14:paraId="62302036" w14:textId="77777777" w:rsidR="00874A20" w:rsidRPr="006D091E" w:rsidRDefault="00874A20" w:rsidP="00874A20">
      <w:pPr>
        <w:tabs>
          <w:tab w:val="left" w:pos="294"/>
        </w:tabs>
        <w:ind w:left="27" w:firstLine="689"/>
        <w:jc w:val="both"/>
        <w:rPr>
          <w:sz w:val="24"/>
          <w:szCs w:val="24"/>
        </w:rPr>
      </w:pPr>
      <w:r w:rsidRPr="006D091E">
        <w:rPr>
          <w:sz w:val="24"/>
          <w:szCs w:val="24"/>
        </w:rPr>
        <w:t>7.3. В случае, если Покупателем в течение гарантийного срока будут обнаружены дефекты (несоответствия, ошибки</w:t>
      </w:r>
      <w:r>
        <w:rPr>
          <w:sz w:val="24"/>
          <w:szCs w:val="24"/>
        </w:rPr>
        <w:t xml:space="preserve">, </w:t>
      </w:r>
      <w:r w:rsidRPr="006D091E">
        <w:rPr>
          <w:sz w:val="24"/>
          <w:szCs w:val="24"/>
        </w:rPr>
        <w:t>недостатки, недоработки, брак, замечани</w:t>
      </w:r>
      <w:r>
        <w:rPr>
          <w:sz w:val="24"/>
          <w:szCs w:val="24"/>
        </w:rPr>
        <w:t>я</w:t>
      </w:r>
      <w:r w:rsidRPr="006D091E">
        <w:rPr>
          <w:sz w:val="24"/>
          <w:szCs w:val="24"/>
        </w:rPr>
        <w:t xml:space="preserve">, разногласия) в Работах, он извещает об этом </w:t>
      </w:r>
      <w:r>
        <w:rPr>
          <w:sz w:val="24"/>
          <w:szCs w:val="24"/>
        </w:rPr>
        <w:t>Поставщика</w:t>
      </w:r>
      <w:r w:rsidRPr="006D091E">
        <w:rPr>
          <w:sz w:val="24"/>
          <w:szCs w:val="24"/>
        </w:rPr>
        <w:t xml:space="preserve">, который в течение 5 (пяти) календарных дней обязуется за свой счет устранить имеющиеся дефекты.    </w:t>
      </w:r>
    </w:p>
    <w:p w14:paraId="6B5094C0" w14:textId="77777777" w:rsidR="00874A20" w:rsidRPr="006D091E" w:rsidRDefault="00874A20" w:rsidP="00874A20">
      <w:pPr>
        <w:tabs>
          <w:tab w:val="left" w:pos="294"/>
        </w:tabs>
        <w:ind w:left="27" w:firstLine="689"/>
        <w:jc w:val="both"/>
        <w:rPr>
          <w:sz w:val="24"/>
          <w:szCs w:val="24"/>
        </w:rPr>
      </w:pPr>
    </w:p>
    <w:p w14:paraId="0D67817D" w14:textId="77777777" w:rsidR="00874A20" w:rsidRPr="006D091E" w:rsidRDefault="00874A20" w:rsidP="00874A20">
      <w:pPr>
        <w:jc w:val="center"/>
        <w:rPr>
          <w:b/>
          <w:sz w:val="24"/>
          <w:szCs w:val="24"/>
        </w:rPr>
      </w:pPr>
      <w:r w:rsidRPr="006D091E">
        <w:rPr>
          <w:b/>
          <w:sz w:val="24"/>
          <w:szCs w:val="24"/>
        </w:rPr>
        <w:t>8. РАЗМЕР И ПОРЯДОК ВНЕСЕНИЯ ОБЕСПЕЧЕНИЯ ИСПОЛНЕНИЯ ДОГОВОРА</w:t>
      </w:r>
    </w:p>
    <w:p w14:paraId="56DF5613" w14:textId="77777777" w:rsidR="00874A20" w:rsidRPr="006D091E" w:rsidRDefault="00874A20" w:rsidP="00874A20">
      <w:pPr>
        <w:ind w:firstLine="720"/>
        <w:jc w:val="both"/>
        <w:rPr>
          <w:sz w:val="24"/>
          <w:szCs w:val="24"/>
        </w:rPr>
      </w:pPr>
      <w:r w:rsidRPr="006D091E">
        <w:rPr>
          <w:sz w:val="24"/>
          <w:szCs w:val="24"/>
        </w:rPr>
        <w:t xml:space="preserve">8.1. Поставщик обязан в течение 20 (двадцати) рабочих дней со дня заключения Договора внести обеспечение исполнения Договора в размере </w:t>
      </w:r>
      <w:r>
        <w:rPr>
          <w:sz w:val="24"/>
          <w:szCs w:val="24"/>
        </w:rPr>
        <w:t>10</w:t>
      </w:r>
      <w:r w:rsidRPr="006D091E">
        <w:rPr>
          <w:sz w:val="24"/>
          <w:szCs w:val="24"/>
        </w:rPr>
        <w:t>% (</w:t>
      </w:r>
      <w:r>
        <w:rPr>
          <w:sz w:val="24"/>
          <w:szCs w:val="24"/>
        </w:rPr>
        <w:t xml:space="preserve">десяти </w:t>
      </w:r>
      <w:r w:rsidRPr="006D091E">
        <w:rPr>
          <w:sz w:val="24"/>
          <w:szCs w:val="24"/>
        </w:rPr>
        <w:t>процентов) от Общей суммы Договора.</w:t>
      </w:r>
    </w:p>
    <w:p w14:paraId="50F6038C" w14:textId="77777777" w:rsidR="00874A20" w:rsidRPr="006D091E" w:rsidRDefault="00874A20" w:rsidP="00874A20">
      <w:pPr>
        <w:ind w:firstLine="709"/>
        <w:jc w:val="both"/>
        <w:rPr>
          <w:color w:val="000000"/>
          <w:sz w:val="24"/>
          <w:szCs w:val="24"/>
        </w:rPr>
      </w:pPr>
      <w:r w:rsidRPr="006D091E">
        <w:rPr>
          <w:color w:val="000000"/>
          <w:sz w:val="24"/>
          <w:szCs w:val="24"/>
        </w:rPr>
        <w:t>8.2. Поставщик вправе выбрать один из следующих видов обеспечения исполнения Договора:</w:t>
      </w:r>
    </w:p>
    <w:p w14:paraId="08F2FA3D" w14:textId="77777777" w:rsidR="00874A20" w:rsidRPr="006D091E" w:rsidRDefault="00874A20" w:rsidP="00874A20">
      <w:pPr>
        <w:ind w:firstLine="709"/>
        <w:jc w:val="both"/>
        <w:rPr>
          <w:color w:val="000000"/>
          <w:sz w:val="24"/>
          <w:szCs w:val="24"/>
        </w:rPr>
      </w:pPr>
      <w:r w:rsidRPr="006D091E">
        <w:rPr>
          <w:color w:val="000000"/>
          <w:sz w:val="24"/>
          <w:szCs w:val="24"/>
        </w:rPr>
        <w:t>1) гарантийный денежный взнос, который вносится на банковский счет Покупателя;</w:t>
      </w:r>
    </w:p>
    <w:p w14:paraId="6C76AA9C" w14:textId="77777777" w:rsidR="00874A20" w:rsidRPr="006D091E" w:rsidRDefault="00874A20" w:rsidP="00874A20">
      <w:pPr>
        <w:ind w:firstLine="709"/>
        <w:jc w:val="both"/>
        <w:rPr>
          <w:color w:val="000000"/>
          <w:sz w:val="24"/>
          <w:szCs w:val="24"/>
        </w:rPr>
      </w:pPr>
      <w:r w:rsidRPr="006D091E">
        <w:rPr>
          <w:color w:val="000000"/>
          <w:sz w:val="24"/>
          <w:szCs w:val="24"/>
        </w:rPr>
        <w:t>2) банковскую гарантию.</w:t>
      </w:r>
    </w:p>
    <w:p w14:paraId="1F7C0235" w14:textId="77777777" w:rsidR="00874A20" w:rsidRPr="006D091E" w:rsidRDefault="00874A20" w:rsidP="00874A20">
      <w:pPr>
        <w:ind w:firstLine="709"/>
        <w:jc w:val="both"/>
        <w:rPr>
          <w:color w:val="000000"/>
          <w:sz w:val="24"/>
          <w:szCs w:val="24"/>
        </w:rPr>
      </w:pPr>
      <w:r w:rsidRPr="006D091E">
        <w:rPr>
          <w:color w:val="000000"/>
          <w:sz w:val="24"/>
          <w:szCs w:val="24"/>
        </w:rPr>
        <w:t>8.3. Не допускается совершение Покупателем действий, приводящих к возникновению у третьих лиц права требования в целом либо в части на внесенный гарантийный денежный взнос до возникновения обстоятельств, предусмотренных настоящим Договором, при наступлении которых Покупатель возвращает обеспечение исполнения Договора.</w:t>
      </w:r>
    </w:p>
    <w:p w14:paraId="736D7581" w14:textId="77777777" w:rsidR="00874A20" w:rsidRPr="006D091E" w:rsidRDefault="00874A20" w:rsidP="00874A20">
      <w:pPr>
        <w:ind w:firstLine="709"/>
        <w:jc w:val="both"/>
        <w:rPr>
          <w:color w:val="000000"/>
          <w:sz w:val="24"/>
          <w:szCs w:val="24"/>
        </w:rPr>
      </w:pPr>
      <w:r w:rsidRPr="006D091E">
        <w:rPr>
          <w:color w:val="000000"/>
          <w:sz w:val="24"/>
          <w:szCs w:val="24"/>
        </w:rPr>
        <w:t>8.4. Возврат внесенного Поставщиком обеспечения исполнения Договора осуществляется Покупателем в течение 10 (десяти) рабочих дней с даты полного и надлежащего исполнения им своих обязательств по Договору.</w:t>
      </w:r>
    </w:p>
    <w:p w14:paraId="4941D64A" w14:textId="77777777" w:rsidR="00874A20" w:rsidRPr="006D091E" w:rsidRDefault="00874A20" w:rsidP="00874A20">
      <w:pPr>
        <w:ind w:firstLine="709"/>
        <w:jc w:val="both"/>
        <w:rPr>
          <w:color w:val="000000"/>
          <w:sz w:val="24"/>
          <w:szCs w:val="24"/>
        </w:rPr>
      </w:pPr>
      <w:r w:rsidRPr="006D091E">
        <w:rPr>
          <w:color w:val="000000"/>
          <w:sz w:val="24"/>
          <w:szCs w:val="24"/>
        </w:rPr>
        <w:t>Покупатель не возвращает обеспечение исполнения Договора, если он расторгнут в связи с невыполнением Поставщиком договорных обязательств, в случае, когда гарантийный денежный взнос был внесен на банковский счет Покупателя. При предоставлении Поставщиком в качестве обеспечения исполнения Договора банковской гарантии, Покупатель, в случае, когда Договор расторгнут в связи с невыполнением Поставщиком договорных обязательств, предъявляет соответствующее требование банку Поставщика о выплате суммы обеспечения по Договору.</w:t>
      </w:r>
    </w:p>
    <w:p w14:paraId="7DC6BB9B" w14:textId="77777777" w:rsidR="00874A20" w:rsidRPr="006D091E" w:rsidRDefault="00874A20" w:rsidP="00874A20">
      <w:pPr>
        <w:ind w:firstLine="709"/>
        <w:jc w:val="both"/>
        <w:rPr>
          <w:color w:val="000000"/>
          <w:sz w:val="24"/>
          <w:szCs w:val="24"/>
        </w:rPr>
      </w:pPr>
      <w:r w:rsidRPr="006D091E">
        <w:rPr>
          <w:color w:val="000000"/>
          <w:sz w:val="24"/>
          <w:szCs w:val="24"/>
        </w:rPr>
        <w:t>Покупатель не возвращает обеспечение исполнения договора, если Договор, расторгнут в связи с неисполнением Поставщиком обязательств</w:t>
      </w:r>
      <w:r>
        <w:rPr>
          <w:color w:val="000000"/>
          <w:sz w:val="24"/>
          <w:szCs w:val="24"/>
        </w:rPr>
        <w:t>,</w:t>
      </w:r>
      <w:r w:rsidRPr="006D091E">
        <w:rPr>
          <w:color w:val="000000"/>
          <w:sz w:val="24"/>
          <w:szCs w:val="24"/>
        </w:rPr>
        <w:t xml:space="preserve"> предусмотренных Договором.</w:t>
      </w:r>
    </w:p>
    <w:p w14:paraId="4C182AA2" w14:textId="77777777" w:rsidR="00874A20" w:rsidRPr="006D091E" w:rsidRDefault="00874A20" w:rsidP="00874A20">
      <w:pPr>
        <w:ind w:firstLine="709"/>
        <w:jc w:val="both"/>
        <w:rPr>
          <w:color w:val="000000"/>
          <w:sz w:val="24"/>
          <w:szCs w:val="24"/>
        </w:rPr>
      </w:pPr>
      <w:r w:rsidRPr="006D091E">
        <w:rPr>
          <w:color w:val="000000"/>
          <w:sz w:val="24"/>
          <w:szCs w:val="24"/>
        </w:rPr>
        <w:t xml:space="preserve">8.5. В случае ненадлежащего исполнения Поставщиком принятых обязательств по Договору, Покупатель возвращает внесенное обеспечение исполнения Договора в течение 5 (пяти) рабочих дней со дня установления факта оплаты неустойки в доход Покупателя. </w:t>
      </w:r>
    </w:p>
    <w:p w14:paraId="56287678" w14:textId="77777777" w:rsidR="00874A20" w:rsidRPr="006D091E" w:rsidRDefault="00874A20" w:rsidP="00874A20">
      <w:pPr>
        <w:ind w:firstLine="709"/>
        <w:jc w:val="both"/>
        <w:rPr>
          <w:color w:val="000000"/>
          <w:sz w:val="24"/>
          <w:szCs w:val="24"/>
        </w:rPr>
      </w:pPr>
      <w:r w:rsidRPr="006D091E">
        <w:rPr>
          <w:color w:val="000000"/>
          <w:sz w:val="24"/>
          <w:szCs w:val="24"/>
        </w:rPr>
        <w:t>8.6.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обстоятельств непреодолимых сил.</w:t>
      </w:r>
    </w:p>
    <w:p w14:paraId="6955CFD4" w14:textId="77777777" w:rsidR="00874A20" w:rsidRPr="006D091E" w:rsidRDefault="00874A20" w:rsidP="00874A20">
      <w:pPr>
        <w:tabs>
          <w:tab w:val="num" w:pos="0"/>
          <w:tab w:val="left" w:pos="294"/>
          <w:tab w:val="left" w:pos="1080"/>
        </w:tabs>
        <w:ind w:left="27"/>
        <w:jc w:val="both"/>
        <w:rPr>
          <w:snapToGrid w:val="0"/>
          <w:sz w:val="24"/>
          <w:szCs w:val="24"/>
        </w:rPr>
      </w:pPr>
    </w:p>
    <w:p w14:paraId="1C12E9FC"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center"/>
        <w:rPr>
          <w:b/>
          <w:sz w:val="24"/>
          <w:szCs w:val="24"/>
        </w:rPr>
      </w:pPr>
      <w:r w:rsidRPr="006D091E">
        <w:rPr>
          <w:b/>
          <w:sz w:val="24"/>
          <w:szCs w:val="24"/>
        </w:rPr>
        <w:t>9. ОБСТОЯТЕЛЬСТВА НЕПРЕОДОЛИМОЙ СИЛЫ</w:t>
      </w:r>
    </w:p>
    <w:p w14:paraId="1CA72697" w14:textId="77777777" w:rsidR="00874A20" w:rsidRPr="006D091E" w:rsidRDefault="00874A20" w:rsidP="00874A20">
      <w:pPr>
        <w:tabs>
          <w:tab w:val="left" w:pos="294"/>
          <w:tab w:val="left" w:pos="360"/>
        </w:tabs>
        <w:ind w:left="27" w:firstLine="689"/>
        <w:jc w:val="both"/>
        <w:rPr>
          <w:sz w:val="24"/>
          <w:szCs w:val="24"/>
        </w:rPr>
      </w:pPr>
      <w:r w:rsidRPr="006D091E">
        <w:rPr>
          <w:noProof/>
          <w:sz w:val="24"/>
          <w:szCs w:val="24"/>
        </w:rPr>
        <w:t>9.1.</w:t>
      </w:r>
      <w:r w:rsidRPr="006D091E">
        <w:rPr>
          <w:sz w:val="24"/>
          <w:szCs w:val="24"/>
        </w:rPr>
        <w:t xml:space="preserve"> В случае, если исполнение настоящего Договора становится невозможным по причине наступления обстоятельств непреодолимой силы, за которые Стороны не </w:t>
      </w:r>
      <w:r w:rsidRPr="006D091E">
        <w:rPr>
          <w:sz w:val="24"/>
          <w:szCs w:val="24"/>
        </w:rPr>
        <w:lastRenderedPageBreak/>
        <w:t>отвечают, а именно: стихийных бедствий, изменений законодательства, войн, террористических актов,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обязанностей по настоящему Договору, их исполнение отодвигается на срок действия обстоятельств непреодолимой силы.</w:t>
      </w:r>
    </w:p>
    <w:p w14:paraId="5380319E" w14:textId="77777777" w:rsidR="00874A20" w:rsidRPr="006D091E" w:rsidRDefault="00874A20" w:rsidP="00874A20">
      <w:pPr>
        <w:tabs>
          <w:tab w:val="left" w:pos="294"/>
        </w:tabs>
        <w:ind w:left="27" w:firstLine="689"/>
        <w:jc w:val="both"/>
        <w:rPr>
          <w:sz w:val="24"/>
          <w:szCs w:val="24"/>
        </w:rPr>
      </w:pPr>
      <w:r w:rsidRPr="006D091E">
        <w:rPr>
          <w:sz w:val="24"/>
          <w:szCs w:val="24"/>
        </w:rPr>
        <w:t>К обстоятельствам непреодолимой силы не относится отсутствие на рынке нужных для исполнения Договора товаров, работ или услуг, изменение курса национальной валюты по отношению к другим валютам и другие подобные обстоятельства, которые относятся к предпринимательскому риску.</w:t>
      </w:r>
    </w:p>
    <w:p w14:paraId="77FC4E2A" w14:textId="77777777" w:rsidR="00874A20" w:rsidRPr="006D091E" w:rsidRDefault="00874A20" w:rsidP="00874A20">
      <w:pPr>
        <w:tabs>
          <w:tab w:val="left" w:pos="294"/>
        </w:tabs>
        <w:autoSpaceDE w:val="0"/>
        <w:autoSpaceDN w:val="0"/>
        <w:adjustRightInd w:val="0"/>
        <w:ind w:left="27" w:firstLine="689"/>
        <w:jc w:val="both"/>
        <w:rPr>
          <w:snapToGrid w:val="0"/>
          <w:sz w:val="24"/>
          <w:szCs w:val="24"/>
        </w:rPr>
      </w:pPr>
      <w:r w:rsidRPr="006D091E">
        <w:rPr>
          <w:noProof/>
          <w:snapToGrid w:val="0"/>
          <w:sz w:val="24"/>
          <w:szCs w:val="24"/>
        </w:rPr>
        <w:t>9.2.</w:t>
      </w:r>
      <w:r w:rsidRPr="006D091E">
        <w:rPr>
          <w:snapToGrid w:val="0"/>
          <w:sz w:val="24"/>
          <w:szCs w:val="24"/>
        </w:rPr>
        <w:t xml:space="preserve"> В течение 5 (пяти) рабочих дней с момента наступления обстоятельств непреодолимой силы, Сторона, для которой создалась невозможность исполнения обязательств в результате их действия, должна письменно уведомить об этом другую Сторону. Не уведомление о наступлении обстоятельств непреодолимой силы лишает соответствующую Сторону право ссылаться на указанные обстоятельства как на основание освобождения от ответственности за неисполнение или ненадлежащее исполнение обязательств по Договору. </w:t>
      </w:r>
    </w:p>
    <w:p w14:paraId="254FA44F" w14:textId="77777777" w:rsidR="00874A20" w:rsidRPr="006D091E" w:rsidRDefault="00874A20" w:rsidP="00874A20">
      <w:pPr>
        <w:tabs>
          <w:tab w:val="left" w:pos="294"/>
          <w:tab w:val="left" w:pos="981"/>
        </w:tabs>
        <w:autoSpaceDE w:val="0"/>
        <w:autoSpaceDN w:val="0"/>
        <w:adjustRightInd w:val="0"/>
        <w:ind w:left="27" w:firstLine="689"/>
        <w:jc w:val="both"/>
        <w:rPr>
          <w:snapToGrid w:val="0"/>
          <w:sz w:val="24"/>
          <w:szCs w:val="24"/>
        </w:rPr>
      </w:pPr>
      <w:r w:rsidRPr="006D091E">
        <w:rPr>
          <w:snapToGrid w:val="0"/>
          <w:sz w:val="24"/>
          <w:szCs w:val="24"/>
        </w:rPr>
        <w:t>9.3. Обстоятельства непреодолимой силы, носящие общеизвестный характер, дополнительных доказательств или уведомлений не требуют. Доказательства в отношении всех иных обстоятельств непреодолимой силы представляются заинтересованной Стороной.</w:t>
      </w:r>
    </w:p>
    <w:p w14:paraId="7B5F38B2" w14:textId="77777777" w:rsidR="00874A20" w:rsidRPr="006D091E" w:rsidRDefault="00874A20" w:rsidP="00874A20">
      <w:pPr>
        <w:tabs>
          <w:tab w:val="left" w:pos="294"/>
        </w:tabs>
        <w:ind w:left="27" w:firstLine="689"/>
        <w:jc w:val="both"/>
        <w:rPr>
          <w:sz w:val="24"/>
          <w:szCs w:val="24"/>
        </w:rPr>
      </w:pPr>
      <w:r w:rsidRPr="006D091E">
        <w:rPr>
          <w:sz w:val="24"/>
          <w:szCs w:val="24"/>
        </w:rPr>
        <w:t>9.4. В случае если обстоятельства непреодолимой силы будут продолжаться более 60 (шестидесяти) календарных дней подряд с даты их возникновения, любая из Сторон вправе расторгнуть настоящий Договор, направив письменное уведомление об этом другой Стороне не менее чем за 5 (пять) календарных дней до планируемой даты расторжения Договора. При этом, Стороны осуществляют все взаиморасчеты до даты расторжения настоящего Договора.</w:t>
      </w:r>
    </w:p>
    <w:p w14:paraId="0F0F083E"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rPr>
          <w:sz w:val="24"/>
          <w:szCs w:val="24"/>
        </w:rPr>
      </w:pPr>
    </w:p>
    <w:p w14:paraId="4EBBE480"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7"/>
        <w:jc w:val="center"/>
        <w:rPr>
          <w:b/>
          <w:sz w:val="24"/>
          <w:szCs w:val="24"/>
        </w:rPr>
      </w:pPr>
      <w:r w:rsidRPr="006D091E">
        <w:rPr>
          <w:b/>
          <w:sz w:val="24"/>
          <w:szCs w:val="24"/>
        </w:rPr>
        <w:t>10. УВЕДОМЛЕНИЯ</w:t>
      </w:r>
    </w:p>
    <w:p w14:paraId="1939E243" w14:textId="77777777" w:rsidR="00874A20" w:rsidRPr="006D091E" w:rsidRDefault="00874A20" w:rsidP="00874A20">
      <w:pPr>
        <w:tabs>
          <w:tab w:val="left" w:pos="294"/>
        </w:tabs>
        <w:autoSpaceDE w:val="0"/>
        <w:autoSpaceDN w:val="0"/>
        <w:adjustRightInd w:val="0"/>
        <w:ind w:left="27" w:firstLine="689"/>
        <w:jc w:val="both"/>
        <w:rPr>
          <w:sz w:val="24"/>
          <w:szCs w:val="24"/>
        </w:rPr>
      </w:pPr>
      <w:r w:rsidRPr="006D091E">
        <w:rPr>
          <w:sz w:val="24"/>
          <w:szCs w:val="24"/>
        </w:rPr>
        <w:t>10.1. Уведомления, предусматриваемые Договором, даются в письменной форме. Эти уведомления вручаются лично под расписку о получении, а также направляются по телефаксу с последующей передачей нарочно либо иным способом, обеспечивающим фиксирование факта отправления и получения. Все уведомления, даваемые согласно настоящей статье Договора, считаются полученными:</w:t>
      </w:r>
    </w:p>
    <w:p w14:paraId="5CA9DD0F" w14:textId="77777777" w:rsidR="00874A20" w:rsidRPr="006D091E" w:rsidRDefault="00874A20" w:rsidP="00874A20">
      <w:pPr>
        <w:tabs>
          <w:tab w:val="left" w:pos="294"/>
          <w:tab w:val="left" w:pos="900"/>
        </w:tabs>
        <w:autoSpaceDE w:val="0"/>
        <w:autoSpaceDN w:val="0"/>
        <w:adjustRightInd w:val="0"/>
        <w:ind w:left="27" w:firstLine="689"/>
        <w:jc w:val="both"/>
        <w:rPr>
          <w:sz w:val="24"/>
          <w:szCs w:val="24"/>
        </w:rPr>
      </w:pPr>
      <w:r w:rsidRPr="006D091E">
        <w:rPr>
          <w:sz w:val="24"/>
          <w:szCs w:val="24"/>
        </w:rPr>
        <w:t>1)</w:t>
      </w:r>
      <w:r w:rsidRPr="006D091E">
        <w:rPr>
          <w:sz w:val="24"/>
          <w:szCs w:val="24"/>
        </w:rPr>
        <w:tab/>
        <w:t>если они вручаются лично, почтой, или через курьерскую службу - на дату получения;</w:t>
      </w:r>
    </w:p>
    <w:p w14:paraId="7B92758B" w14:textId="77777777" w:rsidR="00874A20" w:rsidRPr="006D091E" w:rsidRDefault="00874A20" w:rsidP="00874A20">
      <w:pPr>
        <w:tabs>
          <w:tab w:val="left" w:pos="294"/>
          <w:tab w:val="left" w:pos="900"/>
        </w:tabs>
        <w:autoSpaceDE w:val="0"/>
        <w:autoSpaceDN w:val="0"/>
        <w:adjustRightInd w:val="0"/>
        <w:ind w:left="27" w:firstLine="689"/>
        <w:jc w:val="both"/>
        <w:rPr>
          <w:sz w:val="24"/>
          <w:szCs w:val="24"/>
        </w:rPr>
      </w:pPr>
      <w:r w:rsidRPr="006D091E">
        <w:rPr>
          <w:sz w:val="24"/>
          <w:szCs w:val="24"/>
        </w:rPr>
        <w:t>2)</w:t>
      </w:r>
      <w:r w:rsidRPr="006D091E">
        <w:rPr>
          <w:sz w:val="24"/>
          <w:szCs w:val="24"/>
        </w:rPr>
        <w:tab/>
        <w:t>если направляются по телеграфу/телефаксу и если имеется письменное подтверждение получателя о получении факса - в указанный в факсимильном сообщении срок.</w:t>
      </w:r>
    </w:p>
    <w:p w14:paraId="3CB44152" w14:textId="77777777" w:rsidR="00874A20" w:rsidRPr="006D091E" w:rsidRDefault="00874A20" w:rsidP="00874A20">
      <w:pPr>
        <w:tabs>
          <w:tab w:val="left" w:pos="294"/>
        </w:tabs>
        <w:ind w:left="27" w:firstLine="689"/>
        <w:jc w:val="both"/>
        <w:rPr>
          <w:snapToGrid w:val="0"/>
          <w:sz w:val="24"/>
          <w:szCs w:val="24"/>
        </w:rPr>
      </w:pPr>
      <w:r w:rsidRPr="006D091E">
        <w:rPr>
          <w:snapToGrid w:val="0"/>
          <w:sz w:val="24"/>
          <w:szCs w:val="24"/>
        </w:rPr>
        <w:t>10.2. В случае изменения Сторонами своего адреса, номера телефакса или телефона, банковских реквизитов они должны уведомить об</w:t>
      </w:r>
      <w:r>
        <w:rPr>
          <w:snapToGrid w:val="0"/>
          <w:sz w:val="24"/>
          <w:szCs w:val="24"/>
        </w:rPr>
        <w:t xml:space="preserve"> </w:t>
      </w:r>
      <w:r w:rsidRPr="006D091E">
        <w:rPr>
          <w:snapToGrid w:val="0"/>
          <w:sz w:val="24"/>
          <w:szCs w:val="24"/>
        </w:rPr>
        <w:t>этом друг друга не позже, чем через 3 (три) календарных дня после такого изменения.</w:t>
      </w:r>
    </w:p>
    <w:p w14:paraId="6A3AA8F3" w14:textId="77777777" w:rsidR="00874A20" w:rsidRPr="006D091E" w:rsidRDefault="00874A20" w:rsidP="00874A20">
      <w:pPr>
        <w:tabs>
          <w:tab w:val="left" w:pos="294"/>
        </w:tabs>
        <w:ind w:left="27" w:firstLine="689"/>
        <w:jc w:val="both"/>
        <w:rPr>
          <w:snapToGrid w:val="0"/>
          <w:sz w:val="24"/>
          <w:szCs w:val="24"/>
        </w:rPr>
      </w:pPr>
      <w:r w:rsidRPr="006D091E">
        <w:rPr>
          <w:snapToGrid w:val="0"/>
          <w:sz w:val="24"/>
          <w:szCs w:val="24"/>
        </w:rPr>
        <w:t>10.3. Стороны принимают и признают документы, поступающие по факсимильной связи, если они подписаны уполномоченными представителями Сторон.</w:t>
      </w:r>
    </w:p>
    <w:p w14:paraId="67705B06"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rPr>
          <w:b/>
          <w:snapToGrid w:val="0"/>
          <w:sz w:val="24"/>
          <w:szCs w:val="24"/>
        </w:rPr>
      </w:pPr>
    </w:p>
    <w:p w14:paraId="5C60F2D5" w14:textId="77777777" w:rsidR="00874A20" w:rsidRPr="006D091E" w:rsidRDefault="00874A20" w:rsidP="00874A20">
      <w:pPr>
        <w:tabs>
          <w:tab w:val="left" w:pos="0"/>
          <w:tab w:val="left" w:pos="294"/>
        </w:tabs>
        <w:ind w:left="27"/>
        <w:jc w:val="center"/>
        <w:rPr>
          <w:b/>
          <w:sz w:val="24"/>
          <w:szCs w:val="24"/>
        </w:rPr>
      </w:pPr>
      <w:r w:rsidRPr="006D091E">
        <w:rPr>
          <w:b/>
          <w:sz w:val="24"/>
          <w:szCs w:val="24"/>
        </w:rPr>
        <w:t>11. ПРИМЕНИМОЕ ПРАВО И ПОРЯДОК РАЗРЕШЕНИЯ СПОРОВ</w:t>
      </w:r>
    </w:p>
    <w:p w14:paraId="0E50C6AD"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napToGrid w:val="0"/>
          <w:sz w:val="24"/>
          <w:szCs w:val="24"/>
        </w:rPr>
      </w:pPr>
      <w:r w:rsidRPr="006D091E">
        <w:rPr>
          <w:snapToGrid w:val="0"/>
          <w:sz w:val="24"/>
          <w:szCs w:val="24"/>
        </w:rPr>
        <w:t>11.1. Договор, а также отношения, не урегулированные Договором, но из него вытекающие, регулируются и толкуются в соответствии с законодательством Республики Казахстан.</w:t>
      </w:r>
    </w:p>
    <w:p w14:paraId="4BE28089"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snapToGrid w:val="0"/>
          <w:sz w:val="24"/>
          <w:szCs w:val="24"/>
        </w:rPr>
      </w:pPr>
      <w:r w:rsidRPr="006D091E">
        <w:rPr>
          <w:snapToGrid w:val="0"/>
          <w:sz w:val="24"/>
          <w:szCs w:val="24"/>
        </w:rPr>
        <w:t xml:space="preserve">11.2. Все споры и разногласия, возникающие между Сторонами по настоящему Договору или в связи с ним, разрешаются посредством переговоров. </w:t>
      </w:r>
    </w:p>
    <w:p w14:paraId="4B69EF9F" w14:textId="77777777" w:rsidR="00874A20" w:rsidRPr="006D091E" w:rsidRDefault="00874A20" w:rsidP="00874A20">
      <w:pPr>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firstLine="689"/>
        <w:jc w:val="both"/>
        <w:rPr>
          <w:i/>
          <w:snapToGrid w:val="0"/>
          <w:sz w:val="24"/>
          <w:szCs w:val="24"/>
        </w:rPr>
      </w:pPr>
      <w:r w:rsidRPr="006D091E">
        <w:rPr>
          <w:snapToGrid w:val="0"/>
          <w:sz w:val="24"/>
          <w:szCs w:val="24"/>
        </w:rPr>
        <w:t xml:space="preserve">11.3. В случае не достижения согласия споры и разногласия разрешаются в соответствии с законодательством Республики Казахстан по месту нахождения Покупателя. </w:t>
      </w:r>
    </w:p>
    <w:p w14:paraId="3A1A7729" w14:textId="77777777" w:rsidR="00874A20" w:rsidRPr="006D091E" w:rsidRDefault="00874A20" w:rsidP="00874A20">
      <w:pPr>
        <w:keepNext/>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outlineLvl w:val="1"/>
        <w:rPr>
          <w:b/>
          <w:snapToGrid w:val="0"/>
          <w:sz w:val="24"/>
          <w:szCs w:val="24"/>
        </w:rPr>
      </w:pPr>
    </w:p>
    <w:p w14:paraId="245A35EA" w14:textId="77777777" w:rsidR="00874A20" w:rsidRPr="006D091E" w:rsidRDefault="00874A20" w:rsidP="00874A20">
      <w:pPr>
        <w:tabs>
          <w:tab w:val="left" w:pos="294"/>
        </w:tabs>
        <w:autoSpaceDE w:val="0"/>
        <w:autoSpaceDN w:val="0"/>
        <w:adjustRightInd w:val="0"/>
        <w:ind w:left="27"/>
        <w:jc w:val="center"/>
        <w:rPr>
          <w:b/>
          <w:bCs/>
          <w:sz w:val="24"/>
          <w:szCs w:val="24"/>
        </w:rPr>
      </w:pPr>
      <w:r w:rsidRPr="006D091E">
        <w:rPr>
          <w:b/>
          <w:bCs/>
          <w:sz w:val="24"/>
          <w:szCs w:val="24"/>
        </w:rPr>
        <w:t>12. КОНФИДЕНЦИАЛЬНОСТЬ</w:t>
      </w:r>
    </w:p>
    <w:p w14:paraId="33D31991" w14:textId="77777777" w:rsidR="00874A20" w:rsidRPr="006D091E" w:rsidRDefault="00874A20" w:rsidP="00874A20">
      <w:pPr>
        <w:tabs>
          <w:tab w:val="left" w:pos="294"/>
        </w:tabs>
        <w:autoSpaceDE w:val="0"/>
        <w:autoSpaceDN w:val="0"/>
        <w:adjustRightInd w:val="0"/>
        <w:ind w:left="27" w:firstLine="689"/>
        <w:jc w:val="both"/>
        <w:rPr>
          <w:bCs/>
          <w:sz w:val="24"/>
          <w:szCs w:val="24"/>
        </w:rPr>
      </w:pPr>
      <w:r w:rsidRPr="006D091E">
        <w:rPr>
          <w:bCs/>
          <w:sz w:val="24"/>
          <w:szCs w:val="24"/>
        </w:rPr>
        <w:t>12.1. 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w:t>
      </w:r>
      <w:r>
        <w:rPr>
          <w:bCs/>
          <w:sz w:val="24"/>
          <w:szCs w:val="24"/>
        </w:rPr>
        <w:t xml:space="preserve"> </w:t>
      </w:r>
      <w:r w:rsidRPr="006D091E">
        <w:rPr>
          <w:bCs/>
          <w:sz w:val="24"/>
          <w:szCs w:val="24"/>
        </w:rPr>
        <w:t>пределах, допускаемых законодательством Республики Казахстан, - коммерческой тайной).</w:t>
      </w:r>
    </w:p>
    <w:p w14:paraId="4488950F" w14:textId="77777777" w:rsidR="00874A20" w:rsidRPr="006D091E" w:rsidRDefault="00874A20" w:rsidP="00874A20">
      <w:pPr>
        <w:tabs>
          <w:tab w:val="left" w:pos="294"/>
        </w:tabs>
        <w:autoSpaceDE w:val="0"/>
        <w:autoSpaceDN w:val="0"/>
        <w:adjustRightInd w:val="0"/>
        <w:ind w:left="27" w:firstLine="689"/>
        <w:jc w:val="both"/>
        <w:rPr>
          <w:bCs/>
          <w:sz w:val="24"/>
          <w:szCs w:val="24"/>
        </w:rPr>
      </w:pPr>
      <w:r w:rsidRPr="006D091E">
        <w:rPr>
          <w:bCs/>
          <w:sz w:val="24"/>
          <w:szCs w:val="24"/>
        </w:rPr>
        <w:t>12.2. 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Настоящее обязательство исполняется Сторонами в течение срока действия настоящего Договора и после прекращения его действия, если не будет оговорено иное.</w:t>
      </w:r>
    </w:p>
    <w:p w14:paraId="46CB41EE" w14:textId="77777777" w:rsidR="00874A20" w:rsidRPr="006D091E" w:rsidRDefault="00874A20" w:rsidP="00874A20">
      <w:pPr>
        <w:tabs>
          <w:tab w:val="left" w:pos="294"/>
        </w:tabs>
        <w:autoSpaceDE w:val="0"/>
        <w:autoSpaceDN w:val="0"/>
        <w:adjustRightInd w:val="0"/>
        <w:ind w:left="27" w:firstLine="689"/>
        <w:jc w:val="both"/>
        <w:rPr>
          <w:sz w:val="24"/>
          <w:szCs w:val="24"/>
        </w:rPr>
      </w:pPr>
      <w:r w:rsidRPr="006D091E">
        <w:rPr>
          <w:bCs/>
          <w:sz w:val="24"/>
          <w:szCs w:val="24"/>
        </w:rPr>
        <w:t>12.3. Каждая из Сторон обязуется возместить другой стороне в полном объеме все убытки, причиненные последней разглашением конфиденциальной информации в нарушение настоящего раздела Договора.</w:t>
      </w:r>
    </w:p>
    <w:p w14:paraId="7EAD2D5C" w14:textId="77777777" w:rsidR="00874A20" w:rsidRPr="006D091E" w:rsidRDefault="00874A20" w:rsidP="00874A20">
      <w:pPr>
        <w:keepNext/>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outlineLvl w:val="1"/>
        <w:rPr>
          <w:b/>
          <w:snapToGrid w:val="0"/>
          <w:sz w:val="24"/>
          <w:szCs w:val="24"/>
        </w:rPr>
      </w:pPr>
    </w:p>
    <w:p w14:paraId="54B223D2" w14:textId="77777777" w:rsidR="00874A20" w:rsidRPr="006D091E" w:rsidRDefault="00874A20" w:rsidP="00874A20">
      <w:pPr>
        <w:keepNext/>
        <w:tabs>
          <w:tab w:val="left" w:pos="294"/>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center"/>
        <w:outlineLvl w:val="1"/>
        <w:rPr>
          <w:b/>
          <w:snapToGrid w:val="0"/>
          <w:sz w:val="24"/>
          <w:szCs w:val="24"/>
        </w:rPr>
      </w:pPr>
      <w:r w:rsidRPr="006D091E">
        <w:rPr>
          <w:b/>
          <w:snapToGrid w:val="0"/>
          <w:sz w:val="24"/>
          <w:szCs w:val="24"/>
        </w:rPr>
        <w:t>13. ПРОЧИЕ УСЛОВИЯ</w:t>
      </w:r>
    </w:p>
    <w:p w14:paraId="511523CD" w14:textId="77777777" w:rsidR="00874A20" w:rsidRPr="000A575D" w:rsidRDefault="00874A20" w:rsidP="00874A20">
      <w:pPr>
        <w:tabs>
          <w:tab w:val="left" w:pos="1417"/>
          <w:tab w:val="left" w:pos="1526"/>
        </w:tabs>
        <w:ind w:firstLine="709"/>
        <w:jc w:val="both"/>
        <w:rPr>
          <w:sz w:val="24"/>
          <w:szCs w:val="24"/>
        </w:rPr>
      </w:pPr>
      <w:r w:rsidRPr="000A575D">
        <w:rPr>
          <w:sz w:val="24"/>
          <w:szCs w:val="24"/>
        </w:rPr>
        <w:t>1</w:t>
      </w:r>
      <w:r w:rsidRPr="005B1C1B">
        <w:rPr>
          <w:sz w:val="24"/>
          <w:szCs w:val="24"/>
        </w:rPr>
        <w:t>3</w:t>
      </w:r>
      <w:r w:rsidRPr="000A575D">
        <w:rPr>
          <w:sz w:val="24"/>
          <w:szCs w:val="24"/>
        </w:rPr>
        <w:t>.1. Настоящий Договор вступает в силу с</w:t>
      </w:r>
      <w:r>
        <w:rPr>
          <w:sz w:val="24"/>
          <w:szCs w:val="24"/>
        </w:rPr>
        <w:t xml:space="preserve"> даты внесения обеспечения исполнения договора </w:t>
      </w:r>
      <w:r w:rsidRPr="000A575D">
        <w:rPr>
          <w:sz w:val="24"/>
          <w:szCs w:val="24"/>
        </w:rPr>
        <w:t>и действует до полного исполнения Сторонами своих обязательств по настоящему Договору. В случае, если взаиморасчеты между Сторонами не завершены, Договор действует до полного завершения взаиморасчетов.</w:t>
      </w:r>
    </w:p>
    <w:p w14:paraId="330B5A9F" w14:textId="77777777" w:rsidR="00874A20" w:rsidRPr="000A575D" w:rsidRDefault="00874A20" w:rsidP="00874A20">
      <w:pPr>
        <w:tabs>
          <w:tab w:val="left" w:pos="1417"/>
          <w:tab w:val="left" w:pos="1526"/>
        </w:tabs>
        <w:ind w:firstLine="709"/>
        <w:jc w:val="both"/>
        <w:rPr>
          <w:sz w:val="24"/>
          <w:szCs w:val="24"/>
        </w:rPr>
      </w:pPr>
      <w:r w:rsidRPr="000A575D">
        <w:rPr>
          <w:sz w:val="24"/>
          <w:szCs w:val="24"/>
        </w:rPr>
        <w:t>После подписания настоящего Договора обеими Сторонами все предшествующие переговоры и переписка по вопросам, урегулированным настоящим Договором, утрачивают юридическую силу.</w:t>
      </w:r>
    </w:p>
    <w:p w14:paraId="55A055DC" w14:textId="77777777" w:rsidR="00874A20" w:rsidRPr="000A575D"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Pr>
          <w:sz w:val="24"/>
          <w:szCs w:val="24"/>
        </w:rPr>
        <w:t>13</w:t>
      </w:r>
      <w:r w:rsidRPr="000A575D">
        <w:rPr>
          <w:sz w:val="24"/>
          <w:szCs w:val="24"/>
        </w:rPr>
        <w:t>.2. Настоящий Договор, может быть, расторгнут на любом этапе в случае:</w:t>
      </w:r>
    </w:p>
    <w:p w14:paraId="030AB96F" w14:textId="77777777" w:rsidR="00874A20" w:rsidRPr="00837417"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0A575D">
        <w:rPr>
          <w:sz w:val="24"/>
          <w:szCs w:val="24"/>
        </w:rPr>
        <w:t xml:space="preserve">- если Поставщик </w:t>
      </w:r>
      <w:r w:rsidRPr="00837417">
        <w:rPr>
          <w:sz w:val="24"/>
          <w:szCs w:val="24"/>
        </w:rPr>
        <w:t>становится банкротом или неплатежеспособным. В этом случае расторжение осуществляется немедленно, и Покупатель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Покупателю.</w:t>
      </w:r>
    </w:p>
    <w:p w14:paraId="4D788900" w14:textId="1FE10550" w:rsidR="00874A20" w:rsidRPr="00837417"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837417">
        <w:rPr>
          <w:sz w:val="24"/>
          <w:szCs w:val="24"/>
        </w:rPr>
        <w:t xml:space="preserve">- сокращения расходов на приобретение товаров, предусмотренных в утвержденном Плане закупок, </w:t>
      </w:r>
      <w:r w:rsidRPr="00837417">
        <w:rPr>
          <w:rStyle w:val="s0"/>
        </w:rPr>
        <w:t>обоснованного уменьшения потребности или обоснованной нецелесообразности приобретения товаров, работ, услуг;</w:t>
      </w:r>
    </w:p>
    <w:p w14:paraId="242CAF41" w14:textId="77777777" w:rsidR="00874A20" w:rsidRPr="003F0966" w:rsidRDefault="00874A20" w:rsidP="00874A20">
      <w:pPr>
        <w:ind w:firstLine="709"/>
        <w:jc w:val="both"/>
        <w:rPr>
          <w:color w:val="000000"/>
          <w:sz w:val="24"/>
          <w:szCs w:val="24"/>
        </w:rPr>
      </w:pPr>
      <w:r>
        <w:rPr>
          <w:spacing w:val="-3"/>
          <w:sz w:val="24"/>
          <w:szCs w:val="24"/>
        </w:rPr>
        <w:t>13.3</w:t>
      </w:r>
      <w:r>
        <w:rPr>
          <w:i/>
          <w:color w:val="0000FF"/>
          <w:spacing w:val="-3"/>
          <w:sz w:val="24"/>
          <w:szCs w:val="24"/>
        </w:rPr>
        <w:t>.</w:t>
      </w:r>
      <w:r w:rsidRPr="003F0966">
        <w:rPr>
          <w:color w:val="000000"/>
          <w:sz w:val="24"/>
          <w:szCs w:val="24"/>
        </w:rPr>
        <w:t xml:space="preserve"> Без ущерба каким-либо другим санкциям за нарушение условий Договора </w:t>
      </w:r>
      <w:r>
        <w:rPr>
          <w:color w:val="000000"/>
          <w:sz w:val="24"/>
          <w:szCs w:val="24"/>
        </w:rPr>
        <w:t>Покупатель</w:t>
      </w:r>
      <w:r w:rsidRPr="003F0966">
        <w:rPr>
          <w:color w:val="000000"/>
          <w:sz w:val="24"/>
          <w:szCs w:val="24"/>
        </w:rPr>
        <w:t xml:space="preserve"> может расторгнуть настоящий Договор</w:t>
      </w:r>
      <w:r>
        <w:rPr>
          <w:color w:val="000000"/>
          <w:sz w:val="24"/>
          <w:szCs w:val="24"/>
        </w:rPr>
        <w:t xml:space="preserve"> полностью</w:t>
      </w:r>
      <w:r w:rsidRPr="003F0966">
        <w:rPr>
          <w:color w:val="000000"/>
          <w:sz w:val="24"/>
          <w:szCs w:val="24"/>
        </w:rPr>
        <w:t xml:space="preserve"> или частично, направив Поставщику письменное уведомление о неисполнении обязательств:</w:t>
      </w:r>
    </w:p>
    <w:p w14:paraId="614C0A75" w14:textId="77777777" w:rsidR="00874A20" w:rsidRPr="003F0966" w:rsidRDefault="00874A20" w:rsidP="00874A20">
      <w:pPr>
        <w:ind w:firstLine="709"/>
        <w:jc w:val="both"/>
        <w:rPr>
          <w:color w:val="000000"/>
          <w:sz w:val="24"/>
          <w:szCs w:val="24"/>
        </w:rPr>
      </w:pPr>
      <w:r w:rsidRPr="003F0966">
        <w:rPr>
          <w:color w:val="000000"/>
          <w:sz w:val="24"/>
          <w:szCs w:val="24"/>
        </w:rPr>
        <w:t xml:space="preserve">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w:t>
      </w:r>
      <w:r>
        <w:rPr>
          <w:color w:val="000000"/>
          <w:sz w:val="24"/>
          <w:szCs w:val="24"/>
        </w:rPr>
        <w:t>Покупателем</w:t>
      </w:r>
      <w:r w:rsidRPr="003F0966">
        <w:rPr>
          <w:color w:val="000000"/>
          <w:sz w:val="24"/>
          <w:szCs w:val="24"/>
        </w:rPr>
        <w:t>;</w:t>
      </w:r>
    </w:p>
    <w:p w14:paraId="3D3A0D09" w14:textId="77777777" w:rsidR="00874A20" w:rsidRPr="003F0966" w:rsidRDefault="00874A20" w:rsidP="00874A20">
      <w:pPr>
        <w:ind w:firstLine="709"/>
        <w:jc w:val="both"/>
        <w:rPr>
          <w:color w:val="000000"/>
          <w:sz w:val="24"/>
          <w:szCs w:val="24"/>
        </w:rPr>
      </w:pPr>
      <w:r w:rsidRPr="003F0966">
        <w:rPr>
          <w:color w:val="000000"/>
          <w:sz w:val="24"/>
          <w:szCs w:val="24"/>
        </w:rPr>
        <w:t>б) если Поставщик не может выполнить какие-либо другие свои обязательства по Договору</w:t>
      </w:r>
      <w:r>
        <w:rPr>
          <w:color w:val="000000"/>
          <w:sz w:val="24"/>
          <w:szCs w:val="24"/>
        </w:rPr>
        <w:t>.</w:t>
      </w:r>
    </w:p>
    <w:p w14:paraId="7712E6A3" w14:textId="77777777" w:rsidR="00874A20" w:rsidRPr="00CA01A3" w:rsidRDefault="00874A20" w:rsidP="00874A20">
      <w:pPr>
        <w:tabs>
          <w:tab w:val="left" w:pos="1417"/>
          <w:tab w:val="left" w:pos="1526"/>
        </w:tabs>
        <w:ind w:firstLine="709"/>
        <w:jc w:val="both"/>
        <w:rPr>
          <w:sz w:val="24"/>
          <w:szCs w:val="24"/>
        </w:rPr>
      </w:pPr>
      <w:r w:rsidRPr="00837417">
        <w:rPr>
          <w:sz w:val="24"/>
          <w:szCs w:val="24"/>
        </w:rPr>
        <w:t>13.4. Истечение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Сторонами</w:t>
      </w:r>
      <w:r w:rsidRPr="00CA01A3">
        <w:rPr>
          <w:sz w:val="24"/>
          <w:szCs w:val="24"/>
        </w:rPr>
        <w:t xml:space="preserve"> условий Договора.</w:t>
      </w:r>
    </w:p>
    <w:p w14:paraId="2B26E949" w14:textId="2F9BE223" w:rsidR="00874A20" w:rsidRPr="00CA01A3"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Pr>
          <w:sz w:val="24"/>
          <w:szCs w:val="24"/>
        </w:rPr>
        <w:t>13</w:t>
      </w:r>
      <w:r w:rsidRPr="00CA01A3">
        <w:rPr>
          <w:sz w:val="24"/>
          <w:szCs w:val="24"/>
        </w:rPr>
        <w:t>.5. Договор составлен в двух экземплярах на государственном и русском языках для каждой из Сторон, имеющих равную юридическую силу.</w:t>
      </w:r>
    </w:p>
    <w:p w14:paraId="0ED068EB" w14:textId="77777777" w:rsidR="00874A20" w:rsidRPr="00CA01A3"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Pr>
          <w:sz w:val="24"/>
          <w:szCs w:val="24"/>
        </w:rPr>
        <w:t>13</w:t>
      </w:r>
      <w:r w:rsidRPr="00CA01A3">
        <w:rPr>
          <w:sz w:val="24"/>
          <w:szCs w:val="24"/>
        </w:rPr>
        <w:t>.6. Приложения к настоящему Договору являются его неотъемлемой частью, оформляются в письменном виде и подписываются уполномоченными лицами Сторон.</w:t>
      </w:r>
    </w:p>
    <w:p w14:paraId="6C55B937" w14:textId="77777777" w:rsidR="00874A20" w:rsidRPr="000A575D"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Pr>
          <w:sz w:val="24"/>
          <w:szCs w:val="24"/>
        </w:rPr>
        <w:lastRenderedPageBreak/>
        <w:t>13</w:t>
      </w:r>
      <w:r w:rsidRPr="00CA01A3">
        <w:rPr>
          <w:sz w:val="24"/>
          <w:szCs w:val="24"/>
        </w:rPr>
        <w:t>.7. Любые изменения и/или дополнения к настоящему Договору оформляются в письменном</w:t>
      </w:r>
      <w:r w:rsidRPr="000A575D">
        <w:rPr>
          <w:sz w:val="24"/>
          <w:szCs w:val="24"/>
        </w:rPr>
        <w:t xml:space="preserve"> виде и подписываются уполномоченными представителями Сторон.</w:t>
      </w:r>
    </w:p>
    <w:p w14:paraId="2FAF5583"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74705708" w14:textId="77777777" w:rsidR="00874A20" w:rsidRPr="00022173" w:rsidRDefault="00874A20" w:rsidP="00874A20">
      <w:pPr>
        <w:pStyle w:val="ab"/>
        <w:numPr>
          <w:ilvl w:val="0"/>
          <w:numId w:val="75"/>
        </w:numPr>
        <w:rPr>
          <w:b/>
        </w:rPr>
      </w:pPr>
      <w:r w:rsidRPr="00022173">
        <w:rPr>
          <w:b/>
        </w:rPr>
        <w:t>ЮРИДИЧЕСКИЕ АДРЕСА И БАНКОВСКИЕ РЕКВИЗИТЫ СТОРОН</w:t>
      </w:r>
    </w:p>
    <w:p w14:paraId="14C7C2F2" w14:textId="77777777" w:rsidR="00874A20" w:rsidRPr="004D76EC" w:rsidRDefault="00874A20" w:rsidP="00874A20">
      <w:pPr>
        <w:tabs>
          <w:tab w:val="num" w:pos="284"/>
        </w:tabs>
        <w:rPr>
          <w:b/>
        </w:rPr>
      </w:pPr>
    </w:p>
    <w:tbl>
      <w:tblPr>
        <w:tblW w:w="0" w:type="auto"/>
        <w:tblLook w:val="0000" w:firstRow="0" w:lastRow="0" w:firstColumn="0" w:lastColumn="0" w:noHBand="0" w:noVBand="0"/>
      </w:tblPr>
      <w:tblGrid>
        <w:gridCol w:w="4464"/>
        <w:gridCol w:w="293"/>
        <w:gridCol w:w="4598"/>
      </w:tblGrid>
      <w:tr w:rsidR="00874A20" w:rsidRPr="004D76EC" w14:paraId="5652C13E" w14:textId="77777777" w:rsidTr="00874A20">
        <w:trPr>
          <w:trHeight w:val="1977"/>
        </w:trPr>
        <w:tc>
          <w:tcPr>
            <w:tcW w:w="4612" w:type="dxa"/>
            <w:shd w:val="clear" w:color="auto" w:fill="auto"/>
          </w:tcPr>
          <w:p w14:paraId="4E8E8D43" w14:textId="77777777" w:rsidR="00874A20" w:rsidRPr="004D76EC" w:rsidRDefault="00874A20" w:rsidP="00874A20">
            <w:pPr>
              <w:jc w:val="both"/>
              <w:rPr>
                <w:b/>
                <w:sz w:val="24"/>
                <w:szCs w:val="24"/>
              </w:rPr>
            </w:pPr>
            <w:r w:rsidRPr="004D76EC">
              <w:rPr>
                <w:b/>
                <w:sz w:val="24"/>
                <w:szCs w:val="24"/>
              </w:rPr>
              <w:t>Покупатель:</w:t>
            </w:r>
          </w:p>
          <w:p w14:paraId="4DCE2AE4" w14:textId="77777777" w:rsidR="00874A20" w:rsidRPr="004D76EC" w:rsidRDefault="00874A20" w:rsidP="00874A20">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4"/>
                <w:szCs w:val="24"/>
              </w:rPr>
            </w:pPr>
            <w:r w:rsidRPr="004D76EC">
              <w:rPr>
                <w:rFonts w:eastAsia="Courier New"/>
                <w:b/>
                <w:sz w:val="24"/>
                <w:szCs w:val="24"/>
              </w:rPr>
              <w:t>АО «</w:t>
            </w:r>
            <w:r w:rsidRPr="004D76EC">
              <w:rPr>
                <w:rFonts w:eastAsia="Courier New"/>
                <w:b/>
                <w:bCs/>
                <w:sz w:val="24"/>
                <w:szCs w:val="24"/>
              </w:rPr>
              <w:t>Жилищный строительный сберегательный банк Казахстана</w:t>
            </w:r>
            <w:r w:rsidRPr="004D76EC">
              <w:rPr>
                <w:rFonts w:eastAsia="Courier New"/>
                <w:b/>
                <w:sz w:val="24"/>
                <w:szCs w:val="24"/>
              </w:rPr>
              <w:t>»</w:t>
            </w:r>
          </w:p>
          <w:p w14:paraId="795047B7" w14:textId="77777777" w:rsidR="00874A20"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7DC1DFC"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D76EC">
              <w:rPr>
                <w:b/>
                <w:sz w:val="24"/>
                <w:szCs w:val="24"/>
              </w:rPr>
              <w:t>__________________________________</w:t>
            </w:r>
          </w:p>
          <w:p w14:paraId="7277129A"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5D1197C7"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kk-KZ"/>
              </w:rPr>
            </w:pPr>
            <w:r w:rsidRPr="004D76EC">
              <w:rPr>
                <w:b/>
                <w:sz w:val="24"/>
                <w:szCs w:val="24"/>
              </w:rPr>
              <w:t xml:space="preserve">__________________  _______________ </w:t>
            </w:r>
          </w:p>
        </w:tc>
        <w:tc>
          <w:tcPr>
            <w:tcW w:w="356" w:type="dxa"/>
            <w:shd w:val="clear" w:color="auto" w:fill="auto"/>
          </w:tcPr>
          <w:p w14:paraId="06F8949F"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tc>
        <w:tc>
          <w:tcPr>
            <w:tcW w:w="4863" w:type="dxa"/>
            <w:shd w:val="clear" w:color="auto" w:fill="auto"/>
          </w:tcPr>
          <w:p w14:paraId="096A5DC0"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D76EC">
              <w:rPr>
                <w:b/>
                <w:sz w:val="24"/>
                <w:szCs w:val="24"/>
              </w:rPr>
              <w:t>Поставщик:</w:t>
            </w:r>
          </w:p>
          <w:p w14:paraId="509B34E3"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6D48D3C2"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1DF0BDE1"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D76EC">
              <w:rPr>
                <w:b/>
                <w:sz w:val="24"/>
                <w:szCs w:val="24"/>
              </w:rPr>
              <w:t>__________________________________</w:t>
            </w:r>
          </w:p>
          <w:p w14:paraId="37B112B7"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1F27D63E"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D76EC">
              <w:rPr>
                <w:b/>
                <w:sz w:val="24"/>
                <w:szCs w:val="24"/>
              </w:rPr>
              <w:t>__________________  _______________</w:t>
            </w:r>
          </w:p>
        </w:tc>
      </w:tr>
    </w:tbl>
    <w:p w14:paraId="3FCC549F" w14:textId="77777777" w:rsidR="00874A20" w:rsidRPr="004D76EC" w:rsidRDefault="00874A20" w:rsidP="00874A20">
      <w:pPr>
        <w:pageBreakBefore/>
        <w:jc w:val="right"/>
        <w:rPr>
          <w:i/>
          <w:iCs/>
          <w:sz w:val="24"/>
          <w:szCs w:val="24"/>
        </w:rPr>
      </w:pPr>
      <w:r w:rsidRPr="004D76EC">
        <w:rPr>
          <w:i/>
          <w:iCs/>
          <w:sz w:val="24"/>
          <w:szCs w:val="24"/>
        </w:rPr>
        <w:lastRenderedPageBreak/>
        <w:t xml:space="preserve">Приложение № </w:t>
      </w:r>
      <w:r>
        <w:rPr>
          <w:i/>
          <w:iCs/>
          <w:sz w:val="24"/>
          <w:szCs w:val="24"/>
        </w:rPr>
        <w:t>1</w:t>
      </w:r>
    </w:p>
    <w:p w14:paraId="1CD71D39" w14:textId="77777777" w:rsidR="00874A20" w:rsidRPr="004D76EC" w:rsidRDefault="00874A20" w:rsidP="00874A20">
      <w:pPr>
        <w:jc w:val="right"/>
        <w:rPr>
          <w:i/>
          <w:iCs/>
          <w:sz w:val="24"/>
          <w:szCs w:val="24"/>
        </w:rPr>
      </w:pPr>
      <w:r w:rsidRPr="004D76EC">
        <w:rPr>
          <w:i/>
          <w:iCs/>
          <w:sz w:val="24"/>
          <w:szCs w:val="24"/>
        </w:rPr>
        <w:t xml:space="preserve">к Договору о закупке </w:t>
      </w:r>
      <w:r>
        <w:rPr>
          <w:i/>
          <w:iCs/>
          <w:sz w:val="24"/>
          <w:szCs w:val="24"/>
        </w:rPr>
        <w:t>системы видеонаблюдения</w:t>
      </w:r>
    </w:p>
    <w:p w14:paraId="0388D5CC" w14:textId="23396D55" w:rsidR="00874A20" w:rsidRPr="004D76EC" w:rsidRDefault="00874A20" w:rsidP="00874A20">
      <w:pPr>
        <w:jc w:val="right"/>
        <w:rPr>
          <w:i/>
          <w:sz w:val="24"/>
          <w:szCs w:val="24"/>
        </w:rPr>
      </w:pPr>
      <w:r w:rsidRPr="004D76EC">
        <w:rPr>
          <w:bCs/>
          <w:i/>
          <w:iCs/>
          <w:sz w:val="24"/>
          <w:szCs w:val="24"/>
        </w:rPr>
        <w:t>№_____ от «_____» _____________ 20</w:t>
      </w:r>
      <w:r>
        <w:rPr>
          <w:bCs/>
          <w:i/>
          <w:iCs/>
          <w:sz w:val="24"/>
          <w:szCs w:val="24"/>
        </w:rPr>
        <w:t>15</w:t>
      </w:r>
      <w:r w:rsidRPr="004D76EC">
        <w:rPr>
          <w:bCs/>
          <w:i/>
          <w:iCs/>
          <w:sz w:val="24"/>
          <w:szCs w:val="24"/>
        </w:rPr>
        <w:t xml:space="preserve"> года</w:t>
      </w:r>
    </w:p>
    <w:p w14:paraId="337EAE87" w14:textId="77777777" w:rsidR="00874A20" w:rsidRPr="004D76EC" w:rsidRDefault="00874A20" w:rsidP="00874A20">
      <w:pPr>
        <w:jc w:val="right"/>
        <w:rPr>
          <w:b/>
          <w:sz w:val="24"/>
          <w:szCs w:val="24"/>
        </w:rPr>
      </w:pPr>
    </w:p>
    <w:p w14:paraId="1DFA4C75" w14:textId="77777777" w:rsidR="00874A20" w:rsidRPr="004D76EC" w:rsidRDefault="00874A20" w:rsidP="00874A20">
      <w:pPr>
        <w:jc w:val="both"/>
        <w:rPr>
          <w:b/>
          <w:sz w:val="24"/>
          <w:szCs w:val="24"/>
        </w:rPr>
      </w:pPr>
    </w:p>
    <w:p w14:paraId="2653EF0F" w14:textId="77777777" w:rsidR="00874A20" w:rsidRPr="004D76EC" w:rsidRDefault="00874A20" w:rsidP="00874A20">
      <w:pPr>
        <w:jc w:val="center"/>
        <w:rPr>
          <w:b/>
          <w:sz w:val="24"/>
          <w:szCs w:val="24"/>
        </w:rPr>
      </w:pPr>
      <w:r w:rsidRPr="004D76EC">
        <w:rPr>
          <w:b/>
          <w:bCs/>
          <w:sz w:val="24"/>
          <w:szCs w:val="24"/>
        </w:rPr>
        <w:t>Спецификация Товара</w:t>
      </w:r>
      <w:r>
        <w:rPr>
          <w:b/>
          <w:bCs/>
          <w:sz w:val="24"/>
          <w:szCs w:val="24"/>
        </w:rPr>
        <w:t xml:space="preserve"> и Работ</w:t>
      </w:r>
    </w:p>
    <w:p w14:paraId="7D06E205" w14:textId="77777777" w:rsidR="00874A20" w:rsidRPr="004D76EC" w:rsidRDefault="00874A20" w:rsidP="00874A20">
      <w:pPr>
        <w:jc w:val="both"/>
        <w:rPr>
          <w:b/>
        </w:rPr>
      </w:pPr>
    </w:p>
    <w:p w14:paraId="0C19D647" w14:textId="3DD8558D" w:rsidR="00874A20" w:rsidRPr="00BC633D" w:rsidRDefault="00874A20" w:rsidP="00874A20">
      <w:pPr>
        <w:jc w:val="center"/>
        <w:rPr>
          <w:b/>
          <w:i/>
          <w:sz w:val="24"/>
          <w:szCs w:val="24"/>
        </w:rPr>
      </w:pPr>
      <w:r w:rsidRPr="00BC633D">
        <w:rPr>
          <w:b/>
          <w:i/>
          <w:sz w:val="24"/>
          <w:szCs w:val="24"/>
        </w:rPr>
        <w:t xml:space="preserve">(в данном приложении будет </w:t>
      </w:r>
      <w:r>
        <w:rPr>
          <w:b/>
          <w:i/>
          <w:sz w:val="24"/>
          <w:szCs w:val="24"/>
        </w:rPr>
        <w:t xml:space="preserve">предусмотрена </w:t>
      </w:r>
      <w:r w:rsidRPr="00BC633D">
        <w:rPr>
          <w:b/>
          <w:i/>
          <w:sz w:val="24"/>
          <w:szCs w:val="24"/>
        </w:rPr>
        <w:t>техническая спецификация, предоставленная победителем тендера)</w:t>
      </w:r>
    </w:p>
    <w:p w14:paraId="563E0A07" w14:textId="77777777" w:rsidR="00874A20" w:rsidRPr="004D76EC" w:rsidRDefault="00874A20" w:rsidP="00874A20">
      <w:pPr>
        <w:jc w:val="both"/>
        <w:rPr>
          <w:b/>
        </w:rPr>
      </w:pPr>
    </w:p>
    <w:p w14:paraId="25139D24" w14:textId="77777777" w:rsidR="00874A20" w:rsidRPr="004D76EC" w:rsidRDefault="00874A20" w:rsidP="00874A20">
      <w:pPr>
        <w:jc w:val="both"/>
        <w:rPr>
          <w:b/>
        </w:rPr>
      </w:pPr>
    </w:p>
    <w:p w14:paraId="7C802572" w14:textId="77777777" w:rsidR="00874A20" w:rsidRPr="004D76EC" w:rsidRDefault="00874A20" w:rsidP="00874A20">
      <w:pPr>
        <w:jc w:val="both"/>
        <w:rPr>
          <w:b/>
        </w:rPr>
      </w:pPr>
    </w:p>
    <w:p w14:paraId="5B298F88" w14:textId="77777777" w:rsidR="00874A20" w:rsidRPr="004D76EC" w:rsidRDefault="00874A20" w:rsidP="00874A20">
      <w:pPr>
        <w:jc w:val="both"/>
        <w:rPr>
          <w:b/>
          <w:sz w:val="24"/>
          <w:szCs w:val="24"/>
        </w:rPr>
      </w:pPr>
      <w:r w:rsidRPr="004D76EC">
        <w:rPr>
          <w:b/>
          <w:sz w:val="24"/>
          <w:szCs w:val="24"/>
        </w:rPr>
        <w:t>Общая сумма составляет ___________ (_________) тенге, с учетом НДС.</w:t>
      </w:r>
    </w:p>
    <w:p w14:paraId="64743DD4" w14:textId="77777777" w:rsidR="00874A20" w:rsidRPr="004D76EC" w:rsidRDefault="00874A20" w:rsidP="00874A20">
      <w:pPr>
        <w:jc w:val="both"/>
        <w:rPr>
          <w:b/>
          <w:sz w:val="24"/>
          <w:szCs w:val="24"/>
        </w:rPr>
      </w:pPr>
    </w:p>
    <w:tbl>
      <w:tblPr>
        <w:tblW w:w="0" w:type="auto"/>
        <w:tblLook w:val="0000" w:firstRow="0" w:lastRow="0" w:firstColumn="0" w:lastColumn="0" w:noHBand="0" w:noVBand="0"/>
      </w:tblPr>
      <w:tblGrid>
        <w:gridCol w:w="4464"/>
        <w:gridCol w:w="293"/>
        <w:gridCol w:w="4598"/>
      </w:tblGrid>
      <w:tr w:rsidR="00874A20" w:rsidRPr="004D76EC" w14:paraId="4D553830" w14:textId="77777777" w:rsidTr="00874A20">
        <w:trPr>
          <w:trHeight w:val="2289"/>
        </w:trPr>
        <w:tc>
          <w:tcPr>
            <w:tcW w:w="4612" w:type="dxa"/>
            <w:shd w:val="clear" w:color="auto" w:fill="auto"/>
          </w:tcPr>
          <w:p w14:paraId="5A74DDA8" w14:textId="77777777" w:rsidR="00874A20" w:rsidRPr="004D76EC" w:rsidRDefault="00874A20" w:rsidP="00874A20">
            <w:pPr>
              <w:jc w:val="both"/>
              <w:rPr>
                <w:b/>
                <w:sz w:val="24"/>
                <w:szCs w:val="24"/>
              </w:rPr>
            </w:pPr>
            <w:r w:rsidRPr="004D76EC">
              <w:rPr>
                <w:b/>
                <w:sz w:val="24"/>
                <w:szCs w:val="24"/>
              </w:rPr>
              <w:t>От Покупателя:</w:t>
            </w:r>
          </w:p>
          <w:p w14:paraId="50686899"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50818501"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3D865E3"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D76EC">
              <w:rPr>
                <w:b/>
                <w:sz w:val="24"/>
                <w:szCs w:val="24"/>
              </w:rPr>
              <w:t>__________________________________</w:t>
            </w:r>
          </w:p>
          <w:p w14:paraId="6FC965DE"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1C55DC87"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kk-KZ"/>
              </w:rPr>
            </w:pPr>
            <w:r w:rsidRPr="004D76EC">
              <w:rPr>
                <w:b/>
                <w:sz w:val="24"/>
                <w:szCs w:val="24"/>
              </w:rPr>
              <w:t xml:space="preserve">__________________  _______________ </w:t>
            </w:r>
          </w:p>
        </w:tc>
        <w:tc>
          <w:tcPr>
            <w:tcW w:w="356" w:type="dxa"/>
            <w:shd w:val="clear" w:color="auto" w:fill="auto"/>
          </w:tcPr>
          <w:p w14:paraId="24F9E9A8"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tc>
        <w:tc>
          <w:tcPr>
            <w:tcW w:w="4863" w:type="dxa"/>
            <w:shd w:val="clear" w:color="auto" w:fill="auto"/>
          </w:tcPr>
          <w:p w14:paraId="228597DE"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D76EC">
              <w:rPr>
                <w:b/>
                <w:sz w:val="24"/>
                <w:szCs w:val="24"/>
              </w:rPr>
              <w:t>От Поставщика:</w:t>
            </w:r>
          </w:p>
          <w:p w14:paraId="7A1FDE36"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339CB128"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1D4528F8"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D76EC">
              <w:rPr>
                <w:b/>
                <w:sz w:val="24"/>
                <w:szCs w:val="24"/>
              </w:rPr>
              <w:t>__________________________________</w:t>
            </w:r>
          </w:p>
          <w:p w14:paraId="014178FB"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47CAE237" w14:textId="77777777" w:rsidR="00874A20" w:rsidRPr="004D76EC" w:rsidRDefault="00874A20" w:rsidP="00874A20">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D76EC">
              <w:rPr>
                <w:b/>
                <w:sz w:val="24"/>
                <w:szCs w:val="24"/>
              </w:rPr>
              <w:t>__________________  _______________</w:t>
            </w:r>
          </w:p>
        </w:tc>
      </w:tr>
    </w:tbl>
    <w:p w14:paraId="5959776E" w14:textId="77777777" w:rsidR="00874A20" w:rsidRPr="004D76EC" w:rsidRDefault="00874A20" w:rsidP="00874A20">
      <w:pPr>
        <w:jc w:val="both"/>
      </w:pPr>
    </w:p>
    <w:p w14:paraId="5847A9AD" w14:textId="77777777" w:rsidR="00874A20" w:rsidRPr="004D76EC" w:rsidRDefault="00874A20" w:rsidP="00874A20">
      <w:pPr>
        <w:jc w:val="both"/>
      </w:pPr>
    </w:p>
    <w:p w14:paraId="50452F35" w14:textId="77777777" w:rsidR="00874A20" w:rsidRPr="004D76EC" w:rsidRDefault="00874A20" w:rsidP="00874A20">
      <w:pPr>
        <w:jc w:val="both"/>
      </w:pPr>
    </w:p>
    <w:p w14:paraId="0930EA89" w14:textId="77777777" w:rsidR="00874A20" w:rsidRPr="004D76EC" w:rsidRDefault="00874A20" w:rsidP="00874A20">
      <w:pPr>
        <w:widowControl w:val="0"/>
        <w:shd w:val="clear" w:color="auto" w:fill="FFFFFF"/>
        <w:tabs>
          <w:tab w:val="left" w:pos="1350"/>
          <w:tab w:val="right" w:pos="9637"/>
        </w:tabs>
        <w:autoSpaceDE w:val="0"/>
        <w:autoSpaceDN w:val="0"/>
        <w:adjustRightInd w:val="0"/>
        <w:jc w:val="both"/>
      </w:pPr>
      <w:r w:rsidRPr="004D76EC">
        <w:rPr>
          <w:bCs/>
          <w:i/>
          <w:iCs/>
        </w:rPr>
        <w:tab/>
      </w:r>
    </w:p>
    <w:p w14:paraId="34A23AEC" w14:textId="77777777" w:rsidR="00874A20" w:rsidRPr="004D76EC" w:rsidRDefault="00874A20" w:rsidP="00874A20">
      <w:pPr>
        <w:pageBreakBefore/>
        <w:jc w:val="right"/>
        <w:rPr>
          <w:i/>
          <w:iCs/>
          <w:sz w:val="24"/>
          <w:szCs w:val="24"/>
        </w:rPr>
      </w:pPr>
      <w:r w:rsidRPr="004D76EC">
        <w:rPr>
          <w:i/>
          <w:iCs/>
          <w:sz w:val="24"/>
          <w:szCs w:val="24"/>
        </w:rPr>
        <w:lastRenderedPageBreak/>
        <w:t xml:space="preserve">Приложение № </w:t>
      </w:r>
      <w:r>
        <w:rPr>
          <w:i/>
          <w:iCs/>
          <w:sz w:val="24"/>
          <w:szCs w:val="24"/>
        </w:rPr>
        <w:t>2</w:t>
      </w:r>
    </w:p>
    <w:p w14:paraId="4EBB4F91" w14:textId="77777777" w:rsidR="00874A20" w:rsidRPr="004D76EC" w:rsidRDefault="00874A20" w:rsidP="00874A20">
      <w:pPr>
        <w:jc w:val="right"/>
        <w:rPr>
          <w:i/>
          <w:iCs/>
          <w:sz w:val="24"/>
          <w:szCs w:val="24"/>
        </w:rPr>
      </w:pPr>
      <w:r w:rsidRPr="004D76EC">
        <w:rPr>
          <w:i/>
          <w:iCs/>
          <w:sz w:val="24"/>
          <w:szCs w:val="24"/>
        </w:rPr>
        <w:t xml:space="preserve">к Договору о закупке </w:t>
      </w:r>
      <w:r>
        <w:rPr>
          <w:i/>
          <w:iCs/>
          <w:sz w:val="24"/>
          <w:szCs w:val="24"/>
        </w:rPr>
        <w:t>системы видеонаблюдения</w:t>
      </w:r>
    </w:p>
    <w:p w14:paraId="02E853BB" w14:textId="5500CF1B" w:rsidR="00874A20" w:rsidRPr="004D76EC" w:rsidRDefault="00874A20" w:rsidP="00874A20">
      <w:pPr>
        <w:jc w:val="right"/>
        <w:rPr>
          <w:b/>
          <w:bCs/>
          <w:sz w:val="24"/>
          <w:szCs w:val="24"/>
        </w:rPr>
      </w:pPr>
      <w:r w:rsidRPr="004D76EC">
        <w:rPr>
          <w:bCs/>
          <w:i/>
          <w:iCs/>
          <w:sz w:val="24"/>
          <w:szCs w:val="24"/>
        </w:rPr>
        <w:t>№_____ от «_____» _____________ 20</w:t>
      </w:r>
      <w:r>
        <w:rPr>
          <w:bCs/>
          <w:i/>
          <w:iCs/>
          <w:sz w:val="24"/>
          <w:szCs w:val="24"/>
        </w:rPr>
        <w:t>15</w:t>
      </w:r>
      <w:r w:rsidRPr="004D76EC">
        <w:rPr>
          <w:bCs/>
          <w:i/>
          <w:iCs/>
          <w:sz w:val="24"/>
          <w:szCs w:val="24"/>
        </w:rPr>
        <w:t xml:space="preserve"> года</w:t>
      </w:r>
    </w:p>
    <w:p w14:paraId="25E0EF8C" w14:textId="77777777" w:rsidR="00874A20" w:rsidRPr="004D76EC" w:rsidRDefault="00874A20" w:rsidP="00874A20">
      <w:pPr>
        <w:jc w:val="right"/>
        <w:rPr>
          <w:bCs/>
          <w:i/>
          <w:color w:val="0070C0"/>
          <w:sz w:val="24"/>
          <w:szCs w:val="24"/>
        </w:rPr>
      </w:pPr>
      <w:r w:rsidRPr="004D76EC">
        <w:rPr>
          <w:bCs/>
          <w:i/>
          <w:color w:val="0070C0"/>
          <w:sz w:val="24"/>
          <w:szCs w:val="24"/>
        </w:rPr>
        <w:t>(данное приложение заполняется при наличии нескольких адресов поставки или необходимости поставки поэтапной поставки Товара по нескольким адресам)</w:t>
      </w:r>
    </w:p>
    <w:p w14:paraId="415293B2" w14:textId="77777777" w:rsidR="00874A20" w:rsidRPr="004D76EC" w:rsidRDefault="00874A20" w:rsidP="00874A20">
      <w:pPr>
        <w:jc w:val="right"/>
        <w:rPr>
          <w:b/>
          <w:bCs/>
          <w:sz w:val="24"/>
          <w:szCs w:val="24"/>
        </w:rPr>
      </w:pPr>
    </w:p>
    <w:p w14:paraId="17F8E93C" w14:textId="77777777" w:rsidR="00874A20" w:rsidRPr="004D76EC" w:rsidRDefault="00874A20" w:rsidP="00874A20">
      <w:pPr>
        <w:jc w:val="both"/>
        <w:rPr>
          <w:b/>
          <w:bCs/>
          <w:sz w:val="24"/>
          <w:szCs w:val="24"/>
        </w:rPr>
      </w:pPr>
    </w:p>
    <w:p w14:paraId="431866E8" w14:textId="77777777" w:rsidR="00874A20" w:rsidRPr="004D76EC" w:rsidRDefault="00874A20" w:rsidP="00874A20">
      <w:pPr>
        <w:jc w:val="center"/>
        <w:rPr>
          <w:b/>
          <w:bCs/>
          <w:sz w:val="24"/>
          <w:szCs w:val="24"/>
        </w:rPr>
      </w:pPr>
      <w:r w:rsidRPr="004D76EC">
        <w:rPr>
          <w:b/>
          <w:bCs/>
          <w:sz w:val="24"/>
          <w:szCs w:val="24"/>
        </w:rPr>
        <w:t>Адреса поставки Товара</w:t>
      </w:r>
      <w:r>
        <w:rPr>
          <w:b/>
          <w:bCs/>
          <w:sz w:val="24"/>
          <w:szCs w:val="24"/>
        </w:rPr>
        <w:t xml:space="preserve"> и выполнения Работ</w:t>
      </w:r>
    </w:p>
    <w:p w14:paraId="1A30B065" w14:textId="77777777" w:rsidR="00874A20" w:rsidRPr="004D76EC" w:rsidRDefault="00874A20" w:rsidP="00874A20">
      <w:pPr>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2821"/>
        <w:gridCol w:w="3222"/>
        <w:gridCol w:w="2834"/>
      </w:tblGrid>
      <w:tr w:rsidR="00874A20" w:rsidRPr="004D76EC" w14:paraId="55A8F75F" w14:textId="77777777" w:rsidTr="00874A20">
        <w:tc>
          <w:tcPr>
            <w:tcW w:w="468" w:type="dxa"/>
            <w:vAlign w:val="center"/>
          </w:tcPr>
          <w:p w14:paraId="58EBCB90" w14:textId="77777777" w:rsidR="00874A20" w:rsidRPr="004D76EC" w:rsidRDefault="00874A20" w:rsidP="00874A20">
            <w:pPr>
              <w:widowControl w:val="0"/>
              <w:autoSpaceDE w:val="0"/>
              <w:autoSpaceDN w:val="0"/>
              <w:adjustRightInd w:val="0"/>
              <w:jc w:val="both"/>
              <w:rPr>
                <w:b/>
                <w:sz w:val="24"/>
                <w:szCs w:val="24"/>
              </w:rPr>
            </w:pPr>
            <w:r w:rsidRPr="004D76EC">
              <w:rPr>
                <w:b/>
                <w:sz w:val="24"/>
                <w:szCs w:val="24"/>
              </w:rPr>
              <w:t>№</w:t>
            </w:r>
          </w:p>
        </w:tc>
        <w:tc>
          <w:tcPr>
            <w:tcW w:w="2880" w:type="dxa"/>
            <w:vAlign w:val="center"/>
          </w:tcPr>
          <w:p w14:paraId="68ED27FB" w14:textId="77777777" w:rsidR="00874A20" w:rsidRPr="004D76EC" w:rsidRDefault="00874A20" w:rsidP="00874A20">
            <w:pPr>
              <w:widowControl w:val="0"/>
              <w:autoSpaceDE w:val="0"/>
              <w:autoSpaceDN w:val="0"/>
              <w:adjustRightInd w:val="0"/>
              <w:jc w:val="both"/>
              <w:rPr>
                <w:b/>
                <w:sz w:val="24"/>
                <w:szCs w:val="24"/>
              </w:rPr>
            </w:pPr>
            <w:r w:rsidRPr="004D76EC">
              <w:rPr>
                <w:b/>
                <w:sz w:val="24"/>
                <w:szCs w:val="24"/>
              </w:rPr>
              <w:t>Адрес поставки Товара</w:t>
            </w:r>
            <w:r>
              <w:rPr>
                <w:b/>
                <w:sz w:val="24"/>
                <w:szCs w:val="24"/>
              </w:rPr>
              <w:t xml:space="preserve"> и выполнения Работ</w:t>
            </w:r>
          </w:p>
        </w:tc>
        <w:tc>
          <w:tcPr>
            <w:tcW w:w="3240" w:type="dxa"/>
            <w:vAlign w:val="center"/>
          </w:tcPr>
          <w:p w14:paraId="6D23ABC3" w14:textId="77777777" w:rsidR="00874A20" w:rsidRPr="004D76EC" w:rsidRDefault="00874A20" w:rsidP="00874A20">
            <w:pPr>
              <w:widowControl w:val="0"/>
              <w:autoSpaceDE w:val="0"/>
              <w:autoSpaceDN w:val="0"/>
              <w:adjustRightInd w:val="0"/>
              <w:jc w:val="both"/>
              <w:rPr>
                <w:b/>
                <w:sz w:val="24"/>
                <w:szCs w:val="24"/>
              </w:rPr>
            </w:pPr>
            <w:r w:rsidRPr="004D76EC">
              <w:rPr>
                <w:b/>
                <w:sz w:val="24"/>
                <w:szCs w:val="24"/>
              </w:rPr>
              <w:t xml:space="preserve">Количество/Количество каждой партии </w:t>
            </w:r>
            <w:r w:rsidRPr="004D76EC">
              <w:rPr>
                <w:i/>
                <w:color w:val="0000FF"/>
                <w:sz w:val="24"/>
                <w:szCs w:val="24"/>
              </w:rPr>
              <w:t>(указать необходимое)</w:t>
            </w:r>
          </w:p>
        </w:tc>
        <w:tc>
          <w:tcPr>
            <w:tcW w:w="2880" w:type="dxa"/>
            <w:vAlign w:val="center"/>
          </w:tcPr>
          <w:p w14:paraId="0C81410B" w14:textId="77777777" w:rsidR="00874A20" w:rsidRPr="004D76EC" w:rsidRDefault="00874A20" w:rsidP="00874A20">
            <w:pPr>
              <w:widowControl w:val="0"/>
              <w:autoSpaceDE w:val="0"/>
              <w:autoSpaceDN w:val="0"/>
              <w:adjustRightInd w:val="0"/>
              <w:jc w:val="both"/>
              <w:rPr>
                <w:b/>
                <w:sz w:val="24"/>
                <w:szCs w:val="24"/>
              </w:rPr>
            </w:pPr>
            <w:r w:rsidRPr="004D76EC">
              <w:rPr>
                <w:b/>
                <w:sz w:val="24"/>
                <w:szCs w:val="24"/>
              </w:rPr>
              <w:t xml:space="preserve">Срок поставки Товара/партии Товара </w:t>
            </w:r>
            <w:r w:rsidRPr="004D76EC">
              <w:rPr>
                <w:i/>
                <w:color w:val="0000FF"/>
                <w:sz w:val="24"/>
                <w:szCs w:val="24"/>
              </w:rPr>
              <w:t>(указать необходимое)</w:t>
            </w:r>
          </w:p>
        </w:tc>
      </w:tr>
      <w:tr w:rsidR="00874A20" w:rsidRPr="004D76EC" w14:paraId="63D221F9" w14:textId="77777777" w:rsidTr="00874A20">
        <w:tc>
          <w:tcPr>
            <w:tcW w:w="468" w:type="dxa"/>
          </w:tcPr>
          <w:p w14:paraId="4E26D014" w14:textId="77777777" w:rsidR="00874A20" w:rsidRPr="004D76EC" w:rsidRDefault="00874A20" w:rsidP="00874A20">
            <w:pPr>
              <w:widowControl w:val="0"/>
              <w:autoSpaceDE w:val="0"/>
              <w:autoSpaceDN w:val="0"/>
              <w:adjustRightInd w:val="0"/>
              <w:jc w:val="both"/>
              <w:rPr>
                <w:b/>
                <w:sz w:val="24"/>
                <w:szCs w:val="24"/>
              </w:rPr>
            </w:pPr>
          </w:p>
        </w:tc>
        <w:tc>
          <w:tcPr>
            <w:tcW w:w="2880" w:type="dxa"/>
          </w:tcPr>
          <w:p w14:paraId="42095D91" w14:textId="77777777" w:rsidR="00874A20" w:rsidRPr="004D76EC" w:rsidRDefault="00874A20" w:rsidP="00874A20">
            <w:pPr>
              <w:widowControl w:val="0"/>
              <w:autoSpaceDE w:val="0"/>
              <w:autoSpaceDN w:val="0"/>
              <w:adjustRightInd w:val="0"/>
              <w:jc w:val="both"/>
              <w:rPr>
                <w:b/>
                <w:sz w:val="24"/>
                <w:szCs w:val="24"/>
              </w:rPr>
            </w:pPr>
          </w:p>
        </w:tc>
        <w:tc>
          <w:tcPr>
            <w:tcW w:w="3240" w:type="dxa"/>
          </w:tcPr>
          <w:p w14:paraId="7C575665" w14:textId="77777777" w:rsidR="00874A20" w:rsidRPr="004D76EC" w:rsidRDefault="00874A20" w:rsidP="00874A20">
            <w:pPr>
              <w:widowControl w:val="0"/>
              <w:autoSpaceDE w:val="0"/>
              <w:autoSpaceDN w:val="0"/>
              <w:adjustRightInd w:val="0"/>
              <w:jc w:val="both"/>
              <w:rPr>
                <w:b/>
                <w:sz w:val="24"/>
                <w:szCs w:val="24"/>
              </w:rPr>
            </w:pPr>
          </w:p>
        </w:tc>
        <w:tc>
          <w:tcPr>
            <w:tcW w:w="2880" w:type="dxa"/>
          </w:tcPr>
          <w:p w14:paraId="3D9A4EE9" w14:textId="77777777" w:rsidR="00874A20" w:rsidRPr="004D76EC" w:rsidRDefault="00874A20" w:rsidP="00874A20">
            <w:pPr>
              <w:widowControl w:val="0"/>
              <w:autoSpaceDE w:val="0"/>
              <w:autoSpaceDN w:val="0"/>
              <w:adjustRightInd w:val="0"/>
              <w:jc w:val="both"/>
              <w:rPr>
                <w:b/>
                <w:sz w:val="24"/>
                <w:szCs w:val="24"/>
              </w:rPr>
            </w:pPr>
          </w:p>
        </w:tc>
      </w:tr>
    </w:tbl>
    <w:p w14:paraId="0F6E4BCA" w14:textId="77777777" w:rsidR="00874A20" w:rsidRPr="004D76EC" w:rsidRDefault="00874A20" w:rsidP="00874A20">
      <w:pPr>
        <w:jc w:val="both"/>
        <w:rPr>
          <w:b/>
        </w:rPr>
      </w:pPr>
    </w:p>
    <w:p w14:paraId="155E414D" w14:textId="77777777" w:rsidR="00874A20" w:rsidRPr="004D76EC" w:rsidRDefault="00874A20" w:rsidP="00874A20">
      <w:pPr>
        <w:jc w:val="both"/>
        <w:rPr>
          <w:b/>
        </w:rPr>
      </w:pPr>
    </w:p>
    <w:p w14:paraId="5BFBF44C" w14:textId="77777777" w:rsidR="00874A20" w:rsidRPr="004D76EC" w:rsidRDefault="00874A20" w:rsidP="00874A20">
      <w:pPr>
        <w:jc w:val="both"/>
        <w:rPr>
          <w:b/>
        </w:rPr>
      </w:pPr>
    </w:p>
    <w:p w14:paraId="6BD7F2D4" w14:textId="77777777" w:rsidR="00874A20" w:rsidRPr="004D76EC" w:rsidRDefault="00874A20" w:rsidP="00874A20">
      <w:pPr>
        <w:pageBreakBefore/>
        <w:jc w:val="right"/>
        <w:rPr>
          <w:i/>
          <w:iCs/>
          <w:sz w:val="24"/>
          <w:szCs w:val="24"/>
        </w:rPr>
      </w:pPr>
      <w:r w:rsidRPr="004D76EC">
        <w:rPr>
          <w:i/>
          <w:iCs/>
          <w:sz w:val="24"/>
          <w:szCs w:val="24"/>
        </w:rPr>
        <w:lastRenderedPageBreak/>
        <w:t xml:space="preserve">Приложение № </w:t>
      </w:r>
      <w:r>
        <w:rPr>
          <w:i/>
          <w:iCs/>
          <w:sz w:val="24"/>
          <w:szCs w:val="24"/>
        </w:rPr>
        <w:t>3</w:t>
      </w:r>
    </w:p>
    <w:p w14:paraId="568BAC72" w14:textId="77777777" w:rsidR="00874A20" w:rsidRPr="004D76EC" w:rsidRDefault="00874A20" w:rsidP="00874A20">
      <w:pPr>
        <w:jc w:val="right"/>
        <w:rPr>
          <w:i/>
          <w:iCs/>
          <w:sz w:val="24"/>
          <w:szCs w:val="24"/>
        </w:rPr>
      </w:pPr>
      <w:r w:rsidRPr="004D76EC">
        <w:rPr>
          <w:i/>
          <w:iCs/>
          <w:sz w:val="24"/>
          <w:szCs w:val="24"/>
        </w:rPr>
        <w:t xml:space="preserve">к Договору о закупке </w:t>
      </w:r>
      <w:r>
        <w:rPr>
          <w:i/>
          <w:iCs/>
          <w:sz w:val="24"/>
          <w:szCs w:val="24"/>
        </w:rPr>
        <w:t xml:space="preserve">системы видеонаблюдения </w:t>
      </w:r>
    </w:p>
    <w:p w14:paraId="47636DF3" w14:textId="2F93002E" w:rsidR="00874A20" w:rsidRPr="004D76EC" w:rsidRDefault="00874A20" w:rsidP="00874A20">
      <w:pPr>
        <w:jc w:val="right"/>
        <w:rPr>
          <w:bCs/>
          <w:i/>
          <w:iCs/>
          <w:sz w:val="24"/>
          <w:szCs w:val="24"/>
        </w:rPr>
      </w:pPr>
      <w:r w:rsidRPr="004D76EC">
        <w:rPr>
          <w:bCs/>
          <w:i/>
          <w:iCs/>
          <w:sz w:val="24"/>
          <w:szCs w:val="24"/>
        </w:rPr>
        <w:t>№_____ от «_____» _____________ 20</w:t>
      </w:r>
      <w:r>
        <w:rPr>
          <w:bCs/>
          <w:i/>
          <w:iCs/>
          <w:sz w:val="24"/>
          <w:szCs w:val="24"/>
        </w:rPr>
        <w:t>1</w:t>
      </w:r>
      <w:r>
        <w:rPr>
          <w:bCs/>
          <w:i/>
          <w:iCs/>
          <w:sz w:val="24"/>
          <w:szCs w:val="24"/>
          <w:lang w:val="en-US"/>
        </w:rPr>
        <w:t>5</w:t>
      </w:r>
      <w:r w:rsidRPr="004D76EC">
        <w:rPr>
          <w:bCs/>
          <w:i/>
          <w:iCs/>
          <w:sz w:val="24"/>
          <w:szCs w:val="24"/>
        </w:rPr>
        <w:t xml:space="preserve"> года </w:t>
      </w:r>
    </w:p>
    <w:p w14:paraId="4C7DE9A1" w14:textId="77777777" w:rsidR="00874A20" w:rsidRPr="009C78D9" w:rsidRDefault="00874A20" w:rsidP="00874A20">
      <w:pPr>
        <w:rPr>
          <w:sz w:val="24"/>
          <w:szCs w:val="24"/>
        </w:rPr>
      </w:pPr>
    </w:p>
    <w:tbl>
      <w:tblPr>
        <w:tblW w:w="0" w:type="auto"/>
        <w:tblLook w:val="01E0" w:firstRow="1" w:lastRow="1" w:firstColumn="1" w:lastColumn="1" w:noHBand="0" w:noVBand="0"/>
      </w:tblPr>
      <w:tblGrid>
        <w:gridCol w:w="4666"/>
        <w:gridCol w:w="4689"/>
      </w:tblGrid>
      <w:tr w:rsidR="00874A20" w:rsidRPr="009C78D9" w14:paraId="77E44F0C" w14:textId="77777777" w:rsidTr="00874A20">
        <w:tc>
          <w:tcPr>
            <w:tcW w:w="4926" w:type="dxa"/>
          </w:tcPr>
          <w:p w14:paraId="1578A3FA" w14:textId="77777777" w:rsidR="00874A20" w:rsidRPr="009C78D9" w:rsidRDefault="00874A20" w:rsidP="00874A20">
            <w:pPr>
              <w:rPr>
                <w:b/>
                <w:bCs/>
                <w:sz w:val="24"/>
                <w:szCs w:val="24"/>
              </w:rPr>
            </w:pPr>
            <w:r w:rsidRPr="009C78D9">
              <w:rPr>
                <w:b/>
                <w:bCs/>
                <w:sz w:val="24"/>
                <w:szCs w:val="24"/>
              </w:rPr>
              <w:t>«Утверждаю»</w:t>
            </w:r>
          </w:p>
        </w:tc>
        <w:tc>
          <w:tcPr>
            <w:tcW w:w="4927" w:type="dxa"/>
          </w:tcPr>
          <w:p w14:paraId="5037632B" w14:textId="77777777" w:rsidR="00874A20" w:rsidRPr="009C78D9" w:rsidRDefault="00874A20" w:rsidP="00874A20">
            <w:pPr>
              <w:jc w:val="right"/>
              <w:rPr>
                <w:b/>
                <w:bCs/>
                <w:sz w:val="24"/>
                <w:szCs w:val="24"/>
              </w:rPr>
            </w:pPr>
            <w:r w:rsidRPr="009C78D9">
              <w:rPr>
                <w:b/>
                <w:bCs/>
                <w:sz w:val="24"/>
                <w:szCs w:val="24"/>
              </w:rPr>
              <w:t>«Утверждаю»</w:t>
            </w:r>
          </w:p>
        </w:tc>
      </w:tr>
      <w:tr w:rsidR="00874A20" w:rsidRPr="009C78D9" w14:paraId="7AEB19B5" w14:textId="77777777" w:rsidTr="00874A20">
        <w:tc>
          <w:tcPr>
            <w:tcW w:w="4926" w:type="dxa"/>
          </w:tcPr>
          <w:p w14:paraId="0CB964D1" w14:textId="77777777" w:rsidR="00874A20" w:rsidRPr="009C78D9" w:rsidRDefault="00874A20" w:rsidP="00874A20">
            <w:pPr>
              <w:rPr>
                <w:b/>
                <w:bCs/>
                <w:sz w:val="24"/>
                <w:szCs w:val="24"/>
              </w:rPr>
            </w:pPr>
            <w:r w:rsidRPr="009C78D9">
              <w:rPr>
                <w:b/>
                <w:bCs/>
                <w:sz w:val="24"/>
                <w:szCs w:val="24"/>
              </w:rPr>
              <w:t xml:space="preserve">Руководитель поставщика </w:t>
            </w:r>
          </w:p>
        </w:tc>
        <w:tc>
          <w:tcPr>
            <w:tcW w:w="4927" w:type="dxa"/>
          </w:tcPr>
          <w:p w14:paraId="3F5D574E" w14:textId="77777777" w:rsidR="00874A20" w:rsidRPr="009C78D9" w:rsidRDefault="00874A20" w:rsidP="00874A20">
            <w:pPr>
              <w:jc w:val="right"/>
              <w:rPr>
                <w:b/>
                <w:bCs/>
                <w:sz w:val="24"/>
                <w:szCs w:val="24"/>
              </w:rPr>
            </w:pPr>
            <w:r w:rsidRPr="009C78D9">
              <w:rPr>
                <w:b/>
                <w:bCs/>
                <w:sz w:val="24"/>
                <w:szCs w:val="24"/>
              </w:rPr>
              <w:t>Руководитель, курирующий ответственное подразделение</w:t>
            </w:r>
          </w:p>
        </w:tc>
      </w:tr>
      <w:tr w:rsidR="00874A20" w:rsidRPr="009C78D9" w14:paraId="394E0E54" w14:textId="77777777" w:rsidTr="00874A20">
        <w:tc>
          <w:tcPr>
            <w:tcW w:w="4926" w:type="dxa"/>
          </w:tcPr>
          <w:p w14:paraId="284634CF" w14:textId="77777777" w:rsidR="00874A20" w:rsidRPr="009C78D9" w:rsidRDefault="00874A20" w:rsidP="00874A20">
            <w:pPr>
              <w:rPr>
                <w:b/>
                <w:bCs/>
                <w:sz w:val="24"/>
                <w:szCs w:val="24"/>
              </w:rPr>
            </w:pPr>
            <w:r w:rsidRPr="009C78D9">
              <w:rPr>
                <w:b/>
                <w:bCs/>
                <w:sz w:val="24"/>
                <w:szCs w:val="24"/>
              </w:rPr>
              <w:t xml:space="preserve">_______________________ Ф.И.О. </w:t>
            </w:r>
          </w:p>
        </w:tc>
        <w:tc>
          <w:tcPr>
            <w:tcW w:w="4927" w:type="dxa"/>
          </w:tcPr>
          <w:p w14:paraId="2864AD03" w14:textId="77777777" w:rsidR="00874A20" w:rsidRPr="009C78D9" w:rsidRDefault="00874A20" w:rsidP="00874A20">
            <w:pPr>
              <w:jc w:val="right"/>
              <w:rPr>
                <w:b/>
                <w:bCs/>
                <w:sz w:val="24"/>
                <w:szCs w:val="24"/>
              </w:rPr>
            </w:pPr>
            <w:r w:rsidRPr="009C78D9">
              <w:rPr>
                <w:b/>
                <w:bCs/>
                <w:sz w:val="24"/>
                <w:szCs w:val="24"/>
              </w:rPr>
              <w:t>____________________ Ф.И.О.</w:t>
            </w:r>
          </w:p>
        </w:tc>
      </w:tr>
      <w:tr w:rsidR="00874A20" w:rsidRPr="009C78D9" w14:paraId="5E993961" w14:textId="77777777" w:rsidTr="00874A20">
        <w:tc>
          <w:tcPr>
            <w:tcW w:w="4926" w:type="dxa"/>
          </w:tcPr>
          <w:p w14:paraId="028875E0" w14:textId="77777777" w:rsidR="00874A20" w:rsidRPr="009C78D9" w:rsidRDefault="00874A20" w:rsidP="00874A20">
            <w:pPr>
              <w:rPr>
                <w:b/>
                <w:bCs/>
                <w:sz w:val="24"/>
                <w:szCs w:val="24"/>
              </w:rPr>
            </w:pPr>
            <w:r w:rsidRPr="009C78D9">
              <w:rPr>
                <w:b/>
                <w:bCs/>
                <w:sz w:val="24"/>
                <w:szCs w:val="24"/>
              </w:rPr>
              <w:t xml:space="preserve">«_____» _______________20___г. </w:t>
            </w:r>
          </w:p>
        </w:tc>
        <w:tc>
          <w:tcPr>
            <w:tcW w:w="4927" w:type="dxa"/>
          </w:tcPr>
          <w:p w14:paraId="481EBF2F" w14:textId="77777777" w:rsidR="00874A20" w:rsidRPr="009C78D9" w:rsidRDefault="00874A20" w:rsidP="00874A20">
            <w:pPr>
              <w:jc w:val="right"/>
              <w:rPr>
                <w:b/>
                <w:bCs/>
                <w:sz w:val="24"/>
                <w:szCs w:val="24"/>
              </w:rPr>
            </w:pPr>
            <w:r w:rsidRPr="009C78D9">
              <w:rPr>
                <w:b/>
                <w:bCs/>
                <w:sz w:val="24"/>
                <w:szCs w:val="24"/>
              </w:rPr>
              <w:t>«_____»  _________________20____г.</w:t>
            </w:r>
          </w:p>
        </w:tc>
      </w:tr>
    </w:tbl>
    <w:p w14:paraId="373B1DC6" w14:textId="77777777" w:rsidR="00874A20" w:rsidRPr="009C78D9" w:rsidRDefault="00874A20" w:rsidP="00874A20">
      <w:pPr>
        <w:ind w:left="-851"/>
        <w:jc w:val="center"/>
        <w:rPr>
          <w:b/>
          <w:bCs/>
          <w:sz w:val="24"/>
          <w:szCs w:val="24"/>
        </w:rPr>
      </w:pPr>
    </w:p>
    <w:p w14:paraId="71F1FF1B" w14:textId="77777777" w:rsidR="00874A20" w:rsidRPr="009C78D9" w:rsidRDefault="00874A20" w:rsidP="00874A20">
      <w:pPr>
        <w:ind w:left="-851"/>
        <w:jc w:val="center"/>
        <w:rPr>
          <w:b/>
          <w:sz w:val="24"/>
          <w:szCs w:val="24"/>
        </w:rPr>
      </w:pPr>
      <w:r w:rsidRPr="009C78D9">
        <w:rPr>
          <w:b/>
          <w:bCs/>
          <w:sz w:val="24"/>
          <w:szCs w:val="24"/>
        </w:rPr>
        <w:t xml:space="preserve">Акт приема-передачи </w:t>
      </w:r>
      <w:r>
        <w:rPr>
          <w:b/>
          <w:bCs/>
          <w:sz w:val="24"/>
          <w:szCs w:val="24"/>
        </w:rPr>
        <w:t>Т</w:t>
      </w:r>
      <w:r w:rsidRPr="009C78D9">
        <w:rPr>
          <w:b/>
          <w:bCs/>
          <w:sz w:val="24"/>
          <w:szCs w:val="24"/>
        </w:rPr>
        <w:t xml:space="preserve">овара </w:t>
      </w:r>
      <w:r>
        <w:rPr>
          <w:b/>
          <w:bCs/>
          <w:sz w:val="24"/>
          <w:szCs w:val="24"/>
        </w:rPr>
        <w:t>и</w:t>
      </w:r>
      <w:r w:rsidRPr="00211597">
        <w:rPr>
          <w:b/>
          <w:sz w:val="24"/>
          <w:szCs w:val="24"/>
        </w:rPr>
        <w:t xml:space="preserve"> </w:t>
      </w:r>
      <w:r w:rsidRPr="009C78D9">
        <w:rPr>
          <w:b/>
          <w:sz w:val="24"/>
          <w:szCs w:val="24"/>
        </w:rPr>
        <w:t xml:space="preserve">выполненных </w:t>
      </w:r>
      <w:r>
        <w:rPr>
          <w:b/>
          <w:sz w:val="24"/>
          <w:szCs w:val="24"/>
        </w:rPr>
        <w:t>р</w:t>
      </w:r>
      <w:r w:rsidRPr="009C78D9">
        <w:rPr>
          <w:b/>
          <w:sz w:val="24"/>
          <w:szCs w:val="24"/>
        </w:rPr>
        <w:t xml:space="preserve">абот </w:t>
      </w:r>
      <w:r>
        <w:rPr>
          <w:b/>
          <w:bCs/>
          <w:sz w:val="24"/>
          <w:szCs w:val="24"/>
        </w:rPr>
        <w:t>в полном объеме</w:t>
      </w:r>
    </w:p>
    <w:p w14:paraId="6BD4A844" w14:textId="77777777" w:rsidR="00874A20" w:rsidRPr="009C78D9" w:rsidRDefault="00874A20" w:rsidP="00874A20">
      <w:pPr>
        <w:ind w:left="-851"/>
        <w:jc w:val="center"/>
        <w:rPr>
          <w:b/>
          <w:bCs/>
          <w:sz w:val="24"/>
          <w:szCs w:val="24"/>
        </w:rPr>
      </w:pPr>
    </w:p>
    <w:p w14:paraId="5848237A" w14:textId="77777777" w:rsidR="00874A20" w:rsidRPr="009C78D9" w:rsidRDefault="00874A20" w:rsidP="00874A20">
      <w:pPr>
        <w:jc w:val="both"/>
        <w:rPr>
          <w:b/>
          <w:bCs/>
          <w:sz w:val="24"/>
          <w:szCs w:val="24"/>
        </w:rPr>
      </w:pPr>
      <w:r w:rsidRPr="009C78D9">
        <w:rPr>
          <w:b/>
          <w:bCs/>
          <w:sz w:val="24"/>
          <w:szCs w:val="24"/>
        </w:rPr>
        <w:t xml:space="preserve">       г. Алматы                                                                         «_____» _____________20____г.</w:t>
      </w:r>
    </w:p>
    <w:p w14:paraId="6285D303" w14:textId="77777777" w:rsidR="00874A20" w:rsidRPr="009C78D9" w:rsidRDefault="00874A20" w:rsidP="00874A20">
      <w:pPr>
        <w:ind w:left="-851"/>
        <w:jc w:val="both"/>
        <w:rPr>
          <w:b/>
          <w:bCs/>
          <w:sz w:val="24"/>
          <w:szCs w:val="24"/>
        </w:rPr>
      </w:pPr>
    </w:p>
    <w:p w14:paraId="42FD162C" w14:textId="03BA23B0" w:rsidR="00874A20" w:rsidRPr="009C78D9" w:rsidRDefault="00874A20" w:rsidP="00874A20">
      <w:pPr>
        <w:ind w:firstLine="709"/>
        <w:jc w:val="both"/>
        <w:rPr>
          <w:bCs/>
          <w:snapToGrid w:val="0"/>
          <w:sz w:val="24"/>
          <w:szCs w:val="24"/>
        </w:rPr>
      </w:pPr>
      <w:r w:rsidRPr="009C78D9">
        <w:rPr>
          <w:bCs/>
          <w:snapToGrid w:val="0"/>
          <w:sz w:val="24"/>
          <w:szCs w:val="24"/>
        </w:rPr>
        <w:t xml:space="preserve">  Мы, нижеподписавшиеся, представитель ___________ (наименование </w:t>
      </w:r>
      <w:r>
        <w:rPr>
          <w:bCs/>
          <w:snapToGrid w:val="0"/>
          <w:sz w:val="24"/>
          <w:szCs w:val="24"/>
        </w:rPr>
        <w:t>П</w:t>
      </w:r>
      <w:r w:rsidRPr="009C78D9">
        <w:rPr>
          <w:bCs/>
          <w:snapToGrid w:val="0"/>
          <w:sz w:val="24"/>
          <w:szCs w:val="24"/>
        </w:rPr>
        <w:t xml:space="preserve">оставщика, РНН __________) в лице ______ (Ф.И.О.), с одной стороны, и представитель                                 АО «Жилстройсбербанк Казахстана» в лице ________ (Ф.И.О.) с другой стороны, составили настоящий акт, о том, что представитель (наименование </w:t>
      </w:r>
      <w:r>
        <w:rPr>
          <w:bCs/>
          <w:snapToGrid w:val="0"/>
          <w:sz w:val="24"/>
          <w:szCs w:val="24"/>
        </w:rPr>
        <w:t>П</w:t>
      </w:r>
      <w:r w:rsidRPr="009C78D9">
        <w:rPr>
          <w:bCs/>
          <w:snapToGrid w:val="0"/>
          <w:sz w:val="24"/>
          <w:szCs w:val="24"/>
        </w:rPr>
        <w:t>оставщика) передал, а представитель АО «Жилстройсбербанк Казахстана» принял нижеперечисленные товары.</w:t>
      </w:r>
    </w:p>
    <w:p w14:paraId="02486809" w14:textId="77777777" w:rsidR="00874A20" w:rsidRPr="009C78D9" w:rsidRDefault="00874A20" w:rsidP="00874A20">
      <w:pPr>
        <w:ind w:firstLine="709"/>
        <w:jc w:val="both"/>
        <w:rPr>
          <w:bCs/>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910"/>
        <w:gridCol w:w="1481"/>
        <w:gridCol w:w="1561"/>
        <w:gridCol w:w="1481"/>
        <w:gridCol w:w="1543"/>
      </w:tblGrid>
      <w:tr w:rsidR="00874A20" w:rsidRPr="009C78D9" w14:paraId="0D677CFF" w14:textId="77777777" w:rsidTr="00874A20">
        <w:tc>
          <w:tcPr>
            <w:tcW w:w="1530" w:type="dxa"/>
            <w:tcBorders>
              <w:top w:val="single" w:sz="4" w:space="0" w:color="auto"/>
              <w:left w:val="single" w:sz="4" w:space="0" w:color="auto"/>
              <w:bottom w:val="single" w:sz="4" w:space="0" w:color="auto"/>
              <w:right w:val="single" w:sz="4" w:space="0" w:color="auto"/>
            </w:tcBorders>
          </w:tcPr>
          <w:p w14:paraId="2ECBD0C7" w14:textId="77777777" w:rsidR="00874A20" w:rsidRPr="009C78D9" w:rsidRDefault="00874A20" w:rsidP="00874A20">
            <w:pPr>
              <w:jc w:val="both"/>
              <w:rPr>
                <w:sz w:val="24"/>
                <w:szCs w:val="24"/>
              </w:rPr>
            </w:pPr>
            <w:r w:rsidRPr="009C78D9">
              <w:rPr>
                <w:sz w:val="24"/>
                <w:szCs w:val="24"/>
              </w:rPr>
              <w:t>№п.п.</w:t>
            </w:r>
          </w:p>
        </w:tc>
        <w:tc>
          <w:tcPr>
            <w:tcW w:w="1934" w:type="dxa"/>
            <w:tcBorders>
              <w:top w:val="single" w:sz="4" w:space="0" w:color="auto"/>
              <w:left w:val="single" w:sz="4" w:space="0" w:color="auto"/>
              <w:bottom w:val="single" w:sz="4" w:space="0" w:color="auto"/>
              <w:right w:val="single" w:sz="4" w:space="0" w:color="auto"/>
            </w:tcBorders>
          </w:tcPr>
          <w:p w14:paraId="5C151BEA" w14:textId="77777777" w:rsidR="00874A20" w:rsidRPr="009C78D9" w:rsidRDefault="00874A20" w:rsidP="00874A20">
            <w:pPr>
              <w:jc w:val="both"/>
              <w:rPr>
                <w:sz w:val="24"/>
                <w:szCs w:val="24"/>
              </w:rPr>
            </w:pPr>
            <w:r w:rsidRPr="009C78D9">
              <w:rPr>
                <w:sz w:val="24"/>
                <w:szCs w:val="24"/>
              </w:rPr>
              <w:t>Товар (наименование)</w:t>
            </w:r>
          </w:p>
        </w:tc>
        <w:tc>
          <w:tcPr>
            <w:tcW w:w="1582" w:type="dxa"/>
            <w:tcBorders>
              <w:top w:val="single" w:sz="4" w:space="0" w:color="auto"/>
              <w:left w:val="single" w:sz="4" w:space="0" w:color="auto"/>
              <w:bottom w:val="single" w:sz="4" w:space="0" w:color="auto"/>
              <w:right w:val="single" w:sz="4" w:space="0" w:color="auto"/>
            </w:tcBorders>
          </w:tcPr>
          <w:p w14:paraId="30DCC4A3" w14:textId="77777777" w:rsidR="00874A20" w:rsidRPr="009C78D9" w:rsidRDefault="00874A20" w:rsidP="00874A20">
            <w:pPr>
              <w:jc w:val="both"/>
              <w:rPr>
                <w:sz w:val="24"/>
                <w:szCs w:val="24"/>
              </w:rPr>
            </w:pPr>
            <w:r w:rsidRPr="009C78D9">
              <w:rPr>
                <w:sz w:val="24"/>
                <w:szCs w:val="24"/>
              </w:rPr>
              <w:t>Место поставки</w:t>
            </w:r>
          </w:p>
        </w:tc>
        <w:tc>
          <w:tcPr>
            <w:tcW w:w="1617" w:type="dxa"/>
            <w:tcBorders>
              <w:top w:val="single" w:sz="4" w:space="0" w:color="auto"/>
              <w:left w:val="single" w:sz="4" w:space="0" w:color="auto"/>
              <w:bottom w:val="single" w:sz="4" w:space="0" w:color="auto"/>
              <w:right w:val="single" w:sz="4" w:space="0" w:color="auto"/>
            </w:tcBorders>
          </w:tcPr>
          <w:p w14:paraId="207078E2" w14:textId="77777777" w:rsidR="00874A20" w:rsidRPr="009C78D9" w:rsidRDefault="00874A20" w:rsidP="00874A20">
            <w:pPr>
              <w:jc w:val="both"/>
              <w:rPr>
                <w:sz w:val="24"/>
                <w:szCs w:val="24"/>
              </w:rPr>
            </w:pPr>
            <w:r w:rsidRPr="009C78D9">
              <w:rPr>
                <w:sz w:val="24"/>
                <w:szCs w:val="24"/>
              </w:rPr>
              <w:t>Общее количество (ед. изм. указать)</w:t>
            </w:r>
          </w:p>
        </w:tc>
        <w:tc>
          <w:tcPr>
            <w:tcW w:w="1582" w:type="dxa"/>
            <w:tcBorders>
              <w:top w:val="single" w:sz="4" w:space="0" w:color="auto"/>
              <w:left w:val="single" w:sz="4" w:space="0" w:color="auto"/>
              <w:bottom w:val="single" w:sz="4" w:space="0" w:color="auto"/>
              <w:right w:val="single" w:sz="4" w:space="0" w:color="auto"/>
            </w:tcBorders>
          </w:tcPr>
          <w:p w14:paraId="15DA3D83" w14:textId="77777777" w:rsidR="00874A20" w:rsidRPr="009C78D9" w:rsidRDefault="00874A20" w:rsidP="00874A20">
            <w:pPr>
              <w:jc w:val="both"/>
              <w:rPr>
                <w:sz w:val="24"/>
                <w:szCs w:val="24"/>
              </w:rPr>
            </w:pPr>
            <w:r w:rsidRPr="009C78D9">
              <w:rPr>
                <w:sz w:val="24"/>
                <w:szCs w:val="24"/>
              </w:rPr>
              <w:t xml:space="preserve">Дата поставки по актам </w:t>
            </w:r>
          </w:p>
        </w:tc>
        <w:tc>
          <w:tcPr>
            <w:tcW w:w="1608" w:type="dxa"/>
            <w:tcBorders>
              <w:top w:val="single" w:sz="4" w:space="0" w:color="auto"/>
              <w:left w:val="single" w:sz="4" w:space="0" w:color="auto"/>
              <w:bottom w:val="single" w:sz="4" w:space="0" w:color="auto"/>
              <w:right w:val="single" w:sz="4" w:space="0" w:color="auto"/>
            </w:tcBorders>
          </w:tcPr>
          <w:p w14:paraId="70768209" w14:textId="77777777" w:rsidR="00874A20" w:rsidRPr="009C78D9" w:rsidRDefault="00874A20" w:rsidP="00874A20">
            <w:pPr>
              <w:jc w:val="both"/>
              <w:rPr>
                <w:sz w:val="24"/>
                <w:szCs w:val="24"/>
              </w:rPr>
            </w:pPr>
            <w:r w:rsidRPr="009C78D9">
              <w:rPr>
                <w:sz w:val="24"/>
                <w:szCs w:val="24"/>
              </w:rPr>
              <w:t>Стоимость товара (тенге)</w:t>
            </w:r>
          </w:p>
        </w:tc>
      </w:tr>
      <w:tr w:rsidR="00874A20" w:rsidRPr="009C78D9" w14:paraId="0F741460" w14:textId="77777777" w:rsidTr="00874A20">
        <w:tc>
          <w:tcPr>
            <w:tcW w:w="1530" w:type="dxa"/>
            <w:tcBorders>
              <w:top w:val="single" w:sz="4" w:space="0" w:color="auto"/>
              <w:left w:val="single" w:sz="4" w:space="0" w:color="auto"/>
              <w:bottom w:val="single" w:sz="4" w:space="0" w:color="auto"/>
              <w:right w:val="single" w:sz="4" w:space="0" w:color="auto"/>
            </w:tcBorders>
          </w:tcPr>
          <w:p w14:paraId="56330180" w14:textId="77777777" w:rsidR="00874A20" w:rsidRPr="009C78D9" w:rsidRDefault="00874A20" w:rsidP="00874A20">
            <w:pPr>
              <w:jc w:val="center"/>
              <w:rPr>
                <w:sz w:val="24"/>
                <w:szCs w:val="24"/>
              </w:rPr>
            </w:pPr>
            <w:r w:rsidRPr="009C78D9">
              <w:rPr>
                <w:sz w:val="24"/>
                <w:szCs w:val="24"/>
              </w:rPr>
              <w:t>1</w:t>
            </w:r>
          </w:p>
        </w:tc>
        <w:tc>
          <w:tcPr>
            <w:tcW w:w="1934" w:type="dxa"/>
            <w:tcBorders>
              <w:top w:val="single" w:sz="4" w:space="0" w:color="auto"/>
              <w:left w:val="single" w:sz="4" w:space="0" w:color="auto"/>
              <w:bottom w:val="single" w:sz="4" w:space="0" w:color="auto"/>
              <w:right w:val="single" w:sz="4" w:space="0" w:color="auto"/>
            </w:tcBorders>
          </w:tcPr>
          <w:p w14:paraId="7DCD748C" w14:textId="77777777" w:rsidR="00874A20" w:rsidRPr="009C78D9" w:rsidRDefault="00874A20" w:rsidP="00874A20">
            <w:pPr>
              <w:jc w:val="center"/>
              <w:rPr>
                <w:sz w:val="24"/>
                <w:szCs w:val="24"/>
              </w:rPr>
            </w:pPr>
            <w:r w:rsidRPr="009C78D9">
              <w:rPr>
                <w:sz w:val="24"/>
                <w:szCs w:val="24"/>
              </w:rPr>
              <w:t>2</w:t>
            </w:r>
          </w:p>
        </w:tc>
        <w:tc>
          <w:tcPr>
            <w:tcW w:w="1582" w:type="dxa"/>
            <w:tcBorders>
              <w:top w:val="single" w:sz="4" w:space="0" w:color="auto"/>
              <w:left w:val="single" w:sz="4" w:space="0" w:color="auto"/>
              <w:bottom w:val="single" w:sz="4" w:space="0" w:color="auto"/>
              <w:right w:val="single" w:sz="4" w:space="0" w:color="auto"/>
            </w:tcBorders>
          </w:tcPr>
          <w:p w14:paraId="4DFD1206" w14:textId="77777777" w:rsidR="00874A20" w:rsidRPr="009C78D9" w:rsidRDefault="00874A20" w:rsidP="00874A20">
            <w:pPr>
              <w:jc w:val="center"/>
              <w:rPr>
                <w:sz w:val="24"/>
                <w:szCs w:val="24"/>
              </w:rPr>
            </w:pPr>
            <w:r w:rsidRPr="009C78D9">
              <w:rPr>
                <w:sz w:val="24"/>
                <w:szCs w:val="24"/>
              </w:rPr>
              <w:t>3</w:t>
            </w:r>
          </w:p>
        </w:tc>
        <w:tc>
          <w:tcPr>
            <w:tcW w:w="1617" w:type="dxa"/>
            <w:tcBorders>
              <w:top w:val="single" w:sz="4" w:space="0" w:color="auto"/>
              <w:left w:val="single" w:sz="4" w:space="0" w:color="auto"/>
              <w:bottom w:val="single" w:sz="4" w:space="0" w:color="auto"/>
              <w:right w:val="single" w:sz="4" w:space="0" w:color="auto"/>
            </w:tcBorders>
          </w:tcPr>
          <w:p w14:paraId="00A95111" w14:textId="77777777" w:rsidR="00874A20" w:rsidRPr="009C78D9" w:rsidRDefault="00874A20" w:rsidP="00874A20">
            <w:pPr>
              <w:jc w:val="center"/>
              <w:rPr>
                <w:sz w:val="24"/>
                <w:szCs w:val="24"/>
              </w:rPr>
            </w:pPr>
            <w:r w:rsidRPr="009C78D9">
              <w:rPr>
                <w:sz w:val="24"/>
                <w:szCs w:val="24"/>
              </w:rPr>
              <w:t>4</w:t>
            </w:r>
          </w:p>
        </w:tc>
        <w:tc>
          <w:tcPr>
            <w:tcW w:w="1582" w:type="dxa"/>
            <w:tcBorders>
              <w:top w:val="single" w:sz="4" w:space="0" w:color="auto"/>
              <w:left w:val="single" w:sz="4" w:space="0" w:color="auto"/>
              <w:bottom w:val="single" w:sz="4" w:space="0" w:color="auto"/>
              <w:right w:val="single" w:sz="4" w:space="0" w:color="auto"/>
            </w:tcBorders>
          </w:tcPr>
          <w:p w14:paraId="7A97A754" w14:textId="77777777" w:rsidR="00874A20" w:rsidRPr="009C78D9" w:rsidRDefault="00874A20" w:rsidP="00874A20">
            <w:pPr>
              <w:jc w:val="center"/>
              <w:rPr>
                <w:sz w:val="24"/>
                <w:szCs w:val="24"/>
              </w:rPr>
            </w:pPr>
            <w:r w:rsidRPr="009C78D9">
              <w:rPr>
                <w:sz w:val="24"/>
                <w:szCs w:val="24"/>
              </w:rPr>
              <w:t>5</w:t>
            </w:r>
          </w:p>
        </w:tc>
        <w:tc>
          <w:tcPr>
            <w:tcW w:w="1608" w:type="dxa"/>
            <w:tcBorders>
              <w:top w:val="single" w:sz="4" w:space="0" w:color="auto"/>
              <w:left w:val="single" w:sz="4" w:space="0" w:color="auto"/>
              <w:bottom w:val="single" w:sz="4" w:space="0" w:color="auto"/>
              <w:right w:val="single" w:sz="4" w:space="0" w:color="auto"/>
            </w:tcBorders>
          </w:tcPr>
          <w:p w14:paraId="26FB3D86" w14:textId="77777777" w:rsidR="00874A20" w:rsidRPr="009C78D9" w:rsidRDefault="00874A20" w:rsidP="00874A20">
            <w:pPr>
              <w:jc w:val="center"/>
              <w:rPr>
                <w:sz w:val="24"/>
                <w:szCs w:val="24"/>
              </w:rPr>
            </w:pPr>
            <w:r w:rsidRPr="009C78D9">
              <w:rPr>
                <w:sz w:val="24"/>
                <w:szCs w:val="24"/>
              </w:rPr>
              <w:t>6</w:t>
            </w:r>
          </w:p>
        </w:tc>
      </w:tr>
      <w:tr w:rsidR="00874A20" w:rsidRPr="009C78D9" w14:paraId="37469EEA" w14:textId="77777777" w:rsidTr="00874A20">
        <w:tc>
          <w:tcPr>
            <w:tcW w:w="1530" w:type="dxa"/>
            <w:tcBorders>
              <w:top w:val="single" w:sz="4" w:space="0" w:color="auto"/>
              <w:left w:val="single" w:sz="4" w:space="0" w:color="auto"/>
              <w:bottom w:val="single" w:sz="4" w:space="0" w:color="auto"/>
              <w:right w:val="single" w:sz="4" w:space="0" w:color="auto"/>
            </w:tcBorders>
          </w:tcPr>
          <w:p w14:paraId="733E606B" w14:textId="77777777" w:rsidR="00874A20" w:rsidRPr="009C78D9" w:rsidRDefault="00874A20" w:rsidP="00874A20">
            <w:pPr>
              <w:jc w:val="both"/>
              <w:rPr>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B05D5E4" w14:textId="77777777" w:rsidR="00874A20" w:rsidRPr="009C78D9" w:rsidRDefault="00874A20" w:rsidP="00874A20">
            <w:pPr>
              <w:jc w:val="both"/>
              <w:rPr>
                <w:sz w:val="24"/>
                <w:szCs w:val="24"/>
              </w:rPr>
            </w:pPr>
          </w:p>
        </w:tc>
        <w:tc>
          <w:tcPr>
            <w:tcW w:w="1582" w:type="dxa"/>
            <w:tcBorders>
              <w:top w:val="single" w:sz="4" w:space="0" w:color="auto"/>
              <w:left w:val="single" w:sz="4" w:space="0" w:color="auto"/>
              <w:bottom w:val="single" w:sz="4" w:space="0" w:color="auto"/>
              <w:right w:val="single" w:sz="4" w:space="0" w:color="auto"/>
            </w:tcBorders>
          </w:tcPr>
          <w:p w14:paraId="69EB70C1" w14:textId="77777777" w:rsidR="00874A20" w:rsidRPr="009C78D9" w:rsidRDefault="00874A20" w:rsidP="00874A20">
            <w:pPr>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tcPr>
          <w:p w14:paraId="08518FA8" w14:textId="77777777" w:rsidR="00874A20" w:rsidRPr="009C78D9" w:rsidRDefault="00874A20" w:rsidP="00874A20">
            <w:pPr>
              <w:jc w:val="both"/>
              <w:rPr>
                <w:sz w:val="24"/>
                <w:szCs w:val="24"/>
              </w:rPr>
            </w:pPr>
          </w:p>
        </w:tc>
        <w:tc>
          <w:tcPr>
            <w:tcW w:w="1582" w:type="dxa"/>
            <w:tcBorders>
              <w:top w:val="single" w:sz="4" w:space="0" w:color="auto"/>
              <w:left w:val="single" w:sz="4" w:space="0" w:color="auto"/>
              <w:bottom w:val="single" w:sz="4" w:space="0" w:color="auto"/>
              <w:right w:val="single" w:sz="4" w:space="0" w:color="auto"/>
            </w:tcBorders>
          </w:tcPr>
          <w:p w14:paraId="3C00D6F4" w14:textId="77777777" w:rsidR="00874A20" w:rsidRPr="009C78D9" w:rsidRDefault="00874A20" w:rsidP="00874A20">
            <w:pPr>
              <w:jc w:val="both"/>
              <w:rPr>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7432DF4" w14:textId="77777777" w:rsidR="00874A20" w:rsidRPr="009C78D9" w:rsidRDefault="00874A20" w:rsidP="00874A20">
            <w:pPr>
              <w:jc w:val="both"/>
              <w:rPr>
                <w:sz w:val="24"/>
                <w:szCs w:val="24"/>
              </w:rPr>
            </w:pPr>
          </w:p>
        </w:tc>
      </w:tr>
    </w:tbl>
    <w:p w14:paraId="2B4B5678" w14:textId="77777777" w:rsidR="00874A20" w:rsidRPr="009C78D9" w:rsidRDefault="00874A20" w:rsidP="00874A20">
      <w:pPr>
        <w:jc w:val="both"/>
        <w:rPr>
          <w:sz w:val="24"/>
          <w:szCs w:val="24"/>
        </w:rPr>
      </w:pPr>
    </w:p>
    <w:p w14:paraId="0440FCCF" w14:textId="77777777" w:rsidR="00874A20" w:rsidRPr="009C78D9" w:rsidRDefault="00874A20" w:rsidP="00874A20">
      <w:pPr>
        <w:jc w:val="both"/>
        <w:rPr>
          <w:sz w:val="24"/>
          <w:szCs w:val="24"/>
        </w:rPr>
      </w:pPr>
      <w:r w:rsidRPr="009C78D9">
        <w:rPr>
          <w:sz w:val="24"/>
          <w:szCs w:val="24"/>
        </w:rPr>
        <w:t xml:space="preserve">Покупатель и </w:t>
      </w:r>
      <w:r>
        <w:rPr>
          <w:sz w:val="24"/>
          <w:szCs w:val="24"/>
        </w:rPr>
        <w:t>П</w:t>
      </w:r>
      <w:r w:rsidRPr="009C78D9">
        <w:rPr>
          <w:sz w:val="24"/>
          <w:szCs w:val="24"/>
        </w:rPr>
        <w:t>оставщик настоящим удостоверяют, что Товар поставлен «____» _________20___г. в требуемом количестве и требуемого качества, новое, без каких-либо повреждений</w:t>
      </w:r>
      <w:r>
        <w:rPr>
          <w:sz w:val="24"/>
          <w:szCs w:val="24"/>
        </w:rPr>
        <w:t xml:space="preserve"> и Работы </w:t>
      </w:r>
      <w:r w:rsidRPr="009C78D9">
        <w:rPr>
          <w:snapToGrid w:val="0"/>
          <w:sz w:val="24"/>
          <w:szCs w:val="24"/>
        </w:rPr>
        <w:t>выполнены в полном объеме в срок «____» _________20___г. с требуемым качеством в соответствии с технической спецификацией к договору</w:t>
      </w:r>
      <w:r w:rsidRPr="009C78D9">
        <w:rPr>
          <w:sz w:val="24"/>
          <w:szCs w:val="24"/>
        </w:rPr>
        <w:t>.</w:t>
      </w:r>
    </w:p>
    <w:p w14:paraId="4C2F420D" w14:textId="77777777" w:rsidR="00874A20" w:rsidRPr="009C78D9" w:rsidRDefault="00874A20" w:rsidP="00874A20">
      <w:pPr>
        <w:ind w:firstLine="567"/>
        <w:jc w:val="both"/>
        <w:rPr>
          <w:sz w:val="24"/>
          <w:szCs w:val="24"/>
        </w:rPr>
      </w:pPr>
      <w:r w:rsidRPr="009C78D9">
        <w:rPr>
          <w:sz w:val="24"/>
          <w:szCs w:val="24"/>
        </w:rPr>
        <w:t>Соблюдены сроки поставки</w:t>
      </w:r>
      <w:r>
        <w:rPr>
          <w:sz w:val="24"/>
          <w:szCs w:val="24"/>
        </w:rPr>
        <w:t xml:space="preserve"> и выполнения работ</w:t>
      </w:r>
      <w:r w:rsidRPr="009C78D9">
        <w:rPr>
          <w:sz w:val="24"/>
          <w:szCs w:val="24"/>
        </w:rPr>
        <w:t xml:space="preserve"> _______________________ (указать и дать информацию при несоблюдении).</w:t>
      </w:r>
    </w:p>
    <w:p w14:paraId="4C05D70C" w14:textId="389EF2E4" w:rsidR="00874A20" w:rsidRPr="009C78D9" w:rsidRDefault="00874A20" w:rsidP="00874A20">
      <w:pPr>
        <w:jc w:val="both"/>
        <w:rPr>
          <w:sz w:val="24"/>
          <w:szCs w:val="24"/>
        </w:rPr>
      </w:pPr>
      <w:r w:rsidRPr="009C78D9">
        <w:rPr>
          <w:sz w:val="24"/>
          <w:szCs w:val="24"/>
        </w:rPr>
        <w:t xml:space="preserve">          Настоящий акт является основанием для оплаты Покупателем Поставщику суммы в размере ___% (прописью) от общей стоимости Товара. </w:t>
      </w:r>
    </w:p>
    <w:p w14:paraId="1717B789" w14:textId="4B22892C" w:rsidR="00874A20" w:rsidRPr="009C78D9" w:rsidRDefault="00874A20" w:rsidP="00874A20">
      <w:pPr>
        <w:jc w:val="both"/>
        <w:rPr>
          <w:sz w:val="24"/>
          <w:szCs w:val="24"/>
        </w:rPr>
      </w:pPr>
      <w:r w:rsidRPr="009C78D9">
        <w:rPr>
          <w:sz w:val="24"/>
          <w:szCs w:val="24"/>
        </w:rPr>
        <w:t xml:space="preserve">          При наличии просрочки поставки товара указать количество дней просрочки и сумму штрафа _____________ тенге.</w:t>
      </w:r>
    </w:p>
    <w:p w14:paraId="03E8C3E3" w14:textId="77777777" w:rsidR="00874A20" w:rsidRPr="009C78D9" w:rsidRDefault="00874A20" w:rsidP="00874A20">
      <w:pPr>
        <w:jc w:val="both"/>
        <w:rPr>
          <w:sz w:val="24"/>
          <w:szCs w:val="24"/>
        </w:rPr>
      </w:pPr>
      <w:r w:rsidRPr="009C78D9">
        <w:rPr>
          <w:sz w:val="24"/>
          <w:szCs w:val="24"/>
        </w:rPr>
        <w:t xml:space="preserve">          Сумма к оплате: ______(прописью) тенге.</w:t>
      </w:r>
    </w:p>
    <w:p w14:paraId="13AF8906" w14:textId="77777777" w:rsidR="00874A20" w:rsidRPr="009C78D9" w:rsidRDefault="00874A20" w:rsidP="00874A20">
      <w:pPr>
        <w:ind w:firstLine="567"/>
        <w:jc w:val="both"/>
        <w:rPr>
          <w:sz w:val="24"/>
          <w:szCs w:val="24"/>
          <w:u w:val="single"/>
        </w:rPr>
      </w:pPr>
    </w:p>
    <w:p w14:paraId="50286F70" w14:textId="4EC62BE8" w:rsidR="00874A20" w:rsidRPr="009C78D9" w:rsidRDefault="00874A20" w:rsidP="00874A20">
      <w:pPr>
        <w:ind w:firstLine="567"/>
        <w:jc w:val="both"/>
        <w:rPr>
          <w:sz w:val="24"/>
          <w:szCs w:val="24"/>
          <w:u w:val="single"/>
        </w:rPr>
      </w:pPr>
      <w:r w:rsidRPr="009C78D9">
        <w:rPr>
          <w:sz w:val="24"/>
          <w:szCs w:val="24"/>
          <w:u w:val="single"/>
        </w:rPr>
        <w:t>Отчетность по доле местного содержания представлена/не представлена (нужное указать)</w:t>
      </w:r>
    </w:p>
    <w:p w14:paraId="3A4807BC" w14:textId="77777777" w:rsidR="00874A20" w:rsidRPr="009C78D9" w:rsidRDefault="00874A20" w:rsidP="00874A20">
      <w:pPr>
        <w:jc w:val="both"/>
        <w:rPr>
          <w:sz w:val="24"/>
          <w:szCs w:val="24"/>
        </w:rPr>
      </w:pPr>
    </w:p>
    <w:p w14:paraId="785D8E49" w14:textId="77777777" w:rsidR="00874A20" w:rsidRPr="009C78D9" w:rsidRDefault="00874A20" w:rsidP="00874A20">
      <w:pPr>
        <w:jc w:val="both"/>
        <w:rPr>
          <w:sz w:val="24"/>
          <w:szCs w:val="24"/>
        </w:rPr>
      </w:pPr>
      <w:r w:rsidRPr="009C78D9">
        <w:rPr>
          <w:sz w:val="24"/>
          <w:szCs w:val="24"/>
        </w:rPr>
        <w:t xml:space="preserve">___________               ______________________                   «____» _______________20___г. </w:t>
      </w:r>
    </w:p>
    <w:p w14:paraId="3828824D" w14:textId="77777777" w:rsidR="00874A20" w:rsidRPr="009C78D9" w:rsidRDefault="00874A20" w:rsidP="00874A20">
      <w:pPr>
        <w:jc w:val="both"/>
        <w:rPr>
          <w:sz w:val="24"/>
          <w:szCs w:val="24"/>
        </w:rPr>
      </w:pPr>
      <w:r w:rsidRPr="009C78D9">
        <w:rPr>
          <w:sz w:val="24"/>
          <w:szCs w:val="24"/>
        </w:rPr>
        <w:t xml:space="preserve">(подпись)                         (Ф.И.О. отв. работник </w:t>
      </w:r>
    </w:p>
    <w:p w14:paraId="051BA083" w14:textId="77777777" w:rsidR="00874A20" w:rsidRPr="009C78D9" w:rsidRDefault="00874A20" w:rsidP="00874A20">
      <w:pPr>
        <w:jc w:val="both"/>
        <w:rPr>
          <w:sz w:val="24"/>
          <w:szCs w:val="24"/>
        </w:rPr>
      </w:pPr>
      <w:r w:rsidRPr="009C78D9">
        <w:rPr>
          <w:sz w:val="24"/>
          <w:szCs w:val="24"/>
        </w:rPr>
        <w:t xml:space="preserve">подразделения закупок) </w:t>
      </w:r>
    </w:p>
    <w:p w14:paraId="0FE98195" w14:textId="77777777" w:rsidR="00874A20" w:rsidRPr="009C78D9" w:rsidRDefault="00874A20" w:rsidP="00874A20">
      <w:pPr>
        <w:jc w:val="both"/>
        <w:rPr>
          <w:sz w:val="24"/>
          <w:szCs w:val="24"/>
        </w:rPr>
      </w:pPr>
    </w:p>
    <w:p w14:paraId="0C1CE941" w14:textId="77777777" w:rsidR="00874A20" w:rsidRPr="009C78D9" w:rsidRDefault="00874A20" w:rsidP="00874A20">
      <w:pPr>
        <w:jc w:val="both"/>
        <w:rPr>
          <w:sz w:val="24"/>
          <w:szCs w:val="24"/>
        </w:rPr>
      </w:pPr>
    </w:p>
    <w:tbl>
      <w:tblPr>
        <w:tblW w:w="0" w:type="auto"/>
        <w:tblLook w:val="01E0" w:firstRow="1" w:lastRow="1" w:firstColumn="1" w:lastColumn="1" w:noHBand="0" w:noVBand="0"/>
      </w:tblPr>
      <w:tblGrid>
        <w:gridCol w:w="4641"/>
        <w:gridCol w:w="4714"/>
      </w:tblGrid>
      <w:tr w:rsidR="00874A20" w:rsidRPr="009C78D9" w14:paraId="21933734" w14:textId="77777777" w:rsidTr="00874A20">
        <w:tc>
          <w:tcPr>
            <w:tcW w:w="4926" w:type="dxa"/>
          </w:tcPr>
          <w:p w14:paraId="4C2D17F6" w14:textId="77777777" w:rsidR="00874A20" w:rsidRPr="009C78D9" w:rsidRDefault="00874A20" w:rsidP="00874A20">
            <w:pPr>
              <w:jc w:val="both"/>
              <w:rPr>
                <w:sz w:val="24"/>
                <w:szCs w:val="24"/>
              </w:rPr>
            </w:pPr>
            <w:r w:rsidRPr="009C78D9">
              <w:rPr>
                <w:sz w:val="24"/>
                <w:szCs w:val="24"/>
              </w:rPr>
              <w:t>Передал</w:t>
            </w:r>
          </w:p>
        </w:tc>
        <w:tc>
          <w:tcPr>
            <w:tcW w:w="4927" w:type="dxa"/>
          </w:tcPr>
          <w:p w14:paraId="78FD1ECA" w14:textId="77777777" w:rsidR="00874A20" w:rsidRPr="009C78D9" w:rsidRDefault="00874A20" w:rsidP="00874A20">
            <w:pPr>
              <w:jc w:val="right"/>
              <w:rPr>
                <w:sz w:val="24"/>
                <w:szCs w:val="24"/>
              </w:rPr>
            </w:pPr>
            <w:r w:rsidRPr="009C78D9">
              <w:rPr>
                <w:sz w:val="24"/>
                <w:szCs w:val="24"/>
              </w:rPr>
              <w:t>Принял</w:t>
            </w:r>
          </w:p>
        </w:tc>
      </w:tr>
      <w:tr w:rsidR="00874A20" w:rsidRPr="009C78D9" w14:paraId="487DA8BD" w14:textId="77777777" w:rsidTr="00874A20">
        <w:tc>
          <w:tcPr>
            <w:tcW w:w="4926" w:type="dxa"/>
          </w:tcPr>
          <w:p w14:paraId="27B97745" w14:textId="77777777" w:rsidR="00874A20" w:rsidRPr="009C78D9" w:rsidRDefault="00874A20" w:rsidP="00874A20">
            <w:pPr>
              <w:jc w:val="both"/>
              <w:rPr>
                <w:sz w:val="24"/>
                <w:szCs w:val="24"/>
              </w:rPr>
            </w:pPr>
            <w:r w:rsidRPr="009C78D9">
              <w:rPr>
                <w:sz w:val="24"/>
                <w:szCs w:val="24"/>
              </w:rPr>
              <w:t xml:space="preserve">Представитель </w:t>
            </w:r>
            <w:r>
              <w:rPr>
                <w:sz w:val="24"/>
                <w:szCs w:val="24"/>
              </w:rPr>
              <w:t>П</w:t>
            </w:r>
            <w:r w:rsidRPr="009C78D9">
              <w:rPr>
                <w:sz w:val="24"/>
                <w:szCs w:val="24"/>
              </w:rPr>
              <w:t xml:space="preserve">оставщика </w:t>
            </w:r>
          </w:p>
        </w:tc>
        <w:tc>
          <w:tcPr>
            <w:tcW w:w="4927" w:type="dxa"/>
          </w:tcPr>
          <w:p w14:paraId="11216072" w14:textId="77777777" w:rsidR="00874A20" w:rsidRPr="009C78D9" w:rsidRDefault="00874A20" w:rsidP="00874A20">
            <w:pPr>
              <w:jc w:val="right"/>
              <w:rPr>
                <w:sz w:val="24"/>
                <w:szCs w:val="24"/>
              </w:rPr>
            </w:pPr>
            <w:r w:rsidRPr="009C78D9">
              <w:rPr>
                <w:sz w:val="24"/>
                <w:szCs w:val="24"/>
              </w:rPr>
              <w:t>Представитель Покупателя</w:t>
            </w:r>
          </w:p>
        </w:tc>
      </w:tr>
      <w:tr w:rsidR="00874A20" w:rsidRPr="009C78D9" w14:paraId="49E707A6" w14:textId="77777777" w:rsidTr="00874A20">
        <w:tc>
          <w:tcPr>
            <w:tcW w:w="4926" w:type="dxa"/>
          </w:tcPr>
          <w:p w14:paraId="17BF44C3" w14:textId="77777777" w:rsidR="00874A20" w:rsidRPr="009C78D9" w:rsidRDefault="00874A20" w:rsidP="00874A20">
            <w:pPr>
              <w:jc w:val="both"/>
              <w:rPr>
                <w:sz w:val="24"/>
                <w:szCs w:val="24"/>
              </w:rPr>
            </w:pPr>
            <w:r w:rsidRPr="009C78D9">
              <w:rPr>
                <w:sz w:val="24"/>
                <w:szCs w:val="24"/>
              </w:rPr>
              <w:t xml:space="preserve">__________(подпись) _____________(Ф.И.О.) </w:t>
            </w:r>
          </w:p>
        </w:tc>
        <w:tc>
          <w:tcPr>
            <w:tcW w:w="4927" w:type="dxa"/>
          </w:tcPr>
          <w:p w14:paraId="1FBDA81C" w14:textId="77777777" w:rsidR="00874A20" w:rsidRPr="009C78D9" w:rsidRDefault="00874A20" w:rsidP="00874A20">
            <w:pPr>
              <w:jc w:val="right"/>
              <w:rPr>
                <w:sz w:val="24"/>
                <w:szCs w:val="24"/>
              </w:rPr>
            </w:pPr>
            <w:r w:rsidRPr="009C78D9">
              <w:rPr>
                <w:sz w:val="24"/>
                <w:szCs w:val="24"/>
              </w:rPr>
              <w:t>___________(подпись) ___________(Ф.И.О.)</w:t>
            </w:r>
          </w:p>
        </w:tc>
      </w:tr>
      <w:tr w:rsidR="00874A20" w:rsidRPr="009C78D9" w14:paraId="519C4634" w14:textId="77777777" w:rsidTr="00874A20">
        <w:tc>
          <w:tcPr>
            <w:tcW w:w="4926" w:type="dxa"/>
          </w:tcPr>
          <w:p w14:paraId="3F1D3E1A" w14:textId="77777777" w:rsidR="00874A20" w:rsidRPr="009C78D9" w:rsidRDefault="00874A20" w:rsidP="00874A20">
            <w:pPr>
              <w:jc w:val="both"/>
              <w:rPr>
                <w:sz w:val="24"/>
                <w:szCs w:val="24"/>
              </w:rPr>
            </w:pPr>
            <w:r w:rsidRPr="009C78D9">
              <w:rPr>
                <w:sz w:val="24"/>
                <w:szCs w:val="24"/>
              </w:rPr>
              <w:t xml:space="preserve">«_____»____________20_____г. </w:t>
            </w:r>
          </w:p>
        </w:tc>
        <w:tc>
          <w:tcPr>
            <w:tcW w:w="4927" w:type="dxa"/>
          </w:tcPr>
          <w:p w14:paraId="5FE43A45" w14:textId="77777777" w:rsidR="00874A20" w:rsidRPr="009C78D9" w:rsidRDefault="00874A20" w:rsidP="00874A20">
            <w:pPr>
              <w:jc w:val="right"/>
              <w:rPr>
                <w:sz w:val="24"/>
                <w:szCs w:val="24"/>
              </w:rPr>
            </w:pPr>
            <w:r w:rsidRPr="009C78D9">
              <w:rPr>
                <w:sz w:val="24"/>
                <w:szCs w:val="24"/>
              </w:rPr>
              <w:t>«_____»________________20____г.</w:t>
            </w:r>
          </w:p>
        </w:tc>
      </w:tr>
    </w:tbl>
    <w:p w14:paraId="733E0A43" w14:textId="77777777" w:rsidR="00874A20" w:rsidRPr="00874A20" w:rsidRDefault="00874A20" w:rsidP="00874A20">
      <w:pPr>
        <w:pageBreakBefore/>
        <w:jc w:val="right"/>
        <w:rPr>
          <w:i/>
          <w:iCs/>
          <w:szCs w:val="24"/>
        </w:rPr>
      </w:pPr>
      <w:r w:rsidRPr="00874A20">
        <w:rPr>
          <w:i/>
          <w:iCs/>
          <w:szCs w:val="24"/>
        </w:rPr>
        <w:lastRenderedPageBreak/>
        <w:t>Приложение № 4</w:t>
      </w:r>
    </w:p>
    <w:p w14:paraId="2E1C9038" w14:textId="77777777" w:rsidR="00874A20" w:rsidRPr="00874A20" w:rsidRDefault="00874A20" w:rsidP="00874A20">
      <w:pPr>
        <w:jc w:val="right"/>
        <w:rPr>
          <w:i/>
          <w:iCs/>
          <w:szCs w:val="24"/>
        </w:rPr>
      </w:pPr>
      <w:r w:rsidRPr="00874A20">
        <w:rPr>
          <w:i/>
          <w:iCs/>
          <w:szCs w:val="24"/>
        </w:rPr>
        <w:t>к Договору о закупке системы видеонаблюдения</w:t>
      </w:r>
    </w:p>
    <w:p w14:paraId="18D59321" w14:textId="2A3A4E3D" w:rsidR="00874A20" w:rsidRPr="00874A20" w:rsidRDefault="00874A20" w:rsidP="00874A20">
      <w:pPr>
        <w:jc w:val="right"/>
        <w:rPr>
          <w:b/>
          <w:bCs/>
          <w:szCs w:val="24"/>
        </w:rPr>
      </w:pPr>
      <w:r w:rsidRPr="00874A20">
        <w:rPr>
          <w:bCs/>
          <w:i/>
          <w:iCs/>
          <w:szCs w:val="24"/>
        </w:rPr>
        <w:t>№_____ от «_____» _____________ 2015 года</w:t>
      </w:r>
    </w:p>
    <w:p w14:paraId="547A2A36" w14:textId="77777777" w:rsidR="00874A20" w:rsidRPr="00874A20" w:rsidRDefault="00874A20" w:rsidP="00874A20">
      <w:pPr>
        <w:jc w:val="both"/>
        <w:rPr>
          <w:szCs w:val="24"/>
        </w:rPr>
      </w:pPr>
    </w:p>
    <w:p w14:paraId="6DB22F8F" w14:textId="77777777" w:rsidR="00874A20" w:rsidRPr="00874A20" w:rsidRDefault="00874A20" w:rsidP="00874A20">
      <w:pPr>
        <w:jc w:val="center"/>
        <w:rPr>
          <w:szCs w:val="24"/>
        </w:rPr>
      </w:pPr>
      <w:r w:rsidRPr="00874A20">
        <w:rPr>
          <w:b/>
          <w:bCs/>
          <w:iCs/>
          <w:color w:val="000000"/>
          <w:szCs w:val="24"/>
        </w:rPr>
        <w:t xml:space="preserve">Отчетность по </w:t>
      </w:r>
      <w:r w:rsidRPr="00874A20">
        <w:rPr>
          <w:b/>
          <w:bCs/>
          <w:iCs/>
          <w:color w:val="000000"/>
          <w:szCs w:val="24"/>
          <w:lang w:val="kk-KZ"/>
        </w:rPr>
        <w:t>местному</w:t>
      </w:r>
      <w:r w:rsidRPr="00874A20">
        <w:rPr>
          <w:b/>
          <w:bCs/>
          <w:iCs/>
          <w:color w:val="000000"/>
          <w:szCs w:val="24"/>
        </w:rPr>
        <w:t xml:space="preserve"> содержанию в товарах</w:t>
      </w:r>
    </w:p>
    <w:p w14:paraId="67D767E6" w14:textId="77777777" w:rsidR="00874A20" w:rsidRPr="00874A20" w:rsidRDefault="00874A20" w:rsidP="00874A20">
      <w:pPr>
        <w:jc w:val="both"/>
        <w:rPr>
          <w:szCs w:val="24"/>
        </w:rPr>
      </w:pPr>
    </w:p>
    <w:p w14:paraId="4DB9D292" w14:textId="77777777" w:rsidR="00874A20" w:rsidRPr="00874A20" w:rsidRDefault="00874A20" w:rsidP="00874A20">
      <w:pPr>
        <w:jc w:val="both"/>
        <w:rPr>
          <w:szCs w:val="24"/>
        </w:rPr>
      </w:pPr>
      <w:r w:rsidRPr="00874A20">
        <w:rPr>
          <w:szCs w:val="24"/>
        </w:rPr>
        <w:t>Наименование организации, ответственной за</w:t>
      </w:r>
      <w:r w:rsidRPr="00874A20">
        <w:rPr>
          <w:szCs w:val="24"/>
        </w:rPr>
        <w:tab/>
      </w:r>
      <w:r w:rsidRPr="00874A20">
        <w:rPr>
          <w:szCs w:val="24"/>
        </w:rPr>
        <w:tab/>
      </w:r>
      <w:r w:rsidRPr="00874A20">
        <w:rPr>
          <w:szCs w:val="24"/>
        </w:rPr>
        <w:tab/>
      </w:r>
      <w:r w:rsidRPr="00874A20">
        <w:rPr>
          <w:szCs w:val="24"/>
        </w:rPr>
        <w:tab/>
      </w:r>
      <w:r w:rsidRPr="00874A20">
        <w:rPr>
          <w:szCs w:val="24"/>
        </w:rPr>
        <w:tab/>
      </w:r>
      <w:r w:rsidRPr="00874A20">
        <w:rPr>
          <w:szCs w:val="24"/>
        </w:rPr>
        <w:tab/>
      </w:r>
      <w:r w:rsidRPr="00874A20">
        <w:rPr>
          <w:szCs w:val="24"/>
        </w:rPr>
        <w:tab/>
      </w:r>
    </w:p>
    <w:p w14:paraId="6CD01A15" w14:textId="43E42D1F" w:rsidR="00874A20" w:rsidRPr="00874A20" w:rsidRDefault="00874A20" w:rsidP="00874A20">
      <w:pPr>
        <w:jc w:val="both"/>
        <w:rPr>
          <w:szCs w:val="24"/>
        </w:rPr>
      </w:pPr>
      <w:r w:rsidRPr="00874A20">
        <w:rPr>
          <w:szCs w:val="24"/>
        </w:rPr>
        <w:t>предоставление информации: ______________</w:t>
      </w:r>
    </w:p>
    <w:p w14:paraId="068578D1" w14:textId="77777777" w:rsidR="00874A20" w:rsidRPr="00874A20" w:rsidRDefault="00874A20" w:rsidP="00874A20">
      <w:pPr>
        <w:jc w:val="both"/>
        <w:rPr>
          <w:szCs w:val="24"/>
        </w:rPr>
      </w:pPr>
      <w:r w:rsidRPr="00874A20">
        <w:rPr>
          <w:szCs w:val="24"/>
        </w:rPr>
        <w:t>Дата заполнения: ______________</w:t>
      </w:r>
    </w:p>
    <w:p w14:paraId="49788DAB" w14:textId="77777777" w:rsidR="00874A20" w:rsidRPr="00874A20" w:rsidRDefault="00874A20" w:rsidP="00874A20">
      <w:pPr>
        <w:jc w:val="both"/>
        <w:rPr>
          <w:b/>
          <w:szCs w:val="24"/>
        </w:rPr>
      </w:pPr>
    </w:p>
    <w:tbl>
      <w:tblPr>
        <w:tblW w:w="10686" w:type="dxa"/>
        <w:tblInd w:w="-97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457"/>
        <w:gridCol w:w="457"/>
        <w:gridCol w:w="457"/>
        <w:gridCol w:w="537"/>
        <w:gridCol w:w="360"/>
        <w:gridCol w:w="458"/>
        <w:gridCol w:w="982"/>
        <w:gridCol w:w="458"/>
        <w:gridCol w:w="458"/>
        <w:gridCol w:w="606"/>
        <w:gridCol w:w="540"/>
        <w:gridCol w:w="664"/>
        <w:gridCol w:w="900"/>
        <w:gridCol w:w="684"/>
        <w:gridCol w:w="936"/>
        <w:gridCol w:w="668"/>
        <w:gridCol w:w="1064"/>
      </w:tblGrid>
      <w:tr w:rsidR="00874A20" w:rsidRPr="00874A20" w14:paraId="2332892B" w14:textId="77777777" w:rsidTr="00874A20">
        <w:trPr>
          <w:cantSplit/>
          <w:trHeight w:val="670"/>
        </w:trPr>
        <w:tc>
          <w:tcPr>
            <w:tcW w:w="457" w:type="dxa"/>
            <w:vMerge w:val="restart"/>
            <w:textDirection w:val="btLr"/>
          </w:tcPr>
          <w:p w14:paraId="30DFA540" w14:textId="77777777" w:rsidR="00874A20" w:rsidRPr="00874A20" w:rsidRDefault="00874A20" w:rsidP="00874A20">
            <w:pPr>
              <w:jc w:val="both"/>
              <w:rPr>
                <w:b/>
                <w:szCs w:val="24"/>
              </w:rPr>
            </w:pPr>
            <w:r w:rsidRPr="00874A20">
              <w:rPr>
                <w:b/>
                <w:szCs w:val="24"/>
              </w:rPr>
              <w:t>№ п/п</w:t>
            </w:r>
          </w:p>
        </w:tc>
        <w:tc>
          <w:tcPr>
            <w:tcW w:w="457" w:type="dxa"/>
            <w:vMerge w:val="restart"/>
            <w:textDirection w:val="btLr"/>
          </w:tcPr>
          <w:p w14:paraId="0ED350B6" w14:textId="77777777" w:rsidR="00874A20" w:rsidRPr="00874A20" w:rsidRDefault="00874A20" w:rsidP="00874A20">
            <w:pPr>
              <w:jc w:val="both"/>
              <w:rPr>
                <w:b/>
                <w:szCs w:val="24"/>
              </w:rPr>
            </w:pPr>
            <w:r w:rsidRPr="00874A20">
              <w:rPr>
                <w:b/>
                <w:szCs w:val="24"/>
              </w:rPr>
              <w:t>Заказчик</w:t>
            </w:r>
          </w:p>
        </w:tc>
        <w:tc>
          <w:tcPr>
            <w:tcW w:w="457" w:type="dxa"/>
            <w:vMerge w:val="restart"/>
            <w:textDirection w:val="btLr"/>
          </w:tcPr>
          <w:p w14:paraId="5BCBFC08" w14:textId="77777777" w:rsidR="00874A20" w:rsidRPr="00874A20" w:rsidRDefault="00874A20" w:rsidP="00874A20">
            <w:pPr>
              <w:jc w:val="both"/>
              <w:rPr>
                <w:b/>
                <w:szCs w:val="24"/>
              </w:rPr>
            </w:pPr>
            <w:r w:rsidRPr="00874A20">
              <w:rPr>
                <w:b/>
                <w:szCs w:val="24"/>
              </w:rPr>
              <w:t>№ договора</w:t>
            </w:r>
          </w:p>
        </w:tc>
        <w:tc>
          <w:tcPr>
            <w:tcW w:w="537" w:type="dxa"/>
            <w:vMerge w:val="restart"/>
            <w:textDirection w:val="btLr"/>
          </w:tcPr>
          <w:p w14:paraId="3B90954D" w14:textId="77777777" w:rsidR="00874A20" w:rsidRPr="00874A20" w:rsidRDefault="00874A20" w:rsidP="00874A20">
            <w:pPr>
              <w:jc w:val="both"/>
              <w:rPr>
                <w:b/>
                <w:szCs w:val="24"/>
              </w:rPr>
            </w:pPr>
            <w:r w:rsidRPr="00874A20">
              <w:rPr>
                <w:b/>
                <w:szCs w:val="24"/>
              </w:rPr>
              <w:t>Дата заключения договора</w:t>
            </w:r>
          </w:p>
        </w:tc>
        <w:tc>
          <w:tcPr>
            <w:tcW w:w="360" w:type="dxa"/>
            <w:vMerge w:val="restart"/>
            <w:textDirection w:val="btLr"/>
          </w:tcPr>
          <w:p w14:paraId="34BC6F02" w14:textId="77777777" w:rsidR="00874A20" w:rsidRPr="00874A20" w:rsidRDefault="00874A20" w:rsidP="00874A20">
            <w:pPr>
              <w:jc w:val="both"/>
              <w:rPr>
                <w:b/>
                <w:szCs w:val="24"/>
              </w:rPr>
            </w:pPr>
            <w:r w:rsidRPr="00874A20">
              <w:rPr>
                <w:b/>
                <w:szCs w:val="24"/>
              </w:rPr>
              <w:t>Дата окончания договора</w:t>
            </w:r>
          </w:p>
        </w:tc>
        <w:tc>
          <w:tcPr>
            <w:tcW w:w="458" w:type="dxa"/>
            <w:vMerge w:val="restart"/>
            <w:textDirection w:val="btLr"/>
          </w:tcPr>
          <w:p w14:paraId="3BFB76DE" w14:textId="77777777" w:rsidR="00874A20" w:rsidRPr="00874A20" w:rsidRDefault="00874A20" w:rsidP="00874A20">
            <w:pPr>
              <w:jc w:val="both"/>
              <w:rPr>
                <w:b/>
                <w:szCs w:val="24"/>
              </w:rPr>
            </w:pPr>
            <w:r w:rsidRPr="00874A20">
              <w:rPr>
                <w:b/>
                <w:szCs w:val="24"/>
              </w:rPr>
              <w:t>Наименование поставщика</w:t>
            </w:r>
          </w:p>
        </w:tc>
        <w:tc>
          <w:tcPr>
            <w:tcW w:w="982" w:type="dxa"/>
            <w:vMerge w:val="restart"/>
            <w:textDirection w:val="btLr"/>
          </w:tcPr>
          <w:p w14:paraId="390C0601" w14:textId="77777777" w:rsidR="00874A20" w:rsidRPr="00874A20" w:rsidRDefault="00874A20" w:rsidP="00874A20">
            <w:pPr>
              <w:jc w:val="both"/>
              <w:rPr>
                <w:b/>
                <w:szCs w:val="24"/>
              </w:rPr>
            </w:pPr>
            <w:r w:rsidRPr="00874A20">
              <w:rPr>
                <w:b/>
                <w:szCs w:val="24"/>
              </w:rPr>
              <w:t>Регион (область, г.г. Алматы, Астана) место дислокации поставщика</w:t>
            </w:r>
          </w:p>
        </w:tc>
        <w:tc>
          <w:tcPr>
            <w:tcW w:w="458" w:type="dxa"/>
            <w:vMerge w:val="restart"/>
            <w:textDirection w:val="btLr"/>
          </w:tcPr>
          <w:p w14:paraId="1D4F28A9" w14:textId="77777777" w:rsidR="00874A20" w:rsidRPr="00874A20" w:rsidRDefault="00874A20" w:rsidP="00874A20">
            <w:pPr>
              <w:jc w:val="both"/>
              <w:rPr>
                <w:b/>
                <w:szCs w:val="24"/>
              </w:rPr>
            </w:pPr>
            <w:r w:rsidRPr="00874A20">
              <w:rPr>
                <w:b/>
                <w:szCs w:val="24"/>
              </w:rPr>
              <w:t>Реквизиты поставщика</w:t>
            </w:r>
          </w:p>
        </w:tc>
        <w:tc>
          <w:tcPr>
            <w:tcW w:w="458" w:type="dxa"/>
            <w:vMerge w:val="restart"/>
            <w:textDirection w:val="btLr"/>
          </w:tcPr>
          <w:p w14:paraId="00D79C23" w14:textId="77777777" w:rsidR="00874A20" w:rsidRPr="00874A20" w:rsidRDefault="00874A20" w:rsidP="00874A20">
            <w:pPr>
              <w:jc w:val="both"/>
              <w:rPr>
                <w:b/>
                <w:szCs w:val="24"/>
              </w:rPr>
            </w:pPr>
            <w:r w:rsidRPr="00874A20">
              <w:rPr>
                <w:b/>
                <w:szCs w:val="24"/>
              </w:rPr>
              <w:t>БИН (ИНН) поставщика</w:t>
            </w:r>
          </w:p>
        </w:tc>
        <w:tc>
          <w:tcPr>
            <w:tcW w:w="1146" w:type="dxa"/>
            <w:gridSpan w:val="2"/>
            <w:tcBorders>
              <w:bottom w:val="single" w:sz="4" w:space="0" w:color="auto"/>
            </w:tcBorders>
          </w:tcPr>
          <w:p w14:paraId="6A8D9BCA" w14:textId="77777777" w:rsidR="00874A20" w:rsidRPr="00874A20" w:rsidRDefault="00874A20" w:rsidP="00874A20">
            <w:pPr>
              <w:jc w:val="both"/>
              <w:rPr>
                <w:b/>
                <w:szCs w:val="24"/>
              </w:rPr>
            </w:pPr>
            <w:r w:rsidRPr="00874A20">
              <w:rPr>
                <w:b/>
                <w:szCs w:val="24"/>
              </w:rPr>
              <w:t>Численность персонала поставщика</w:t>
            </w:r>
          </w:p>
        </w:tc>
        <w:tc>
          <w:tcPr>
            <w:tcW w:w="1564" w:type="dxa"/>
            <w:gridSpan w:val="2"/>
            <w:tcBorders>
              <w:bottom w:val="single" w:sz="4" w:space="0" w:color="auto"/>
              <w:right w:val="single" w:sz="4" w:space="0" w:color="auto"/>
            </w:tcBorders>
          </w:tcPr>
          <w:p w14:paraId="559E939C" w14:textId="77777777" w:rsidR="00874A20" w:rsidRPr="00874A20" w:rsidRDefault="00874A20" w:rsidP="00874A20">
            <w:pPr>
              <w:jc w:val="both"/>
              <w:rPr>
                <w:b/>
                <w:szCs w:val="24"/>
              </w:rPr>
            </w:pPr>
            <w:r w:rsidRPr="00874A20">
              <w:rPr>
                <w:b/>
                <w:szCs w:val="24"/>
              </w:rPr>
              <w:t>Всего закуплено товаров</w:t>
            </w:r>
          </w:p>
        </w:tc>
        <w:tc>
          <w:tcPr>
            <w:tcW w:w="1620" w:type="dxa"/>
            <w:gridSpan w:val="2"/>
            <w:tcBorders>
              <w:left w:val="single" w:sz="4" w:space="0" w:color="auto"/>
              <w:bottom w:val="single" w:sz="4" w:space="0" w:color="auto"/>
              <w:right w:val="single" w:sz="4" w:space="0" w:color="auto"/>
            </w:tcBorders>
          </w:tcPr>
          <w:p w14:paraId="3F91BD4F" w14:textId="77777777" w:rsidR="00874A20" w:rsidRPr="00874A20" w:rsidRDefault="00874A20" w:rsidP="00874A20">
            <w:pPr>
              <w:jc w:val="both"/>
              <w:rPr>
                <w:b/>
                <w:szCs w:val="24"/>
              </w:rPr>
            </w:pPr>
            <w:r w:rsidRPr="00874A20">
              <w:rPr>
                <w:b/>
                <w:szCs w:val="24"/>
              </w:rPr>
              <w:t>Всего закуплено работ</w:t>
            </w:r>
          </w:p>
        </w:tc>
        <w:tc>
          <w:tcPr>
            <w:tcW w:w="1732" w:type="dxa"/>
            <w:gridSpan w:val="2"/>
            <w:tcBorders>
              <w:left w:val="single" w:sz="4" w:space="0" w:color="auto"/>
              <w:bottom w:val="single" w:sz="4" w:space="0" w:color="auto"/>
              <w:right w:val="single" w:sz="4" w:space="0" w:color="auto"/>
            </w:tcBorders>
          </w:tcPr>
          <w:p w14:paraId="55186048" w14:textId="77777777" w:rsidR="00874A20" w:rsidRPr="00874A20" w:rsidRDefault="00874A20" w:rsidP="00874A20">
            <w:pPr>
              <w:jc w:val="both"/>
              <w:rPr>
                <w:b/>
                <w:szCs w:val="24"/>
              </w:rPr>
            </w:pPr>
            <w:r w:rsidRPr="00874A20">
              <w:rPr>
                <w:b/>
                <w:szCs w:val="24"/>
              </w:rPr>
              <w:t>Всего закуплено услуг</w:t>
            </w:r>
          </w:p>
        </w:tc>
      </w:tr>
      <w:tr w:rsidR="00874A20" w:rsidRPr="00874A20" w14:paraId="09430EFD" w14:textId="77777777" w:rsidTr="00874A20">
        <w:trPr>
          <w:cantSplit/>
          <w:trHeight w:val="1515"/>
        </w:trPr>
        <w:tc>
          <w:tcPr>
            <w:tcW w:w="457" w:type="dxa"/>
            <w:vMerge/>
            <w:textDirection w:val="btLr"/>
          </w:tcPr>
          <w:p w14:paraId="64C4F662" w14:textId="77777777" w:rsidR="00874A20" w:rsidRPr="00874A20" w:rsidRDefault="00874A20" w:rsidP="00874A20">
            <w:pPr>
              <w:jc w:val="both"/>
              <w:rPr>
                <w:b/>
                <w:szCs w:val="24"/>
              </w:rPr>
            </w:pPr>
          </w:p>
        </w:tc>
        <w:tc>
          <w:tcPr>
            <w:tcW w:w="457" w:type="dxa"/>
            <w:vMerge/>
            <w:textDirection w:val="btLr"/>
          </w:tcPr>
          <w:p w14:paraId="732CFD8B" w14:textId="77777777" w:rsidR="00874A20" w:rsidRPr="00874A20" w:rsidRDefault="00874A20" w:rsidP="00874A20">
            <w:pPr>
              <w:jc w:val="both"/>
              <w:rPr>
                <w:b/>
                <w:szCs w:val="24"/>
              </w:rPr>
            </w:pPr>
          </w:p>
        </w:tc>
        <w:tc>
          <w:tcPr>
            <w:tcW w:w="457" w:type="dxa"/>
            <w:vMerge/>
            <w:textDirection w:val="btLr"/>
          </w:tcPr>
          <w:p w14:paraId="2007A593" w14:textId="77777777" w:rsidR="00874A20" w:rsidRPr="00874A20" w:rsidRDefault="00874A20" w:rsidP="00874A20">
            <w:pPr>
              <w:jc w:val="both"/>
              <w:rPr>
                <w:b/>
                <w:szCs w:val="24"/>
              </w:rPr>
            </w:pPr>
          </w:p>
        </w:tc>
        <w:tc>
          <w:tcPr>
            <w:tcW w:w="537" w:type="dxa"/>
            <w:vMerge/>
            <w:textDirection w:val="btLr"/>
          </w:tcPr>
          <w:p w14:paraId="6067B76A" w14:textId="77777777" w:rsidR="00874A20" w:rsidRPr="00874A20" w:rsidRDefault="00874A20" w:rsidP="00874A20">
            <w:pPr>
              <w:jc w:val="both"/>
              <w:rPr>
                <w:b/>
                <w:szCs w:val="24"/>
              </w:rPr>
            </w:pPr>
          </w:p>
        </w:tc>
        <w:tc>
          <w:tcPr>
            <w:tcW w:w="360" w:type="dxa"/>
            <w:vMerge/>
            <w:textDirection w:val="btLr"/>
          </w:tcPr>
          <w:p w14:paraId="05F4547F" w14:textId="77777777" w:rsidR="00874A20" w:rsidRPr="00874A20" w:rsidRDefault="00874A20" w:rsidP="00874A20">
            <w:pPr>
              <w:jc w:val="both"/>
              <w:rPr>
                <w:b/>
                <w:szCs w:val="24"/>
              </w:rPr>
            </w:pPr>
          </w:p>
        </w:tc>
        <w:tc>
          <w:tcPr>
            <w:tcW w:w="458" w:type="dxa"/>
            <w:vMerge/>
            <w:textDirection w:val="btLr"/>
          </w:tcPr>
          <w:p w14:paraId="095A50B3" w14:textId="77777777" w:rsidR="00874A20" w:rsidRPr="00874A20" w:rsidRDefault="00874A20" w:rsidP="00874A20">
            <w:pPr>
              <w:jc w:val="both"/>
              <w:rPr>
                <w:b/>
                <w:szCs w:val="24"/>
              </w:rPr>
            </w:pPr>
          </w:p>
        </w:tc>
        <w:tc>
          <w:tcPr>
            <w:tcW w:w="982" w:type="dxa"/>
            <w:vMerge/>
            <w:textDirection w:val="btLr"/>
          </w:tcPr>
          <w:p w14:paraId="68D69E38" w14:textId="77777777" w:rsidR="00874A20" w:rsidRPr="00874A20" w:rsidRDefault="00874A20" w:rsidP="00874A20">
            <w:pPr>
              <w:jc w:val="both"/>
              <w:rPr>
                <w:b/>
                <w:szCs w:val="24"/>
              </w:rPr>
            </w:pPr>
          </w:p>
        </w:tc>
        <w:tc>
          <w:tcPr>
            <w:tcW w:w="458" w:type="dxa"/>
            <w:vMerge/>
            <w:textDirection w:val="btLr"/>
          </w:tcPr>
          <w:p w14:paraId="0C80B738" w14:textId="77777777" w:rsidR="00874A20" w:rsidRPr="00874A20" w:rsidRDefault="00874A20" w:rsidP="00874A20">
            <w:pPr>
              <w:jc w:val="both"/>
              <w:rPr>
                <w:b/>
                <w:szCs w:val="24"/>
              </w:rPr>
            </w:pPr>
          </w:p>
        </w:tc>
        <w:tc>
          <w:tcPr>
            <w:tcW w:w="458" w:type="dxa"/>
            <w:vMerge/>
            <w:textDirection w:val="btLr"/>
          </w:tcPr>
          <w:p w14:paraId="41018FE6" w14:textId="77777777" w:rsidR="00874A20" w:rsidRPr="00874A20" w:rsidRDefault="00874A20" w:rsidP="00874A20">
            <w:pPr>
              <w:jc w:val="both"/>
              <w:rPr>
                <w:b/>
                <w:szCs w:val="24"/>
              </w:rPr>
            </w:pPr>
          </w:p>
        </w:tc>
        <w:tc>
          <w:tcPr>
            <w:tcW w:w="606" w:type="dxa"/>
            <w:tcBorders>
              <w:top w:val="single" w:sz="4" w:space="0" w:color="auto"/>
            </w:tcBorders>
            <w:textDirection w:val="btLr"/>
          </w:tcPr>
          <w:p w14:paraId="73FA3900" w14:textId="77777777" w:rsidR="00874A20" w:rsidRPr="00874A20" w:rsidRDefault="00874A20" w:rsidP="00874A20">
            <w:pPr>
              <w:jc w:val="both"/>
              <w:rPr>
                <w:b/>
                <w:szCs w:val="24"/>
              </w:rPr>
            </w:pPr>
            <w:r w:rsidRPr="00874A20">
              <w:rPr>
                <w:b/>
                <w:szCs w:val="24"/>
              </w:rPr>
              <w:t>Резиденты РК</w:t>
            </w:r>
          </w:p>
        </w:tc>
        <w:tc>
          <w:tcPr>
            <w:tcW w:w="540" w:type="dxa"/>
            <w:tcBorders>
              <w:top w:val="single" w:sz="4" w:space="0" w:color="auto"/>
            </w:tcBorders>
            <w:textDirection w:val="btLr"/>
          </w:tcPr>
          <w:p w14:paraId="6169BC05" w14:textId="77777777" w:rsidR="00874A20" w:rsidRPr="00874A20" w:rsidRDefault="00874A20" w:rsidP="00874A20">
            <w:pPr>
              <w:jc w:val="both"/>
              <w:rPr>
                <w:b/>
                <w:szCs w:val="24"/>
              </w:rPr>
            </w:pPr>
            <w:r w:rsidRPr="00874A20">
              <w:rPr>
                <w:b/>
                <w:szCs w:val="24"/>
              </w:rPr>
              <w:t>Иные</w:t>
            </w:r>
          </w:p>
        </w:tc>
        <w:tc>
          <w:tcPr>
            <w:tcW w:w="664" w:type="dxa"/>
            <w:tcBorders>
              <w:top w:val="single" w:sz="4" w:space="0" w:color="auto"/>
              <w:right w:val="single" w:sz="4" w:space="0" w:color="auto"/>
            </w:tcBorders>
            <w:textDirection w:val="btLr"/>
          </w:tcPr>
          <w:p w14:paraId="305EF1F2" w14:textId="77777777" w:rsidR="00874A20" w:rsidRPr="00874A20" w:rsidRDefault="00874A20" w:rsidP="00874A20">
            <w:pPr>
              <w:jc w:val="both"/>
              <w:rPr>
                <w:b/>
                <w:szCs w:val="24"/>
              </w:rPr>
            </w:pPr>
            <w:r w:rsidRPr="00874A20">
              <w:rPr>
                <w:b/>
                <w:szCs w:val="24"/>
              </w:rPr>
              <w:t>Объем в тенге</w:t>
            </w:r>
          </w:p>
        </w:tc>
        <w:tc>
          <w:tcPr>
            <w:tcW w:w="900" w:type="dxa"/>
            <w:tcBorders>
              <w:top w:val="single" w:sz="4" w:space="0" w:color="auto"/>
              <w:left w:val="single" w:sz="4" w:space="0" w:color="auto"/>
              <w:right w:val="single" w:sz="4" w:space="0" w:color="auto"/>
            </w:tcBorders>
            <w:textDirection w:val="btLr"/>
          </w:tcPr>
          <w:p w14:paraId="45749A7E" w14:textId="77777777" w:rsidR="00874A20" w:rsidRPr="00874A20" w:rsidRDefault="00874A20" w:rsidP="00874A20">
            <w:pPr>
              <w:jc w:val="both"/>
              <w:rPr>
                <w:b/>
                <w:szCs w:val="24"/>
              </w:rPr>
            </w:pPr>
            <w:r w:rsidRPr="00874A20">
              <w:rPr>
                <w:b/>
                <w:szCs w:val="24"/>
              </w:rPr>
              <w:t>Местное содержание в %</w:t>
            </w:r>
          </w:p>
        </w:tc>
        <w:tc>
          <w:tcPr>
            <w:tcW w:w="684" w:type="dxa"/>
            <w:tcBorders>
              <w:top w:val="single" w:sz="4" w:space="0" w:color="auto"/>
              <w:left w:val="single" w:sz="4" w:space="0" w:color="auto"/>
              <w:right w:val="single" w:sz="4" w:space="0" w:color="auto"/>
            </w:tcBorders>
            <w:textDirection w:val="btLr"/>
          </w:tcPr>
          <w:p w14:paraId="2557BBDA" w14:textId="77777777" w:rsidR="00874A20" w:rsidRPr="00874A20" w:rsidRDefault="00874A20" w:rsidP="00874A20">
            <w:pPr>
              <w:jc w:val="both"/>
              <w:rPr>
                <w:b/>
                <w:szCs w:val="24"/>
              </w:rPr>
            </w:pPr>
            <w:r w:rsidRPr="00874A20">
              <w:rPr>
                <w:b/>
                <w:szCs w:val="24"/>
              </w:rPr>
              <w:t>Объем в тенге</w:t>
            </w:r>
          </w:p>
        </w:tc>
        <w:tc>
          <w:tcPr>
            <w:tcW w:w="936" w:type="dxa"/>
            <w:tcBorders>
              <w:top w:val="single" w:sz="4" w:space="0" w:color="auto"/>
              <w:left w:val="single" w:sz="4" w:space="0" w:color="auto"/>
              <w:right w:val="single" w:sz="4" w:space="0" w:color="auto"/>
            </w:tcBorders>
            <w:textDirection w:val="btLr"/>
          </w:tcPr>
          <w:p w14:paraId="31CE5923" w14:textId="77777777" w:rsidR="00874A20" w:rsidRPr="00874A20" w:rsidRDefault="00874A20" w:rsidP="00874A20">
            <w:pPr>
              <w:jc w:val="both"/>
              <w:rPr>
                <w:b/>
                <w:szCs w:val="24"/>
              </w:rPr>
            </w:pPr>
            <w:r w:rsidRPr="00874A20">
              <w:rPr>
                <w:b/>
                <w:szCs w:val="24"/>
              </w:rPr>
              <w:t>Местное содержание в %</w:t>
            </w:r>
          </w:p>
        </w:tc>
        <w:tc>
          <w:tcPr>
            <w:tcW w:w="668" w:type="dxa"/>
            <w:tcBorders>
              <w:top w:val="single" w:sz="4" w:space="0" w:color="auto"/>
              <w:left w:val="single" w:sz="4" w:space="0" w:color="auto"/>
              <w:right w:val="single" w:sz="4" w:space="0" w:color="auto"/>
            </w:tcBorders>
            <w:textDirection w:val="btLr"/>
          </w:tcPr>
          <w:p w14:paraId="543E5D5E" w14:textId="77777777" w:rsidR="00874A20" w:rsidRPr="00874A20" w:rsidRDefault="00874A20" w:rsidP="00874A20">
            <w:pPr>
              <w:jc w:val="both"/>
              <w:rPr>
                <w:b/>
                <w:szCs w:val="24"/>
              </w:rPr>
            </w:pPr>
            <w:r w:rsidRPr="00874A20">
              <w:rPr>
                <w:b/>
                <w:szCs w:val="24"/>
              </w:rPr>
              <w:t>Объем в тенге</w:t>
            </w:r>
          </w:p>
        </w:tc>
        <w:tc>
          <w:tcPr>
            <w:tcW w:w="1064" w:type="dxa"/>
            <w:tcBorders>
              <w:top w:val="single" w:sz="4" w:space="0" w:color="auto"/>
              <w:left w:val="single" w:sz="4" w:space="0" w:color="auto"/>
              <w:right w:val="single" w:sz="4" w:space="0" w:color="auto"/>
            </w:tcBorders>
            <w:textDirection w:val="btLr"/>
          </w:tcPr>
          <w:p w14:paraId="7790CE30" w14:textId="77777777" w:rsidR="00874A20" w:rsidRPr="00874A20" w:rsidRDefault="00874A20" w:rsidP="00874A20">
            <w:pPr>
              <w:jc w:val="both"/>
              <w:rPr>
                <w:b/>
                <w:szCs w:val="24"/>
              </w:rPr>
            </w:pPr>
            <w:r w:rsidRPr="00874A20">
              <w:rPr>
                <w:b/>
                <w:szCs w:val="24"/>
              </w:rPr>
              <w:t>Местное содержание в %</w:t>
            </w:r>
          </w:p>
        </w:tc>
      </w:tr>
      <w:tr w:rsidR="00874A20" w:rsidRPr="00874A20" w14:paraId="25EAD537" w14:textId="77777777" w:rsidTr="00874A20">
        <w:tc>
          <w:tcPr>
            <w:tcW w:w="457" w:type="dxa"/>
          </w:tcPr>
          <w:p w14:paraId="6CA2A3A6" w14:textId="77777777" w:rsidR="00874A20" w:rsidRPr="00874A20" w:rsidRDefault="00874A20" w:rsidP="00874A20">
            <w:pPr>
              <w:jc w:val="center"/>
              <w:rPr>
                <w:b/>
                <w:szCs w:val="24"/>
              </w:rPr>
            </w:pPr>
            <w:r w:rsidRPr="00874A20">
              <w:rPr>
                <w:b/>
                <w:szCs w:val="24"/>
              </w:rPr>
              <w:t>1</w:t>
            </w:r>
          </w:p>
        </w:tc>
        <w:tc>
          <w:tcPr>
            <w:tcW w:w="457" w:type="dxa"/>
          </w:tcPr>
          <w:p w14:paraId="366D09CC" w14:textId="77777777" w:rsidR="00874A20" w:rsidRPr="00874A20" w:rsidRDefault="00874A20" w:rsidP="00874A20">
            <w:pPr>
              <w:jc w:val="center"/>
              <w:rPr>
                <w:b/>
                <w:szCs w:val="24"/>
              </w:rPr>
            </w:pPr>
            <w:r w:rsidRPr="00874A20">
              <w:rPr>
                <w:b/>
                <w:szCs w:val="24"/>
              </w:rPr>
              <w:t>2</w:t>
            </w:r>
          </w:p>
        </w:tc>
        <w:tc>
          <w:tcPr>
            <w:tcW w:w="457" w:type="dxa"/>
          </w:tcPr>
          <w:p w14:paraId="101D9F91" w14:textId="77777777" w:rsidR="00874A20" w:rsidRPr="00874A20" w:rsidRDefault="00874A20" w:rsidP="00874A20">
            <w:pPr>
              <w:jc w:val="center"/>
              <w:rPr>
                <w:b/>
                <w:szCs w:val="24"/>
              </w:rPr>
            </w:pPr>
            <w:r w:rsidRPr="00874A20">
              <w:rPr>
                <w:b/>
                <w:szCs w:val="24"/>
              </w:rPr>
              <w:t>3</w:t>
            </w:r>
          </w:p>
        </w:tc>
        <w:tc>
          <w:tcPr>
            <w:tcW w:w="537" w:type="dxa"/>
          </w:tcPr>
          <w:p w14:paraId="5B7F49F4" w14:textId="77777777" w:rsidR="00874A20" w:rsidRPr="00874A20" w:rsidRDefault="00874A20" w:rsidP="00874A20">
            <w:pPr>
              <w:jc w:val="center"/>
              <w:rPr>
                <w:b/>
                <w:szCs w:val="24"/>
              </w:rPr>
            </w:pPr>
            <w:r w:rsidRPr="00874A20">
              <w:rPr>
                <w:b/>
                <w:szCs w:val="24"/>
              </w:rPr>
              <w:t>4</w:t>
            </w:r>
          </w:p>
        </w:tc>
        <w:tc>
          <w:tcPr>
            <w:tcW w:w="360" w:type="dxa"/>
          </w:tcPr>
          <w:p w14:paraId="3D44EC09" w14:textId="77777777" w:rsidR="00874A20" w:rsidRPr="00874A20" w:rsidRDefault="00874A20" w:rsidP="00874A20">
            <w:pPr>
              <w:jc w:val="center"/>
              <w:rPr>
                <w:b/>
                <w:szCs w:val="24"/>
              </w:rPr>
            </w:pPr>
            <w:r w:rsidRPr="00874A20">
              <w:rPr>
                <w:b/>
                <w:szCs w:val="24"/>
              </w:rPr>
              <w:t>5</w:t>
            </w:r>
          </w:p>
        </w:tc>
        <w:tc>
          <w:tcPr>
            <w:tcW w:w="458" w:type="dxa"/>
          </w:tcPr>
          <w:p w14:paraId="181FD94F" w14:textId="77777777" w:rsidR="00874A20" w:rsidRPr="00874A20" w:rsidRDefault="00874A20" w:rsidP="00874A20">
            <w:pPr>
              <w:jc w:val="center"/>
              <w:rPr>
                <w:b/>
                <w:szCs w:val="24"/>
              </w:rPr>
            </w:pPr>
            <w:r w:rsidRPr="00874A20">
              <w:rPr>
                <w:b/>
                <w:szCs w:val="24"/>
              </w:rPr>
              <w:t>6</w:t>
            </w:r>
          </w:p>
        </w:tc>
        <w:tc>
          <w:tcPr>
            <w:tcW w:w="982" w:type="dxa"/>
          </w:tcPr>
          <w:p w14:paraId="18E05C7B" w14:textId="77777777" w:rsidR="00874A20" w:rsidRPr="00874A20" w:rsidRDefault="00874A20" w:rsidP="00874A20">
            <w:pPr>
              <w:jc w:val="center"/>
              <w:rPr>
                <w:b/>
                <w:szCs w:val="24"/>
              </w:rPr>
            </w:pPr>
            <w:r w:rsidRPr="00874A20">
              <w:rPr>
                <w:b/>
                <w:szCs w:val="24"/>
              </w:rPr>
              <w:t>7</w:t>
            </w:r>
          </w:p>
        </w:tc>
        <w:tc>
          <w:tcPr>
            <w:tcW w:w="458" w:type="dxa"/>
          </w:tcPr>
          <w:p w14:paraId="724897AC" w14:textId="77777777" w:rsidR="00874A20" w:rsidRPr="00874A20" w:rsidRDefault="00874A20" w:rsidP="00874A20">
            <w:pPr>
              <w:jc w:val="center"/>
              <w:rPr>
                <w:b/>
                <w:szCs w:val="24"/>
              </w:rPr>
            </w:pPr>
            <w:r w:rsidRPr="00874A20">
              <w:rPr>
                <w:b/>
                <w:szCs w:val="24"/>
              </w:rPr>
              <w:t>8</w:t>
            </w:r>
          </w:p>
        </w:tc>
        <w:tc>
          <w:tcPr>
            <w:tcW w:w="458" w:type="dxa"/>
          </w:tcPr>
          <w:p w14:paraId="65EF9C24" w14:textId="77777777" w:rsidR="00874A20" w:rsidRPr="00874A20" w:rsidRDefault="00874A20" w:rsidP="00874A20">
            <w:pPr>
              <w:jc w:val="center"/>
              <w:rPr>
                <w:b/>
                <w:szCs w:val="24"/>
              </w:rPr>
            </w:pPr>
            <w:r w:rsidRPr="00874A20">
              <w:rPr>
                <w:b/>
                <w:szCs w:val="24"/>
              </w:rPr>
              <w:t>9</w:t>
            </w:r>
          </w:p>
        </w:tc>
        <w:tc>
          <w:tcPr>
            <w:tcW w:w="606" w:type="dxa"/>
          </w:tcPr>
          <w:p w14:paraId="3445F841" w14:textId="77777777" w:rsidR="00874A20" w:rsidRPr="00874A20" w:rsidRDefault="00874A20" w:rsidP="00874A20">
            <w:pPr>
              <w:jc w:val="center"/>
              <w:rPr>
                <w:b/>
                <w:szCs w:val="24"/>
              </w:rPr>
            </w:pPr>
            <w:r w:rsidRPr="00874A20">
              <w:rPr>
                <w:b/>
                <w:szCs w:val="24"/>
              </w:rPr>
              <w:t>10</w:t>
            </w:r>
          </w:p>
        </w:tc>
        <w:tc>
          <w:tcPr>
            <w:tcW w:w="540" w:type="dxa"/>
          </w:tcPr>
          <w:p w14:paraId="7B51B405" w14:textId="77777777" w:rsidR="00874A20" w:rsidRPr="00874A20" w:rsidRDefault="00874A20" w:rsidP="00874A20">
            <w:pPr>
              <w:jc w:val="center"/>
              <w:rPr>
                <w:b/>
                <w:szCs w:val="24"/>
              </w:rPr>
            </w:pPr>
            <w:r w:rsidRPr="00874A20">
              <w:rPr>
                <w:b/>
                <w:szCs w:val="24"/>
              </w:rPr>
              <w:t>11</w:t>
            </w:r>
          </w:p>
        </w:tc>
        <w:tc>
          <w:tcPr>
            <w:tcW w:w="664" w:type="dxa"/>
            <w:tcBorders>
              <w:right w:val="single" w:sz="4" w:space="0" w:color="auto"/>
            </w:tcBorders>
          </w:tcPr>
          <w:p w14:paraId="08741EED" w14:textId="77777777" w:rsidR="00874A20" w:rsidRPr="00874A20" w:rsidRDefault="00874A20" w:rsidP="00874A20">
            <w:pPr>
              <w:jc w:val="center"/>
              <w:rPr>
                <w:b/>
                <w:szCs w:val="24"/>
              </w:rPr>
            </w:pPr>
            <w:r w:rsidRPr="00874A20">
              <w:rPr>
                <w:b/>
                <w:szCs w:val="24"/>
              </w:rPr>
              <w:t>12</w:t>
            </w:r>
          </w:p>
        </w:tc>
        <w:tc>
          <w:tcPr>
            <w:tcW w:w="900" w:type="dxa"/>
            <w:tcBorders>
              <w:left w:val="single" w:sz="4" w:space="0" w:color="auto"/>
              <w:right w:val="single" w:sz="4" w:space="0" w:color="auto"/>
            </w:tcBorders>
          </w:tcPr>
          <w:p w14:paraId="69D32E5B" w14:textId="77777777" w:rsidR="00874A20" w:rsidRPr="00874A20" w:rsidRDefault="00874A20" w:rsidP="00874A20">
            <w:pPr>
              <w:jc w:val="center"/>
              <w:rPr>
                <w:b/>
                <w:szCs w:val="24"/>
              </w:rPr>
            </w:pPr>
            <w:r w:rsidRPr="00874A20">
              <w:rPr>
                <w:b/>
                <w:szCs w:val="24"/>
              </w:rPr>
              <w:t>13</w:t>
            </w:r>
          </w:p>
        </w:tc>
        <w:tc>
          <w:tcPr>
            <w:tcW w:w="684" w:type="dxa"/>
            <w:tcBorders>
              <w:left w:val="single" w:sz="4" w:space="0" w:color="auto"/>
              <w:right w:val="single" w:sz="4" w:space="0" w:color="auto"/>
            </w:tcBorders>
          </w:tcPr>
          <w:p w14:paraId="65A6451A" w14:textId="77777777" w:rsidR="00874A20" w:rsidRPr="00874A20" w:rsidRDefault="00874A20" w:rsidP="00874A20">
            <w:pPr>
              <w:jc w:val="center"/>
              <w:rPr>
                <w:b/>
                <w:szCs w:val="24"/>
              </w:rPr>
            </w:pPr>
            <w:r w:rsidRPr="00874A20">
              <w:rPr>
                <w:b/>
                <w:szCs w:val="24"/>
              </w:rPr>
              <w:t>14</w:t>
            </w:r>
          </w:p>
        </w:tc>
        <w:tc>
          <w:tcPr>
            <w:tcW w:w="936" w:type="dxa"/>
            <w:tcBorders>
              <w:left w:val="single" w:sz="4" w:space="0" w:color="auto"/>
              <w:right w:val="single" w:sz="4" w:space="0" w:color="auto"/>
            </w:tcBorders>
          </w:tcPr>
          <w:p w14:paraId="36B5F3CD" w14:textId="77777777" w:rsidR="00874A20" w:rsidRPr="00874A20" w:rsidRDefault="00874A20" w:rsidP="00874A20">
            <w:pPr>
              <w:jc w:val="center"/>
              <w:rPr>
                <w:b/>
                <w:szCs w:val="24"/>
              </w:rPr>
            </w:pPr>
            <w:r w:rsidRPr="00874A20">
              <w:rPr>
                <w:b/>
                <w:szCs w:val="24"/>
              </w:rPr>
              <w:t>15</w:t>
            </w:r>
          </w:p>
        </w:tc>
        <w:tc>
          <w:tcPr>
            <w:tcW w:w="668" w:type="dxa"/>
            <w:tcBorders>
              <w:left w:val="single" w:sz="4" w:space="0" w:color="auto"/>
              <w:right w:val="single" w:sz="4" w:space="0" w:color="auto"/>
            </w:tcBorders>
          </w:tcPr>
          <w:p w14:paraId="7D56D4E3" w14:textId="77777777" w:rsidR="00874A20" w:rsidRPr="00874A20" w:rsidRDefault="00874A20" w:rsidP="00874A20">
            <w:pPr>
              <w:jc w:val="center"/>
              <w:rPr>
                <w:b/>
                <w:szCs w:val="24"/>
              </w:rPr>
            </w:pPr>
            <w:r w:rsidRPr="00874A20">
              <w:rPr>
                <w:b/>
                <w:szCs w:val="24"/>
              </w:rPr>
              <w:t>16</w:t>
            </w:r>
          </w:p>
        </w:tc>
        <w:tc>
          <w:tcPr>
            <w:tcW w:w="1064" w:type="dxa"/>
            <w:tcBorders>
              <w:left w:val="single" w:sz="4" w:space="0" w:color="auto"/>
              <w:right w:val="single" w:sz="4" w:space="0" w:color="auto"/>
            </w:tcBorders>
          </w:tcPr>
          <w:p w14:paraId="07320B5E" w14:textId="77777777" w:rsidR="00874A20" w:rsidRPr="00874A20" w:rsidRDefault="00874A20" w:rsidP="00874A20">
            <w:pPr>
              <w:jc w:val="center"/>
              <w:rPr>
                <w:b/>
                <w:szCs w:val="24"/>
              </w:rPr>
            </w:pPr>
            <w:r w:rsidRPr="00874A20">
              <w:rPr>
                <w:b/>
                <w:szCs w:val="24"/>
              </w:rPr>
              <w:t>17</w:t>
            </w:r>
          </w:p>
        </w:tc>
      </w:tr>
      <w:tr w:rsidR="00874A20" w:rsidRPr="00874A20" w14:paraId="430D35A3" w14:textId="77777777" w:rsidTr="00874A20">
        <w:tc>
          <w:tcPr>
            <w:tcW w:w="457" w:type="dxa"/>
          </w:tcPr>
          <w:p w14:paraId="3D025E12" w14:textId="77777777" w:rsidR="00874A20" w:rsidRPr="00874A20" w:rsidRDefault="00874A20" w:rsidP="00874A20">
            <w:pPr>
              <w:jc w:val="both"/>
              <w:rPr>
                <w:b/>
                <w:szCs w:val="24"/>
              </w:rPr>
            </w:pPr>
          </w:p>
        </w:tc>
        <w:tc>
          <w:tcPr>
            <w:tcW w:w="457" w:type="dxa"/>
          </w:tcPr>
          <w:p w14:paraId="1EDFB022" w14:textId="77777777" w:rsidR="00874A20" w:rsidRPr="00874A20" w:rsidRDefault="00874A20" w:rsidP="00874A20">
            <w:pPr>
              <w:jc w:val="both"/>
              <w:rPr>
                <w:b/>
                <w:szCs w:val="24"/>
              </w:rPr>
            </w:pPr>
          </w:p>
        </w:tc>
        <w:tc>
          <w:tcPr>
            <w:tcW w:w="457" w:type="dxa"/>
          </w:tcPr>
          <w:p w14:paraId="0674C8CB" w14:textId="77777777" w:rsidR="00874A20" w:rsidRPr="00874A20" w:rsidRDefault="00874A20" w:rsidP="00874A20">
            <w:pPr>
              <w:jc w:val="both"/>
              <w:rPr>
                <w:b/>
                <w:szCs w:val="24"/>
              </w:rPr>
            </w:pPr>
          </w:p>
        </w:tc>
        <w:tc>
          <w:tcPr>
            <w:tcW w:w="537" w:type="dxa"/>
          </w:tcPr>
          <w:p w14:paraId="4947CF50" w14:textId="77777777" w:rsidR="00874A20" w:rsidRPr="00874A20" w:rsidRDefault="00874A20" w:rsidP="00874A20">
            <w:pPr>
              <w:jc w:val="both"/>
              <w:rPr>
                <w:b/>
                <w:szCs w:val="24"/>
              </w:rPr>
            </w:pPr>
          </w:p>
        </w:tc>
        <w:tc>
          <w:tcPr>
            <w:tcW w:w="360" w:type="dxa"/>
          </w:tcPr>
          <w:p w14:paraId="62E91969" w14:textId="77777777" w:rsidR="00874A20" w:rsidRPr="00874A20" w:rsidRDefault="00874A20" w:rsidP="00874A20">
            <w:pPr>
              <w:jc w:val="both"/>
              <w:rPr>
                <w:b/>
                <w:szCs w:val="24"/>
              </w:rPr>
            </w:pPr>
          </w:p>
        </w:tc>
        <w:tc>
          <w:tcPr>
            <w:tcW w:w="458" w:type="dxa"/>
          </w:tcPr>
          <w:p w14:paraId="2380B9D2" w14:textId="77777777" w:rsidR="00874A20" w:rsidRPr="00874A20" w:rsidRDefault="00874A20" w:rsidP="00874A20">
            <w:pPr>
              <w:jc w:val="both"/>
              <w:rPr>
                <w:b/>
                <w:szCs w:val="24"/>
              </w:rPr>
            </w:pPr>
          </w:p>
        </w:tc>
        <w:tc>
          <w:tcPr>
            <w:tcW w:w="982" w:type="dxa"/>
          </w:tcPr>
          <w:p w14:paraId="1C657D9D" w14:textId="77777777" w:rsidR="00874A20" w:rsidRPr="00874A20" w:rsidRDefault="00874A20" w:rsidP="00874A20">
            <w:pPr>
              <w:jc w:val="both"/>
              <w:rPr>
                <w:b/>
                <w:szCs w:val="24"/>
              </w:rPr>
            </w:pPr>
          </w:p>
        </w:tc>
        <w:tc>
          <w:tcPr>
            <w:tcW w:w="458" w:type="dxa"/>
          </w:tcPr>
          <w:p w14:paraId="7C90BF15" w14:textId="77777777" w:rsidR="00874A20" w:rsidRPr="00874A20" w:rsidRDefault="00874A20" w:rsidP="00874A20">
            <w:pPr>
              <w:jc w:val="both"/>
              <w:rPr>
                <w:b/>
                <w:szCs w:val="24"/>
              </w:rPr>
            </w:pPr>
          </w:p>
        </w:tc>
        <w:tc>
          <w:tcPr>
            <w:tcW w:w="458" w:type="dxa"/>
          </w:tcPr>
          <w:p w14:paraId="57FF7AAB" w14:textId="77777777" w:rsidR="00874A20" w:rsidRPr="00874A20" w:rsidRDefault="00874A20" w:rsidP="00874A20">
            <w:pPr>
              <w:jc w:val="both"/>
              <w:rPr>
                <w:b/>
                <w:szCs w:val="24"/>
              </w:rPr>
            </w:pPr>
          </w:p>
        </w:tc>
        <w:tc>
          <w:tcPr>
            <w:tcW w:w="606" w:type="dxa"/>
          </w:tcPr>
          <w:p w14:paraId="7F11DDA4" w14:textId="77777777" w:rsidR="00874A20" w:rsidRPr="00874A20" w:rsidRDefault="00874A20" w:rsidP="00874A20">
            <w:pPr>
              <w:jc w:val="both"/>
              <w:rPr>
                <w:b/>
                <w:szCs w:val="24"/>
              </w:rPr>
            </w:pPr>
          </w:p>
        </w:tc>
        <w:tc>
          <w:tcPr>
            <w:tcW w:w="540" w:type="dxa"/>
          </w:tcPr>
          <w:p w14:paraId="6B70CF84" w14:textId="77777777" w:rsidR="00874A20" w:rsidRPr="00874A20" w:rsidRDefault="00874A20" w:rsidP="00874A20">
            <w:pPr>
              <w:jc w:val="both"/>
              <w:rPr>
                <w:b/>
                <w:szCs w:val="24"/>
              </w:rPr>
            </w:pPr>
          </w:p>
        </w:tc>
        <w:tc>
          <w:tcPr>
            <w:tcW w:w="664" w:type="dxa"/>
            <w:tcBorders>
              <w:right w:val="single" w:sz="4" w:space="0" w:color="auto"/>
            </w:tcBorders>
          </w:tcPr>
          <w:p w14:paraId="61D5ED5E" w14:textId="77777777" w:rsidR="00874A20" w:rsidRPr="00874A20" w:rsidRDefault="00874A20" w:rsidP="00874A20">
            <w:pPr>
              <w:jc w:val="both"/>
              <w:rPr>
                <w:b/>
                <w:szCs w:val="24"/>
              </w:rPr>
            </w:pPr>
          </w:p>
        </w:tc>
        <w:tc>
          <w:tcPr>
            <w:tcW w:w="900" w:type="dxa"/>
            <w:tcBorders>
              <w:left w:val="single" w:sz="4" w:space="0" w:color="auto"/>
              <w:right w:val="single" w:sz="4" w:space="0" w:color="auto"/>
            </w:tcBorders>
          </w:tcPr>
          <w:p w14:paraId="67001712" w14:textId="77777777" w:rsidR="00874A20" w:rsidRPr="00874A20" w:rsidRDefault="00874A20" w:rsidP="00874A20">
            <w:pPr>
              <w:jc w:val="both"/>
              <w:rPr>
                <w:b/>
                <w:szCs w:val="24"/>
              </w:rPr>
            </w:pPr>
          </w:p>
        </w:tc>
        <w:tc>
          <w:tcPr>
            <w:tcW w:w="684" w:type="dxa"/>
            <w:tcBorders>
              <w:left w:val="single" w:sz="4" w:space="0" w:color="auto"/>
              <w:right w:val="single" w:sz="4" w:space="0" w:color="auto"/>
            </w:tcBorders>
          </w:tcPr>
          <w:p w14:paraId="09820B46" w14:textId="77777777" w:rsidR="00874A20" w:rsidRPr="00874A20" w:rsidRDefault="00874A20" w:rsidP="00874A20">
            <w:pPr>
              <w:jc w:val="both"/>
              <w:rPr>
                <w:b/>
                <w:szCs w:val="24"/>
              </w:rPr>
            </w:pPr>
          </w:p>
        </w:tc>
        <w:tc>
          <w:tcPr>
            <w:tcW w:w="936" w:type="dxa"/>
            <w:tcBorders>
              <w:left w:val="single" w:sz="4" w:space="0" w:color="auto"/>
              <w:right w:val="single" w:sz="4" w:space="0" w:color="auto"/>
            </w:tcBorders>
          </w:tcPr>
          <w:p w14:paraId="5CF727F6" w14:textId="77777777" w:rsidR="00874A20" w:rsidRPr="00874A20" w:rsidRDefault="00874A20" w:rsidP="00874A20">
            <w:pPr>
              <w:jc w:val="both"/>
              <w:rPr>
                <w:b/>
                <w:szCs w:val="24"/>
              </w:rPr>
            </w:pPr>
          </w:p>
        </w:tc>
        <w:tc>
          <w:tcPr>
            <w:tcW w:w="668" w:type="dxa"/>
            <w:tcBorders>
              <w:left w:val="single" w:sz="4" w:space="0" w:color="auto"/>
              <w:right w:val="single" w:sz="4" w:space="0" w:color="auto"/>
            </w:tcBorders>
          </w:tcPr>
          <w:p w14:paraId="10C4F6AA" w14:textId="77777777" w:rsidR="00874A20" w:rsidRPr="00874A20" w:rsidRDefault="00874A20" w:rsidP="00874A20">
            <w:pPr>
              <w:jc w:val="both"/>
              <w:rPr>
                <w:b/>
                <w:szCs w:val="24"/>
              </w:rPr>
            </w:pPr>
          </w:p>
        </w:tc>
        <w:tc>
          <w:tcPr>
            <w:tcW w:w="1064" w:type="dxa"/>
            <w:tcBorders>
              <w:left w:val="single" w:sz="4" w:space="0" w:color="auto"/>
              <w:bottom w:val="single" w:sz="4" w:space="0" w:color="auto"/>
              <w:right w:val="single" w:sz="4" w:space="0" w:color="auto"/>
            </w:tcBorders>
          </w:tcPr>
          <w:p w14:paraId="6F37999E" w14:textId="77777777" w:rsidR="00874A20" w:rsidRPr="00874A20" w:rsidRDefault="00874A20" w:rsidP="00874A20">
            <w:pPr>
              <w:jc w:val="both"/>
              <w:rPr>
                <w:b/>
                <w:szCs w:val="24"/>
              </w:rPr>
            </w:pPr>
          </w:p>
        </w:tc>
      </w:tr>
    </w:tbl>
    <w:p w14:paraId="6CCF9623" w14:textId="77777777" w:rsidR="00874A20" w:rsidRPr="00874A20" w:rsidRDefault="00874A20" w:rsidP="00874A20">
      <w:pPr>
        <w:jc w:val="both"/>
        <w:rPr>
          <w:b/>
          <w:bCs/>
          <w:szCs w:val="24"/>
        </w:rPr>
      </w:pPr>
    </w:p>
    <w:p w14:paraId="72BFBA71" w14:textId="77777777" w:rsidR="00874A20" w:rsidRPr="00874A20" w:rsidRDefault="00874A20" w:rsidP="00874A20">
      <w:pPr>
        <w:jc w:val="both"/>
        <w:rPr>
          <w:b/>
          <w:bCs/>
          <w:szCs w:val="24"/>
        </w:rPr>
      </w:pPr>
      <w:r w:rsidRPr="00874A20">
        <w:rPr>
          <w:b/>
          <w:bCs/>
          <w:szCs w:val="24"/>
        </w:rPr>
        <w:t>Ф.И.О. исполнителя, контактный телефон</w:t>
      </w:r>
    </w:p>
    <w:p w14:paraId="40607976" w14:textId="77777777" w:rsidR="00874A20" w:rsidRPr="00874A20" w:rsidRDefault="00874A20" w:rsidP="00874A20">
      <w:pPr>
        <w:jc w:val="both"/>
        <w:rPr>
          <w:color w:val="000000"/>
          <w:szCs w:val="24"/>
        </w:rPr>
      </w:pPr>
    </w:p>
    <w:p w14:paraId="502079CF" w14:textId="77777777" w:rsidR="00874A20" w:rsidRPr="00874A20" w:rsidRDefault="00874A20" w:rsidP="00874A20">
      <w:pPr>
        <w:jc w:val="right"/>
        <w:rPr>
          <w:color w:val="000000"/>
          <w:szCs w:val="24"/>
        </w:rPr>
      </w:pPr>
      <w:r w:rsidRPr="00874A20">
        <w:rPr>
          <w:color w:val="000000"/>
          <w:szCs w:val="24"/>
        </w:rPr>
        <w:t>____________________________ М.П.</w:t>
      </w:r>
    </w:p>
    <w:p w14:paraId="08EDE128" w14:textId="77777777" w:rsidR="00874A20" w:rsidRPr="00874A20" w:rsidRDefault="00874A20" w:rsidP="00874A20">
      <w:pPr>
        <w:jc w:val="right"/>
        <w:rPr>
          <w:color w:val="000000"/>
          <w:szCs w:val="24"/>
          <w:lang w:val="kk-KZ"/>
        </w:rPr>
      </w:pPr>
      <w:r w:rsidRPr="00874A20">
        <w:rPr>
          <w:i/>
          <w:iCs/>
          <w:color w:val="000000"/>
          <w:szCs w:val="24"/>
        </w:rPr>
        <w:t>Ф.И.О. руководителя, подпись</w:t>
      </w:r>
    </w:p>
    <w:p w14:paraId="28E35EAD" w14:textId="77777777" w:rsidR="00874A20" w:rsidRPr="00874A20" w:rsidRDefault="00874A20" w:rsidP="00874A20">
      <w:pPr>
        <w:jc w:val="both"/>
        <w:rPr>
          <w:b/>
          <w:bCs/>
          <w:color w:val="FF0000"/>
          <w:szCs w:val="24"/>
          <w:lang w:val="kk-KZ"/>
        </w:rPr>
      </w:pPr>
    </w:p>
    <w:p w14:paraId="35B3CD98" w14:textId="77777777" w:rsidR="00874A20" w:rsidRPr="00874A20" w:rsidRDefault="00874A20" w:rsidP="00874A20">
      <w:pPr>
        <w:jc w:val="both"/>
        <w:rPr>
          <w:szCs w:val="24"/>
        </w:rPr>
      </w:pPr>
      <w:r w:rsidRPr="00874A20">
        <w:rPr>
          <w:b/>
          <w:bCs/>
          <w:color w:val="FF0000"/>
          <w:szCs w:val="24"/>
        </w:rPr>
        <w:t>Примечание!</w:t>
      </w:r>
    </w:p>
    <w:p w14:paraId="4DE30347" w14:textId="5D5EA95E" w:rsidR="00874A20" w:rsidRPr="00874A20" w:rsidRDefault="00874A20" w:rsidP="00874A20">
      <w:pPr>
        <w:jc w:val="both"/>
        <w:rPr>
          <w:szCs w:val="24"/>
        </w:rPr>
      </w:pPr>
      <w:r w:rsidRPr="00874A20">
        <w:rPr>
          <w:szCs w:val="24"/>
        </w:rPr>
        <w:t>Графы 9, 10 заполняются в том случае, если поставщик является резидентом РК.</w:t>
      </w:r>
    </w:p>
    <w:p w14:paraId="1901AA70" w14:textId="77777777" w:rsidR="00874A20" w:rsidRPr="00874A20" w:rsidRDefault="00874A20" w:rsidP="00874A20">
      <w:pPr>
        <w:jc w:val="both"/>
        <w:rPr>
          <w:szCs w:val="24"/>
        </w:rPr>
      </w:pPr>
      <w:r w:rsidRPr="00874A20">
        <w:rPr>
          <w:szCs w:val="24"/>
        </w:rPr>
        <w:t>Графа 9 заполняется при наличии у поставщика БИН.</w:t>
      </w:r>
    </w:p>
    <w:p w14:paraId="6FF456E3" w14:textId="77777777" w:rsidR="00874A20" w:rsidRPr="00874A20" w:rsidRDefault="00874A20" w:rsidP="00874A20">
      <w:pPr>
        <w:jc w:val="both"/>
        <w:rPr>
          <w:szCs w:val="24"/>
        </w:rPr>
      </w:pPr>
      <w:r w:rsidRPr="00874A20">
        <w:rPr>
          <w:szCs w:val="24"/>
        </w:rPr>
        <w:t>При заполнении графы 7: если поставщик не является резидентом РК, указывается страна поставщика;</w:t>
      </w:r>
    </w:p>
    <w:p w14:paraId="0BB63841" w14:textId="77777777" w:rsidR="00874A20" w:rsidRPr="00874A20" w:rsidRDefault="00874A20" w:rsidP="00874A20">
      <w:pPr>
        <w:jc w:val="both"/>
        <w:rPr>
          <w:szCs w:val="24"/>
        </w:rPr>
      </w:pPr>
      <w:r w:rsidRPr="00874A20">
        <w:rPr>
          <w:szCs w:val="24"/>
        </w:rPr>
        <w:t xml:space="preserve">Название региона вносится полностью, </w:t>
      </w:r>
      <w:r w:rsidRPr="00874A20">
        <w:rPr>
          <w:b/>
          <w:bCs/>
          <w:szCs w:val="24"/>
        </w:rPr>
        <w:t>пример: Южно-Казахстанская область.</w:t>
      </w:r>
      <w:r w:rsidRPr="00874A20">
        <w:rPr>
          <w:szCs w:val="24"/>
        </w:rPr>
        <w:t xml:space="preserve"> Сокращенные названия, аббревиатуры области, не допускаются</w:t>
      </w:r>
    </w:p>
    <w:p w14:paraId="6898DDC4" w14:textId="77777777" w:rsidR="00874A20" w:rsidRPr="00874A20" w:rsidRDefault="00874A20" w:rsidP="00874A20">
      <w:pPr>
        <w:jc w:val="both"/>
        <w:rPr>
          <w:szCs w:val="24"/>
        </w:rPr>
      </w:pPr>
      <w:r w:rsidRPr="00874A20">
        <w:rPr>
          <w:szCs w:val="24"/>
        </w:rPr>
        <w:t>Изменение формата таблицы не допускается.</w:t>
      </w:r>
    </w:p>
    <w:p w14:paraId="4B80A555" w14:textId="77777777" w:rsidR="00874A20" w:rsidRPr="00874A20" w:rsidRDefault="00874A20" w:rsidP="00874A20">
      <w:pPr>
        <w:jc w:val="both"/>
        <w:rPr>
          <w:szCs w:val="24"/>
        </w:rPr>
      </w:pPr>
      <w:r w:rsidRPr="00874A20">
        <w:rPr>
          <w:szCs w:val="24"/>
        </w:rPr>
        <w:t>Таблицы отчетности, заполненные не полностью, либо представленные в измененном формате, не принимаются.</w:t>
      </w:r>
    </w:p>
    <w:p w14:paraId="215394C2" w14:textId="77777777" w:rsidR="00874A20" w:rsidRPr="00874A20" w:rsidRDefault="00874A20" w:rsidP="00874A20">
      <w:pPr>
        <w:jc w:val="both"/>
        <w:rPr>
          <w:b/>
          <w:bCs/>
          <w:szCs w:val="24"/>
        </w:rPr>
      </w:pPr>
    </w:p>
    <w:p w14:paraId="1E7E9904" w14:textId="77777777" w:rsidR="00874A20" w:rsidRPr="00874A20" w:rsidRDefault="00874A20" w:rsidP="00874A20">
      <w:pPr>
        <w:jc w:val="both"/>
        <w:rPr>
          <w:b/>
          <w:bCs/>
          <w:szCs w:val="24"/>
        </w:rPr>
      </w:pPr>
      <w:r w:rsidRPr="00874A20">
        <w:rPr>
          <w:b/>
          <w:bCs/>
          <w:szCs w:val="24"/>
        </w:rPr>
        <w:t>Руководство по заполнению Таблицы отчетности по доле местного содержания</w:t>
      </w:r>
    </w:p>
    <w:p w14:paraId="79C0ED51" w14:textId="77777777" w:rsidR="00874A20" w:rsidRPr="00874A20" w:rsidRDefault="00874A20" w:rsidP="00874A20">
      <w:pPr>
        <w:jc w:val="both"/>
        <w:rPr>
          <w:szCs w:val="24"/>
        </w:rPr>
      </w:pPr>
      <w:r w:rsidRPr="00874A20">
        <w:rPr>
          <w:szCs w:val="24"/>
        </w:rPr>
        <w:t>1. Порядковый номер.</w:t>
      </w:r>
    </w:p>
    <w:p w14:paraId="795D2579" w14:textId="77777777" w:rsidR="00874A20" w:rsidRPr="00874A20" w:rsidRDefault="00874A20" w:rsidP="00874A20">
      <w:pPr>
        <w:jc w:val="both"/>
        <w:rPr>
          <w:szCs w:val="24"/>
        </w:rPr>
      </w:pPr>
      <w:r w:rsidRPr="00874A20">
        <w:rPr>
          <w:szCs w:val="24"/>
        </w:rPr>
        <w:t>2. Сокращенное наименование организации-заказчика, согласно Уставу, без кавычек.</w:t>
      </w:r>
      <w:r w:rsidRPr="00874A20">
        <w:rPr>
          <w:b/>
          <w:bCs/>
          <w:szCs w:val="24"/>
        </w:rPr>
        <w:t xml:space="preserve"> Пример: ТОО Самрук-Казына Контракт.</w:t>
      </w:r>
    </w:p>
    <w:p w14:paraId="05738647" w14:textId="77777777" w:rsidR="00874A20" w:rsidRPr="00874A20" w:rsidRDefault="00874A20" w:rsidP="00874A20">
      <w:pPr>
        <w:jc w:val="both"/>
        <w:rPr>
          <w:szCs w:val="24"/>
        </w:rPr>
      </w:pPr>
      <w:r w:rsidRPr="00874A20">
        <w:rPr>
          <w:szCs w:val="24"/>
        </w:rPr>
        <w:t xml:space="preserve">5. Дата окончания действия договора. </w:t>
      </w:r>
      <w:r w:rsidRPr="00874A20">
        <w:rPr>
          <w:b/>
          <w:bCs/>
          <w:szCs w:val="24"/>
        </w:rPr>
        <w:t>Пример: 31.12.2009</w:t>
      </w:r>
    </w:p>
    <w:p w14:paraId="3BF2F3E3" w14:textId="77777777" w:rsidR="00874A20" w:rsidRPr="00874A20" w:rsidRDefault="00874A20" w:rsidP="00874A20">
      <w:pPr>
        <w:jc w:val="both"/>
        <w:rPr>
          <w:szCs w:val="24"/>
        </w:rPr>
      </w:pPr>
      <w:r w:rsidRPr="00874A20">
        <w:rPr>
          <w:szCs w:val="24"/>
        </w:rPr>
        <w:t xml:space="preserve">6. Сокращенное наименование организации-поставщика, согласно Уставу, без кавычек. </w:t>
      </w:r>
      <w:r w:rsidRPr="00874A20">
        <w:rPr>
          <w:b/>
          <w:bCs/>
          <w:szCs w:val="24"/>
        </w:rPr>
        <w:t>Пример: ТОО Райымбек.</w:t>
      </w:r>
    </w:p>
    <w:p w14:paraId="728317BD" w14:textId="77777777" w:rsidR="00874A20" w:rsidRPr="00874A20" w:rsidRDefault="00874A20" w:rsidP="00874A20">
      <w:pPr>
        <w:jc w:val="both"/>
        <w:rPr>
          <w:szCs w:val="24"/>
        </w:rPr>
      </w:pPr>
      <w:r w:rsidRPr="00874A20">
        <w:rPr>
          <w:szCs w:val="24"/>
        </w:rPr>
        <w:t xml:space="preserve">7. Полное название области, пример: Северо-казахстанская область. Сокращения типа, СКО или Северо-казахстанская обл. - </w:t>
      </w:r>
      <w:r w:rsidRPr="00874A20">
        <w:rPr>
          <w:b/>
          <w:bCs/>
          <w:szCs w:val="24"/>
        </w:rPr>
        <w:t>не допускаются</w:t>
      </w:r>
    </w:p>
    <w:p w14:paraId="2A32AA6B" w14:textId="77777777" w:rsidR="00874A20" w:rsidRPr="00874A20" w:rsidRDefault="00874A20" w:rsidP="00874A20">
      <w:pPr>
        <w:jc w:val="both"/>
        <w:rPr>
          <w:szCs w:val="24"/>
        </w:rPr>
      </w:pPr>
      <w:r w:rsidRPr="00874A20">
        <w:rPr>
          <w:szCs w:val="24"/>
        </w:rPr>
        <w:t xml:space="preserve">Название городов республиканского значения вносятся в следующем виде: </w:t>
      </w:r>
      <w:r w:rsidRPr="00874A20">
        <w:rPr>
          <w:b/>
          <w:bCs/>
          <w:szCs w:val="24"/>
        </w:rPr>
        <w:t>Астана, Алматы</w:t>
      </w:r>
      <w:r w:rsidRPr="00874A20">
        <w:rPr>
          <w:szCs w:val="24"/>
        </w:rPr>
        <w:t>.</w:t>
      </w:r>
    </w:p>
    <w:p w14:paraId="74C08EFA" w14:textId="77777777" w:rsidR="00874A20" w:rsidRPr="00874A20" w:rsidRDefault="00874A20" w:rsidP="00874A20">
      <w:pPr>
        <w:jc w:val="both"/>
        <w:rPr>
          <w:szCs w:val="24"/>
        </w:rPr>
      </w:pPr>
      <w:r w:rsidRPr="00874A20">
        <w:rPr>
          <w:szCs w:val="24"/>
        </w:rPr>
        <w:t>8. Юридический адрес центрального офиса и контактные телефоны поставщика.</w:t>
      </w:r>
    </w:p>
    <w:p w14:paraId="1A3A114C" w14:textId="77777777" w:rsidR="00874A20" w:rsidRPr="00874A20" w:rsidRDefault="00874A20" w:rsidP="00874A20">
      <w:pPr>
        <w:jc w:val="both"/>
        <w:rPr>
          <w:szCs w:val="24"/>
        </w:rPr>
      </w:pPr>
      <w:r w:rsidRPr="00874A20">
        <w:rPr>
          <w:szCs w:val="24"/>
        </w:rPr>
        <w:t>10. Номер БИН юридического лица (при наличии) или ИНН физического лица.</w:t>
      </w:r>
    </w:p>
    <w:p w14:paraId="40B6497B" w14:textId="77777777" w:rsidR="00874A20" w:rsidRPr="00874A20" w:rsidRDefault="00874A20" w:rsidP="00874A20">
      <w:pPr>
        <w:jc w:val="both"/>
        <w:rPr>
          <w:szCs w:val="24"/>
        </w:rPr>
      </w:pPr>
      <w:r w:rsidRPr="00874A20">
        <w:rPr>
          <w:szCs w:val="24"/>
        </w:rPr>
        <w:t>11. Работники поставщика - граждане РК, общее количество.</w:t>
      </w:r>
    </w:p>
    <w:p w14:paraId="2C2DC85B" w14:textId="77777777" w:rsidR="00874A20" w:rsidRPr="00874A20" w:rsidRDefault="00874A20" w:rsidP="00874A20">
      <w:pPr>
        <w:jc w:val="both"/>
        <w:rPr>
          <w:szCs w:val="24"/>
        </w:rPr>
      </w:pPr>
      <w:r w:rsidRPr="00874A20">
        <w:rPr>
          <w:szCs w:val="24"/>
        </w:rPr>
        <w:t>12. Работники поставщика - граждане других государств, лица без гражданства, общее количество.</w:t>
      </w:r>
    </w:p>
    <w:p w14:paraId="736C0846" w14:textId="77777777" w:rsidR="00874A20" w:rsidRPr="00874A20" w:rsidRDefault="00874A20" w:rsidP="00874A20">
      <w:pPr>
        <w:jc w:val="both"/>
        <w:rPr>
          <w:szCs w:val="24"/>
        </w:rPr>
      </w:pPr>
      <w:r w:rsidRPr="00874A20">
        <w:rPr>
          <w:szCs w:val="24"/>
        </w:rPr>
        <w:t xml:space="preserve">В графах 13,15,17 Объем закупленных </w:t>
      </w:r>
      <w:r w:rsidRPr="00874A20">
        <w:rPr>
          <w:b/>
          <w:bCs/>
          <w:szCs w:val="24"/>
        </w:rPr>
        <w:t>товаров, работ, услуг</w:t>
      </w:r>
      <w:r w:rsidRPr="00874A20">
        <w:rPr>
          <w:szCs w:val="24"/>
        </w:rPr>
        <w:t xml:space="preserve">, согласно заключенного договора выражается в денежном эквиваленте в тенге. </w:t>
      </w:r>
    </w:p>
    <w:p w14:paraId="12864EA2" w14:textId="77777777" w:rsidR="00874A20" w:rsidRPr="00874A20" w:rsidRDefault="00874A20" w:rsidP="00874A20">
      <w:pPr>
        <w:jc w:val="both"/>
        <w:rPr>
          <w:szCs w:val="24"/>
        </w:rPr>
      </w:pPr>
      <w:r w:rsidRPr="00874A20">
        <w:rPr>
          <w:szCs w:val="24"/>
        </w:rPr>
        <w:t xml:space="preserve">В графах 14,16,18 Процент местного содержания рассчитывается согласно </w:t>
      </w:r>
      <w:hyperlink r:id="rId13" w:history="1">
        <w:r w:rsidRPr="00874A20">
          <w:rPr>
            <w:bCs/>
            <w:color w:val="333300"/>
            <w:szCs w:val="24"/>
            <w:u w:val="single"/>
          </w:rPr>
          <w:t>Единой методике расчета</w:t>
        </w:r>
      </w:hyperlink>
      <w:r w:rsidRPr="00874A20">
        <w:rPr>
          <w:color w:val="000000"/>
          <w:szCs w:val="24"/>
        </w:rPr>
        <w:t>организациями местного содержания при закупке товаров, работ и услуг</w:t>
      </w:r>
      <w:r w:rsidRPr="00874A20">
        <w:rPr>
          <w:szCs w:val="24"/>
        </w:rPr>
        <w:t>, утвержденной постановлением Правительства №964 от 20.09.2010.</w:t>
      </w:r>
    </w:p>
    <w:p w14:paraId="4583513A" w14:textId="77777777" w:rsidR="00874A20" w:rsidRPr="00874A20" w:rsidRDefault="00874A20" w:rsidP="00874A20">
      <w:pPr>
        <w:jc w:val="both"/>
        <w:rPr>
          <w:szCs w:val="24"/>
        </w:rPr>
      </w:pPr>
    </w:p>
    <w:p w14:paraId="1868A6D8" w14:textId="0BCB63D2" w:rsidR="001A570C" w:rsidRPr="006E41B6" w:rsidRDefault="00874A20" w:rsidP="00874A20">
      <w:pPr>
        <w:jc w:val="both"/>
        <w:rPr>
          <w:sz w:val="22"/>
          <w:szCs w:val="22"/>
        </w:rPr>
      </w:pPr>
      <w:r w:rsidRPr="00874A20">
        <w:rPr>
          <w:b/>
          <w:bCs/>
          <w:szCs w:val="24"/>
        </w:rPr>
        <w:t>В случае, если графы заполняются не в соответствии с требованиями настоящего Руководства, с грамматическими ошибками, отчетность считается не предоставленной.</w:t>
      </w:r>
    </w:p>
    <w:sectPr w:rsidR="001A570C" w:rsidRPr="006E41B6" w:rsidSect="005D13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7F1C8" w14:textId="77777777" w:rsidR="00634B1A" w:rsidRDefault="00634B1A">
      <w:r>
        <w:separator/>
      </w:r>
    </w:p>
  </w:endnote>
  <w:endnote w:type="continuationSeparator" w:id="0">
    <w:p w14:paraId="19B08131" w14:textId="77777777" w:rsidR="00634B1A" w:rsidRDefault="006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06D3" w14:textId="77777777" w:rsidR="006B602A" w:rsidRDefault="006B602A" w:rsidP="00264EC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66</w:t>
    </w:r>
    <w:r>
      <w:rPr>
        <w:rStyle w:val="a5"/>
      </w:rPr>
      <w:fldChar w:fldCharType="end"/>
    </w:r>
  </w:p>
  <w:p w14:paraId="2F4F86DF" w14:textId="77777777" w:rsidR="006B602A" w:rsidRDefault="006B602A" w:rsidP="00264E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1A86" w14:textId="77777777" w:rsidR="00634B1A" w:rsidRDefault="00634B1A">
      <w:r>
        <w:separator/>
      </w:r>
    </w:p>
  </w:footnote>
  <w:footnote w:type="continuationSeparator" w:id="0">
    <w:p w14:paraId="2FECF62A" w14:textId="77777777" w:rsidR="00634B1A" w:rsidRDefault="006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50E27B6"/>
    <w:lvl w:ilvl="0">
      <w:numFmt w:val="bullet"/>
      <w:lvlText w:val="*"/>
      <w:lvlJc w:val="left"/>
    </w:lvl>
  </w:abstractNum>
  <w:abstractNum w:abstractNumId="1" w15:restartNumberingAfterBreak="0">
    <w:nsid w:val="019F66E6"/>
    <w:multiLevelType w:val="multilevel"/>
    <w:tmpl w:val="8C900F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F658E"/>
    <w:multiLevelType w:val="singleLevel"/>
    <w:tmpl w:val="723E5012"/>
    <w:lvl w:ilvl="0">
      <w:start w:val="2"/>
      <w:numFmt w:val="decimal"/>
      <w:lvlText w:val="24.%1."/>
      <w:legacy w:legacy="1" w:legacySpace="0" w:legacyIndent="566"/>
      <w:lvlJc w:val="left"/>
      <w:rPr>
        <w:rFonts w:ascii="Times New Roman" w:hAnsi="Times New Roman" w:cs="Times New Roman" w:hint="default"/>
      </w:rPr>
    </w:lvl>
  </w:abstractNum>
  <w:abstractNum w:abstractNumId="3" w15:restartNumberingAfterBreak="0">
    <w:nsid w:val="04F42866"/>
    <w:multiLevelType w:val="hybridMultilevel"/>
    <w:tmpl w:val="F15E5566"/>
    <w:lvl w:ilvl="0" w:tplc="9E1C36AA">
      <w:start w:val="5"/>
      <w:numFmt w:val="decimal"/>
      <w:lvlText w:val="%1)"/>
      <w:lvlJc w:val="left"/>
      <w:pPr>
        <w:ind w:left="180" w:hanging="360"/>
      </w:pPr>
      <w:rPr>
        <w:rFonts w:hint="default"/>
        <w:i w:val="0"/>
      </w:rPr>
    </w:lvl>
    <w:lvl w:ilvl="1" w:tplc="04190019">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 w15:restartNumberingAfterBreak="0">
    <w:nsid w:val="05FB19C5"/>
    <w:multiLevelType w:val="singleLevel"/>
    <w:tmpl w:val="AF920C20"/>
    <w:lvl w:ilvl="0">
      <w:start w:val="1"/>
      <w:numFmt w:val="decimal"/>
      <w:lvlText w:val="17.%1."/>
      <w:legacy w:legacy="1" w:legacySpace="0" w:legacyIndent="537"/>
      <w:lvlJc w:val="left"/>
      <w:rPr>
        <w:rFonts w:ascii="Times New Roman" w:hAnsi="Times New Roman" w:cs="Times New Roman" w:hint="default"/>
      </w:rPr>
    </w:lvl>
  </w:abstractNum>
  <w:abstractNum w:abstractNumId="5" w15:restartNumberingAfterBreak="0">
    <w:nsid w:val="06384805"/>
    <w:multiLevelType w:val="singleLevel"/>
    <w:tmpl w:val="C4AA4892"/>
    <w:lvl w:ilvl="0">
      <w:start w:val="2"/>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067450EF"/>
    <w:multiLevelType w:val="hybridMultilevel"/>
    <w:tmpl w:val="D85A6FDC"/>
    <w:lvl w:ilvl="0" w:tplc="BAE2E0E8">
      <w:start w:val="1"/>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7" w15:restartNumberingAfterBreak="0">
    <w:nsid w:val="07A7409B"/>
    <w:multiLevelType w:val="singleLevel"/>
    <w:tmpl w:val="6C9046D0"/>
    <w:lvl w:ilvl="0">
      <w:start w:val="4"/>
      <w:numFmt w:val="decimal"/>
      <w:lvlText w:val="%1)"/>
      <w:legacy w:legacy="1" w:legacySpace="0" w:legacyIndent="279"/>
      <w:lvlJc w:val="left"/>
      <w:rPr>
        <w:rFonts w:ascii="Times New Roman" w:hAnsi="Times New Roman" w:cs="Times New Roman" w:hint="default"/>
      </w:rPr>
    </w:lvl>
  </w:abstractNum>
  <w:abstractNum w:abstractNumId="8" w15:restartNumberingAfterBreak="0">
    <w:nsid w:val="07F90CD6"/>
    <w:multiLevelType w:val="singleLevel"/>
    <w:tmpl w:val="5A48070E"/>
    <w:lvl w:ilvl="0">
      <w:start w:val="1"/>
      <w:numFmt w:val="decimal"/>
      <w:lvlText w:val="%1)"/>
      <w:legacy w:legacy="1" w:legacySpace="0" w:legacyIndent="278"/>
      <w:lvlJc w:val="left"/>
      <w:rPr>
        <w:rFonts w:ascii="Times New Roman" w:hAnsi="Times New Roman" w:cs="Times New Roman" w:hint="default"/>
      </w:rPr>
    </w:lvl>
  </w:abstractNum>
  <w:abstractNum w:abstractNumId="9" w15:restartNumberingAfterBreak="0">
    <w:nsid w:val="080B3C04"/>
    <w:multiLevelType w:val="hybridMultilevel"/>
    <w:tmpl w:val="B140744A"/>
    <w:lvl w:ilvl="0" w:tplc="43DEFD80">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8763C19"/>
    <w:multiLevelType w:val="singleLevel"/>
    <w:tmpl w:val="9C1EB720"/>
    <w:lvl w:ilvl="0">
      <w:start w:val="2"/>
      <w:numFmt w:val="decimal"/>
      <w:lvlText w:val="7.%1."/>
      <w:legacy w:legacy="1" w:legacySpace="0" w:legacyIndent="557"/>
      <w:lvlJc w:val="left"/>
      <w:rPr>
        <w:rFonts w:ascii="Times New Roman" w:hAnsi="Times New Roman" w:cs="Times New Roman" w:hint="default"/>
      </w:rPr>
    </w:lvl>
  </w:abstractNum>
  <w:abstractNum w:abstractNumId="11" w15:restartNumberingAfterBreak="0">
    <w:nsid w:val="15ED6740"/>
    <w:multiLevelType w:val="singleLevel"/>
    <w:tmpl w:val="7974EC0A"/>
    <w:lvl w:ilvl="0">
      <w:start w:val="11"/>
      <w:numFmt w:val="decimal"/>
      <w:lvlText w:val="18.%1."/>
      <w:legacy w:legacy="1" w:legacySpace="0" w:legacyIndent="681"/>
      <w:lvlJc w:val="left"/>
      <w:rPr>
        <w:rFonts w:ascii="Times New Roman" w:hAnsi="Times New Roman" w:cs="Times New Roman" w:hint="default"/>
      </w:rPr>
    </w:lvl>
  </w:abstractNum>
  <w:abstractNum w:abstractNumId="12" w15:restartNumberingAfterBreak="0">
    <w:nsid w:val="178804CE"/>
    <w:multiLevelType w:val="singleLevel"/>
    <w:tmpl w:val="5A48070E"/>
    <w:lvl w:ilvl="0">
      <w:start w:val="1"/>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18953C6D"/>
    <w:multiLevelType w:val="singleLevel"/>
    <w:tmpl w:val="5C24343A"/>
    <w:lvl w:ilvl="0">
      <w:start w:val="1"/>
      <w:numFmt w:val="decimal"/>
      <w:lvlText w:val="%1)"/>
      <w:legacy w:legacy="1" w:legacySpace="0" w:legacyIndent="288"/>
      <w:lvlJc w:val="left"/>
      <w:rPr>
        <w:rFonts w:ascii="Times New Roman" w:hAnsi="Times New Roman" w:cs="Times New Roman" w:hint="default"/>
      </w:rPr>
    </w:lvl>
  </w:abstractNum>
  <w:abstractNum w:abstractNumId="14" w15:restartNumberingAfterBreak="0">
    <w:nsid w:val="1A933B2B"/>
    <w:multiLevelType w:val="singleLevel"/>
    <w:tmpl w:val="C0A656BA"/>
    <w:lvl w:ilvl="0">
      <w:start w:val="1"/>
      <w:numFmt w:val="decimal"/>
      <w:lvlText w:val="%1)"/>
      <w:legacy w:legacy="1" w:legacySpace="0" w:legacyIndent="288"/>
      <w:lvlJc w:val="left"/>
      <w:rPr>
        <w:rFonts w:ascii="Times New Roman" w:hAnsi="Times New Roman" w:cs="Times New Roman" w:hint="default"/>
        <w:b w:val="0"/>
      </w:rPr>
    </w:lvl>
  </w:abstractNum>
  <w:abstractNum w:abstractNumId="15" w15:restartNumberingAfterBreak="0">
    <w:nsid w:val="2A8E3BF1"/>
    <w:multiLevelType w:val="singleLevel"/>
    <w:tmpl w:val="C7660784"/>
    <w:lvl w:ilvl="0">
      <w:start w:val="10"/>
      <w:numFmt w:val="decimal"/>
      <w:lvlText w:val="%1)"/>
      <w:legacy w:legacy="1" w:legacySpace="0" w:legacyIndent="538"/>
      <w:lvlJc w:val="left"/>
      <w:rPr>
        <w:rFonts w:ascii="Times New Roman" w:hAnsi="Times New Roman" w:cs="Times New Roman" w:hint="default"/>
      </w:rPr>
    </w:lvl>
  </w:abstractNum>
  <w:abstractNum w:abstractNumId="16" w15:restartNumberingAfterBreak="0">
    <w:nsid w:val="2B3B3C4C"/>
    <w:multiLevelType w:val="multilevel"/>
    <w:tmpl w:val="0D56FE2E"/>
    <w:lvl w:ilvl="0">
      <w:start w:val="6"/>
      <w:numFmt w:val="decimal"/>
      <w:lvlText w:val="%1."/>
      <w:lvlJc w:val="left"/>
      <w:pPr>
        <w:ind w:left="927" w:hanging="360"/>
      </w:pPr>
      <w:rPr>
        <w:rFonts w:ascii="Times New Roman" w:eastAsia="Times New Roman" w:hAnsi="Times New Roman" w:cs="Times New Roman" w:hint="default"/>
        <w:b/>
      </w:rPr>
    </w:lvl>
    <w:lvl w:ilvl="1">
      <w:start w:val="1"/>
      <w:numFmt w:val="decimal"/>
      <w:isLgl/>
      <w:lvlText w:val="%1.%2."/>
      <w:lvlJc w:val="left"/>
      <w:pPr>
        <w:ind w:left="1924" w:hanging="1215"/>
      </w:pPr>
      <w:rPr>
        <w:rFonts w:hint="default"/>
      </w:rPr>
    </w:lvl>
    <w:lvl w:ilvl="2">
      <w:start w:val="1"/>
      <w:numFmt w:val="decimal"/>
      <w:isLgl/>
      <w:lvlText w:val="%1.%2.%3."/>
      <w:lvlJc w:val="left"/>
      <w:pPr>
        <w:ind w:left="2066" w:hanging="1215"/>
      </w:pPr>
      <w:rPr>
        <w:rFonts w:hint="default"/>
      </w:rPr>
    </w:lvl>
    <w:lvl w:ilvl="3">
      <w:start w:val="1"/>
      <w:numFmt w:val="decimal"/>
      <w:isLgl/>
      <w:lvlText w:val="%1.%2.%3.%4."/>
      <w:lvlJc w:val="left"/>
      <w:pPr>
        <w:ind w:left="2208" w:hanging="1215"/>
      </w:pPr>
      <w:rPr>
        <w:rFonts w:hint="default"/>
      </w:rPr>
    </w:lvl>
    <w:lvl w:ilvl="4">
      <w:start w:val="1"/>
      <w:numFmt w:val="decimal"/>
      <w:isLgl/>
      <w:lvlText w:val="%1.%2.%3.%4.%5."/>
      <w:lvlJc w:val="left"/>
      <w:pPr>
        <w:ind w:left="2350" w:hanging="1215"/>
      </w:pPr>
      <w:rPr>
        <w:rFonts w:hint="default"/>
      </w:rPr>
    </w:lvl>
    <w:lvl w:ilvl="5">
      <w:start w:val="1"/>
      <w:numFmt w:val="decimal"/>
      <w:isLgl/>
      <w:lvlText w:val="%1.%2.%3.%4.%5.%6."/>
      <w:lvlJc w:val="left"/>
      <w:pPr>
        <w:ind w:left="2492" w:hanging="121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2D043892"/>
    <w:multiLevelType w:val="singleLevel"/>
    <w:tmpl w:val="5A48070E"/>
    <w:lvl w:ilvl="0">
      <w:start w:val="1"/>
      <w:numFmt w:val="decimal"/>
      <w:lvlText w:val="%1)"/>
      <w:legacy w:legacy="1" w:legacySpace="0" w:legacyIndent="279"/>
      <w:lvlJc w:val="left"/>
      <w:rPr>
        <w:rFonts w:ascii="Times New Roman" w:hAnsi="Times New Roman" w:cs="Times New Roman" w:hint="default"/>
      </w:rPr>
    </w:lvl>
  </w:abstractNum>
  <w:abstractNum w:abstractNumId="18" w15:restartNumberingAfterBreak="0">
    <w:nsid w:val="2D792DC9"/>
    <w:multiLevelType w:val="singleLevel"/>
    <w:tmpl w:val="7F24EC60"/>
    <w:lvl w:ilvl="0">
      <w:start w:val="1"/>
      <w:numFmt w:val="decimal"/>
      <w:lvlText w:val="10.%1."/>
      <w:legacy w:legacy="1" w:legacySpace="0" w:legacyIndent="528"/>
      <w:lvlJc w:val="left"/>
      <w:rPr>
        <w:rFonts w:ascii="Times New Roman" w:hAnsi="Times New Roman" w:cs="Times New Roman" w:hint="default"/>
      </w:rPr>
    </w:lvl>
  </w:abstractNum>
  <w:abstractNum w:abstractNumId="19" w15:restartNumberingAfterBreak="0">
    <w:nsid w:val="2E052EAC"/>
    <w:multiLevelType w:val="multilevel"/>
    <w:tmpl w:val="7708FFD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E7C7B02"/>
    <w:multiLevelType w:val="singleLevel"/>
    <w:tmpl w:val="8E62B996"/>
    <w:lvl w:ilvl="0">
      <w:start w:val="5"/>
      <w:numFmt w:val="decimal"/>
      <w:lvlText w:val="14.%1."/>
      <w:legacy w:legacy="1" w:legacySpace="0" w:legacyIndent="538"/>
      <w:lvlJc w:val="left"/>
      <w:rPr>
        <w:rFonts w:ascii="Times New Roman" w:hAnsi="Times New Roman" w:cs="Times New Roman" w:hint="default"/>
      </w:rPr>
    </w:lvl>
  </w:abstractNum>
  <w:abstractNum w:abstractNumId="21" w15:restartNumberingAfterBreak="0">
    <w:nsid w:val="2EB04DD5"/>
    <w:multiLevelType w:val="singleLevel"/>
    <w:tmpl w:val="6F1CF1FC"/>
    <w:lvl w:ilvl="0">
      <w:start w:val="3"/>
      <w:numFmt w:val="decimal"/>
      <w:lvlText w:val="%1)"/>
      <w:legacy w:legacy="1" w:legacySpace="0" w:legacyIndent="279"/>
      <w:lvlJc w:val="left"/>
      <w:rPr>
        <w:rFonts w:ascii="Times New Roman" w:hAnsi="Times New Roman" w:cs="Times New Roman" w:hint="default"/>
      </w:rPr>
    </w:lvl>
  </w:abstractNum>
  <w:abstractNum w:abstractNumId="22" w15:restartNumberingAfterBreak="0">
    <w:nsid w:val="336721AB"/>
    <w:multiLevelType w:val="singleLevel"/>
    <w:tmpl w:val="99C0BF2A"/>
    <w:lvl w:ilvl="0">
      <w:start w:val="1"/>
      <w:numFmt w:val="decimal"/>
      <w:lvlText w:val="9.%1."/>
      <w:legacy w:legacy="1" w:legacySpace="0" w:legacyIndent="557"/>
      <w:lvlJc w:val="left"/>
      <w:rPr>
        <w:rFonts w:ascii="Times New Roman" w:hAnsi="Times New Roman" w:cs="Times New Roman" w:hint="default"/>
      </w:rPr>
    </w:lvl>
  </w:abstractNum>
  <w:abstractNum w:abstractNumId="23" w15:restartNumberingAfterBreak="0">
    <w:nsid w:val="36E10714"/>
    <w:multiLevelType w:val="singleLevel"/>
    <w:tmpl w:val="76B0BE42"/>
    <w:lvl w:ilvl="0">
      <w:start w:val="7"/>
      <w:numFmt w:val="decimal"/>
      <w:lvlText w:val="19.%1."/>
      <w:legacy w:legacy="1" w:legacySpace="0" w:legacyIndent="528"/>
      <w:lvlJc w:val="left"/>
      <w:rPr>
        <w:rFonts w:ascii="Times New Roman" w:hAnsi="Times New Roman" w:cs="Times New Roman" w:hint="default"/>
      </w:rPr>
    </w:lvl>
  </w:abstractNum>
  <w:abstractNum w:abstractNumId="24" w15:restartNumberingAfterBreak="0">
    <w:nsid w:val="37A60AF0"/>
    <w:multiLevelType w:val="singleLevel"/>
    <w:tmpl w:val="86B44058"/>
    <w:lvl w:ilvl="0">
      <w:start w:val="11"/>
      <w:numFmt w:val="decimal"/>
      <w:lvlText w:val="%1)"/>
      <w:legacy w:legacy="1" w:legacySpace="0" w:legacyIndent="538"/>
      <w:lvlJc w:val="left"/>
      <w:rPr>
        <w:rFonts w:ascii="Times New Roman" w:hAnsi="Times New Roman" w:cs="Times New Roman" w:hint="default"/>
      </w:rPr>
    </w:lvl>
  </w:abstractNum>
  <w:abstractNum w:abstractNumId="25" w15:restartNumberingAfterBreak="0">
    <w:nsid w:val="38210D69"/>
    <w:multiLevelType w:val="multilevel"/>
    <w:tmpl w:val="2C1EF97E"/>
    <w:lvl w:ilvl="0">
      <w:start w:val="1"/>
      <w:numFmt w:val="decimal"/>
      <w:lvlText w:val="%1."/>
      <w:lvlJc w:val="left"/>
      <w:pPr>
        <w:ind w:left="720" w:hanging="360"/>
      </w:pPr>
      <w:rPr>
        <w:rFonts w:hint="default"/>
      </w:rPr>
    </w:lvl>
    <w:lvl w:ilvl="1">
      <w:start w:val="3"/>
      <w:numFmt w:val="decimal"/>
      <w:isLgl/>
      <w:lvlText w:val="14.%2."/>
      <w:lvlJc w:val="left"/>
      <w:pPr>
        <w:ind w:left="1692"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520" w:hanging="112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384C6787"/>
    <w:multiLevelType w:val="multilevel"/>
    <w:tmpl w:val="BFA254D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386777B3"/>
    <w:multiLevelType w:val="singleLevel"/>
    <w:tmpl w:val="A832271C"/>
    <w:lvl w:ilvl="0">
      <w:start w:val="1"/>
      <w:numFmt w:val="decimal"/>
      <w:lvlText w:val="%1)"/>
      <w:legacy w:legacy="1" w:legacySpace="0" w:legacyIndent="259"/>
      <w:lvlJc w:val="left"/>
      <w:rPr>
        <w:rFonts w:ascii="Times New Roman" w:hAnsi="Times New Roman" w:cs="Times New Roman" w:hint="default"/>
      </w:rPr>
    </w:lvl>
  </w:abstractNum>
  <w:abstractNum w:abstractNumId="28" w15:restartNumberingAfterBreak="0">
    <w:nsid w:val="3888661F"/>
    <w:multiLevelType w:val="singleLevel"/>
    <w:tmpl w:val="5A48070E"/>
    <w:lvl w:ilvl="0">
      <w:start w:val="1"/>
      <w:numFmt w:val="decimal"/>
      <w:lvlText w:val="%1)"/>
      <w:legacy w:legacy="1" w:legacySpace="0" w:legacyIndent="279"/>
      <w:lvlJc w:val="left"/>
      <w:rPr>
        <w:rFonts w:ascii="Times New Roman" w:hAnsi="Times New Roman" w:cs="Times New Roman" w:hint="default"/>
      </w:rPr>
    </w:lvl>
  </w:abstractNum>
  <w:abstractNum w:abstractNumId="29" w15:restartNumberingAfterBreak="0">
    <w:nsid w:val="3927461C"/>
    <w:multiLevelType w:val="singleLevel"/>
    <w:tmpl w:val="B94ABED0"/>
    <w:lvl w:ilvl="0">
      <w:start w:val="1"/>
      <w:numFmt w:val="decimal"/>
      <w:lvlText w:val="18.%1."/>
      <w:legacy w:legacy="1" w:legacySpace="0" w:legacyIndent="528"/>
      <w:lvlJc w:val="left"/>
      <w:rPr>
        <w:rFonts w:ascii="Times New Roman" w:hAnsi="Times New Roman" w:cs="Times New Roman" w:hint="default"/>
      </w:rPr>
    </w:lvl>
  </w:abstractNum>
  <w:abstractNum w:abstractNumId="30" w15:restartNumberingAfterBreak="0">
    <w:nsid w:val="3CFE0CDA"/>
    <w:multiLevelType w:val="hybridMultilevel"/>
    <w:tmpl w:val="71F2B63C"/>
    <w:lvl w:ilvl="0" w:tplc="A948D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D6A4769"/>
    <w:multiLevelType w:val="singleLevel"/>
    <w:tmpl w:val="5A48070E"/>
    <w:lvl w:ilvl="0">
      <w:start w:val="1"/>
      <w:numFmt w:val="decimal"/>
      <w:lvlText w:val="%1)"/>
      <w:legacy w:legacy="1" w:legacySpace="0" w:legacyIndent="278"/>
      <w:lvlJc w:val="left"/>
      <w:rPr>
        <w:rFonts w:ascii="Times New Roman" w:hAnsi="Times New Roman" w:cs="Times New Roman" w:hint="default"/>
      </w:rPr>
    </w:lvl>
  </w:abstractNum>
  <w:abstractNum w:abstractNumId="32" w15:restartNumberingAfterBreak="0">
    <w:nsid w:val="40C349EF"/>
    <w:multiLevelType w:val="singleLevel"/>
    <w:tmpl w:val="2F5E9E50"/>
    <w:lvl w:ilvl="0">
      <w:start w:val="1"/>
      <w:numFmt w:val="decimal"/>
      <w:lvlText w:val="%1."/>
      <w:legacy w:legacy="1" w:legacySpace="0" w:legacyIndent="288"/>
      <w:lvlJc w:val="left"/>
      <w:rPr>
        <w:rFonts w:ascii="Times New Roman" w:hAnsi="Times New Roman" w:cs="Times New Roman" w:hint="default"/>
      </w:rPr>
    </w:lvl>
  </w:abstractNum>
  <w:abstractNum w:abstractNumId="33" w15:restartNumberingAfterBreak="0">
    <w:nsid w:val="427E11D8"/>
    <w:multiLevelType w:val="singleLevel"/>
    <w:tmpl w:val="5A48070E"/>
    <w:lvl w:ilvl="0">
      <w:start w:val="1"/>
      <w:numFmt w:val="decimal"/>
      <w:lvlText w:val="%1)"/>
      <w:legacy w:legacy="1" w:legacySpace="0" w:legacyIndent="279"/>
      <w:lvlJc w:val="left"/>
      <w:rPr>
        <w:rFonts w:ascii="Times New Roman" w:hAnsi="Times New Roman" w:cs="Times New Roman" w:hint="default"/>
      </w:rPr>
    </w:lvl>
  </w:abstractNum>
  <w:abstractNum w:abstractNumId="34" w15:restartNumberingAfterBreak="0">
    <w:nsid w:val="437A4F7C"/>
    <w:multiLevelType w:val="singleLevel"/>
    <w:tmpl w:val="428E8F84"/>
    <w:lvl w:ilvl="0">
      <w:start w:val="1"/>
      <w:numFmt w:val="decimal"/>
      <w:lvlText w:val="25.%1."/>
      <w:legacy w:legacy="1" w:legacySpace="0" w:legacyIndent="558"/>
      <w:lvlJc w:val="left"/>
      <w:rPr>
        <w:rFonts w:ascii="Times New Roman" w:hAnsi="Times New Roman" w:cs="Times New Roman" w:hint="default"/>
      </w:rPr>
    </w:lvl>
  </w:abstractNum>
  <w:abstractNum w:abstractNumId="35" w15:restartNumberingAfterBreak="0">
    <w:nsid w:val="43D32B71"/>
    <w:multiLevelType w:val="singleLevel"/>
    <w:tmpl w:val="7A6C0598"/>
    <w:lvl w:ilvl="0">
      <w:start w:val="2"/>
      <w:numFmt w:val="decimal"/>
      <w:lvlText w:val="16.%1."/>
      <w:legacy w:legacy="1" w:legacySpace="0" w:legacyIndent="528"/>
      <w:lvlJc w:val="left"/>
      <w:rPr>
        <w:rFonts w:ascii="Times New Roman" w:hAnsi="Times New Roman" w:cs="Times New Roman" w:hint="default"/>
      </w:rPr>
    </w:lvl>
  </w:abstractNum>
  <w:abstractNum w:abstractNumId="36" w15:restartNumberingAfterBreak="0">
    <w:nsid w:val="466149E0"/>
    <w:multiLevelType w:val="singleLevel"/>
    <w:tmpl w:val="B6A672E2"/>
    <w:lvl w:ilvl="0">
      <w:start w:val="8"/>
      <w:numFmt w:val="decimal"/>
      <w:lvlText w:val="25.%1."/>
      <w:legacy w:legacy="1" w:legacySpace="0" w:legacyIndent="566"/>
      <w:lvlJc w:val="left"/>
      <w:rPr>
        <w:rFonts w:ascii="Times New Roman" w:hAnsi="Times New Roman" w:cs="Times New Roman" w:hint="default"/>
      </w:rPr>
    </w:lvl>
  </w:abstractNum>
  <w:abstractNum w:abstractNumId="37" w15:restartNumberingAfterBreak="0">
    <w:nsid w:val="48F76B10"/>
    <w:multiLevelType w:val="singleLevel"/>
    <w:tmpl w:val="5C24343A"/>
    <w:lvl w:ilvl="0">
      <w:start w:val="1"/>
      <w:numFmt w:val="decimal"/>
      <w:lvlText w:val="%1)"/>
      <w:legacy w:legacy="1" w:legacySpace="0" w:legacyIndent="288"/>
      <w:lvlJc w:val="left"/>
      <w:rPr>
        <w:rFonts w:ascii="Times New Roman" w:hAnsi="Times New Roman" w:cs="Times New Roman" w:hint="default"/>
      </w:rPr>
    </w:lvl>
  </w:abstractNum>
  <w:abstractNum w:abstractNumId="38" w15:restartNumberingAfterBreak="0">
    <w:nsid w:val="4AEC7594"/>
    <w:multiLevelType w:val="singleLevel"/>
    <w:tmpl w:val="5C24343A"/>
    <w:lvl w:ilvl="0">
      <w:start w:val="1"/>
      <w:numFmt w:val="decimal"/>
      <w:lvlText w:val="%1)"/>
      <w:legacy w:legacy="1" w:legacySpace="0" w:legacyIndent="288"/>
      <w:lvlJc w:val="left"/>
      <w:rPr>
        <w:rFonts w:ascii="Times New Roman" w:hAnsi="Times New Roman" w:cs="Times New Roman" w:hint="default"/>
      </w:rPr>
    </w:lvl>
  </w:abstractNum>
  <w:abstractNum w:abstractNumId="39" w15:restartNumberingAfterBreak="0">
    <w:nsid w:val="4D993C1D"/>
    <w:multiLevelType w:val="singleLevel"/>
    <w:tmpl w:val="B9F44B7E"/>
    <w:lvl w:ilvl="0">
      <w:start w:val="10"/>
      <w:numFmt w:val="decimal"/>
      <w:lvlText w:val="19.%1."/>
      <w:legacy w:legacy="1" w:legacySpace="0" w:legacyIndent="682"/>
      <w:lvlJc w:val="left"/>
      <w:rPr>
        <w:rFonts w:ascii="Times New Roman" w:hAnsi="Times New Roman" w:cs="Times New Roman" w:hint="default"/>
      </w:rPr>
    </w:lvl>
  </w:abstractNum>
  <w:abstractNum w:abstractNumId="40" w15:restartNumberingAfterBreak="0">
    <w:nsid w:val="50CF5422"/>
    <w:multiLevelType w:val="hybridMultilevel"/>
    <w:tmpl w:val="17B4BD4E"/>
    <w:lvl w:ilvl="0" w:tplc="CB587CA6">
      <w:start w:val="5"/>
      <w:numFmt w:val="decimal"/>
      <w:lvlText w:val="%1."/>
      <w:lvlJc w:val="left"/>
      <w:pPr>
        <w:tabs>
          <w:tab w:val="num" w:pos="-540"/>
        </w:tabs>
        <w:ind w:left="-540" w:hanging="360"/>
      </w:pPr>
      <w:rPr>
        <w:b/>
        <w:i w:val="0"/>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2497997"/>
    <w:multiLevelType w:val="singleLevel"/>
    <w:tmpl w:val="C7660784"/>
    <w:lvl w:ilvl="0">
      <w:start w:val="10"/>
      <w:numFmt w:val="decimal"/>
      <w:lvlText w:val="%1)"/>
      <w:legacy w:legacy="1" w:legacySpace="0" w:legacyIndent="538"/>
      <w:lvlJc w:val="left"/>
      <w:rPr>
        <w:rFonts w:ascii="Times New Roman" w:hAnsi="Times New Roman" w:cs="Times New Roman" w:hint="default"/>
      </w:rPr>
    </w:lvl>
  </w:abstractNum>
  <w:abstractNum w:abstractNumId="42" w15:restartNumberingAfterBreak="0">
    <w:nsid w:val="53912A1F"/>
    <w:multiLevelType w:val="singleLevel"/>
    <w:tmpl w:val="F3407256"/>
    <w:lvl w:ilvl="0">
      <w:start w:val="9"/>
      <w:numFmt w:val="decimal"/>
      <w:lvlText w:val="%1)"/>
      <w:legacy w:legacy="1" w:legacySpace="0" w:legacyIndent="278"/>
      <w:lvlJc w:val="left"/>
      <w:rPr>
        <w:rFonts w:ascii="Times New Roman" w:hAnsi="Times New Roman" w:cs="Times New Roman" w:hint="default"/>
      </w:rPr>
    </w:lvl>
  </w:abstractNum>
  <w:abstractNum w:abstractNumId="43" w15:restartNumberingAfterBreak="0">
    <w:nsid w:val="554F6DDC"/>
    <w:multiLevelType w:val="singleLevel"/>
    <w:tmpl w:val="A1943AEC"/>
    <w:lvl w:ilvl="0">
      <w:start w:val="5"/>
      <w:numFmt w:val="decimal"/>
      <w:lvlText w:val="19.%1."/>
      <w:legacy w:legacy="1" w:legacySpace="0" w:legacyIndent="528"/>
      <w:lvlJc w:val="left"/>
      <w:rPr>
        <w:rFonts w:ascii="Times New Roman" w:hAnsi="Times New Roman" w:cs="Times New Roman" w:hint="default"/>
      </w:rPr>
    </w:lvl>
  </w:abstractNum>
  <w:abstractNum w:abstractNumId="44" w15:restartNumberingAfterBreak="0">
    <w:nsid w:val="55E33E13"/>
    <w:multiLevelType w:val="hybridMultilevel"/>
    <w:tmpl w:val="8E0AB8B0"/>
    <w:lvl w:ilvl="0" w:tplc="96E6A42A">
      <w:start w:val="1"/>
      <w:numFmt w:val="decimal"/>
      <w:lvlText w:val="%1)"/>
      <w:lvlJc w:val="left"/>
      <w:pPr>
        <w:ind w:left="78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45" w15:restartNumberingAfterBreak="0">
    <w:nsid w:val="58B30C1A"/>
    <w:multiLevelType w:val="singleLevel"/>
    <w:tmpl w:val="CF92B4E2"/>
    <w:lvl w:ilvl="0">
      <w:start w:val="21"/>
      <w:numFmt w:val="decimal"/>
      <w:lvlText w:val="19.%1."/>
      <w:legacy w:legacy="1" w:legacySpace="0" w:legacyIndent="681"/>
      <w:lvlJc w:val="left"/>
      <w:rPr>
        <w:rFonts w:ascii="Times New Roman" w:hAnsi="Times New Roman" w:cs="Times New Roman" w:hint="default"/>
      </w:rPr>
    </w:lvl>
  </w:abstractNum>
  <w:abstractNum w:abstractNumId="46" w15:restartNumberingAfterBreak="0">
    <w:nsid w:val="5A1E6D3A"/>
    <w:multiLevelType w:val="singleLevel"/>
    <w:tmpl w:val="515811F2"/>
    <w:lvl w:ilvl="0">
      <w:start w:val="2"/>
      <w:numFmt w:val="decimal"/>
      <w:lvlText w:val="%1."/>
      <w:legacy w:legacy="1" w:legacySpace="0" w:legacyIndent="288"/>
      <w:lvlJc w:val="left"/>
      <w:rPr>
        <w:rFonts w:ascii="Times New Roman" w:hAnsi="Times New Roman" w:cs="Times New Roman" w:hint="default"/>
      </w:rPr>
    </w:lvl>
  </w:abstractNum>
  <w:abstractNum w:abstractNumId="47" w15:restartNumberingAfterBreak="0">
    <w:nsid w:val="5AAE05D9"/>
    <w:multiLevelType w:val="singleLevel"/>
    <w:tmpl w:val="7EC2747A"/>
    <w:lvl w:ilvl="0">
      <w:start w:val="6"/>
      <w:numFmt w:val="decimal"/>
      <w:lvlText w:val="%1."/>
      <w:legacy w:legacy="1" w:legacySpace="0" w:legacyIndent="279"/>
      <w:lvlJc w:val="left"/>
      <w:rPr>
        <w:rFonts w:ascii="Times New Roman" w:hAnsi="Times New Roman" w:cs="Times New Roman" w:hint="default"/>
        <w:b/>
      </w:rPr>
    </w:lvl>
  </w:abstractNum>
  <w:abstractNum w:abstractNumId="48" w15:restartNumberingAfterBreak="0">
    <w:nsid w:val="5BC60DFD"/>
    <w:multiLevelType w:val="singleLevel"/>
    <w:tmpl w:val="8C0E98D0"/>
    <w:lvl w:ilvl="0">
      <w:start w:val="1"/>
      <w:numFmt w:val="decimal"/>
      <w:lvlText w:val="11.%1."/>
      <w:legacy w:legacy="1" w:legacySpace="0" w:legacyIndent="528"/>
      <w:lvlJc w:val="left"/>
      <w:rPr>
        <w:rFonts w:ascii="Times New Roman" w:hAnsi="Times New Roman" w:cs="Times New Roman" w:hint="default"/>
      </w:rPr>
    </w:lvl>
  </w:abstractNum>
  <w:abstractNum w:abstractNumId="49" w15:restartNumberingAfterBreak="0">
    <w:nsid w:val="5D211026"/>
    <w:multiLevelType w:val="singleLevel"/>
    <w:tmpl w:val="621AFC56"/>
    <w:lvl w:ilvl="0">
      <w:start w:val="4"/>
      <w:numFmt w:val="decimal"/>
      <w:lvlText w:val="25.%1."/>
      <w:legacy w:legacy="1" w:legacySpace="0" w:legacyIndent="566"/>
      <w:lvlJc w:val="left"/>
      <w:rPr>
        <w:rFonts w:ascii="Times New Roman" w:hAnsi="Times New Roman" w:cs="Times New Roman" w:hint="default"/>
      </w:rPr>
    </w:lvl>
  </w:abstractNum>
  <w:abstractNum w:abstractNumId="50" w15:restartNumberingAfterBreak="0">
    <w:nsid w:val="5D2C2239"/>
    <w:multiLevelType w:val="singleLevel"/>
    <w:tmpl w:val="5A48070E"/>
    <w:lvl w:ilvl="0">
      <w:start w:val="1"/>
      <w:numFmt w:val="decimal"/>
      <w:lvlText w:val="%1)"/>
      <w:legacy w:legacy="1" w:legacySpace="0" w:legacyIndent="278"/>
      <w:lvlJc w:val="left"/>
      <w:rPr>
        <w:rFonts w:ascii="Times New Roman" w:hAnsi="Times New Roman" w:cs="Times New Roman" w:hint="default"/>
      </w:rPr>
    </w:lvl>
  </w:abstractNum>
  <w:abstractNum w:abstractNumId="51" w15:restartNumberingAfterBreak="0">
    <w:nsid w:val="63DF3A34"/>
    <w:multiLevelType w:val="singleLevel"/>
    <w:tmpl w:val="1EE21908"/>
    <w:lvl w:ilvl="0">
      <w:start w:val="2"/>
      <w:numFmt w:val="decimal"/>
      <w:lvlText w:val="19.%1."/>
      <w:legacy w:legacy="1" w:legacySpace="0" w:legacyIndent="538"/>
      <w:lvlJc w:val="left"/>
      <w:rPr>
        <w:rFonts w:ascii="Times New Roman" w:hAnsi="Times New Roman" w:cs="Times New Roman" w:hint="default"/>
      </w:rPr>
    </w:lvl>
  </w:abstractNum>
  <w:abstractNum w:abstractNumId="52" w15:restartNumberingAfterBreak="0">
    <w:nsid w:val="63E93A13"/>
    <w:multiLevelType w:val="singleLevel"/>
    <w:tmpl w:val="6D4C81B4"/>
    <w:lvl w:ilvl="0">
      <w:start w:val="4"/>
      <w:numFmt w:val="decimal"/>
      <w:lvlText w:val="18.%1."/>
      <w:legacy w:legacy="1" w:legacySpace="0" w:legacyIndent="528"/>
      <w:lvlJc w:val="left"/>
      <w:rPr>
        <w:rFonts w:ascii="Times New Roman" w:hAnsi="Times New Roman" w:cs="Times New Roman" w:hint="default"/>
        <w:color w:val="auto"/>
      </w:rPr>
    </w:lvl>
  </w:abstractNum>
  <w:abstractNum w:abstractNumId="53" w15:restartNumberingAfterBreak="0">
    <w:nsid w:val="64501F4C"/>
    <w:multiLevelType w:val="hybridMultilevel"/>
    <w:tmpl w:val="382A2F2E"/>
    <w:lvl w:ilvl="0" w:tplc="A3323484">
      <w:start w:val="1"/>
      <w:numFmt w:val="decimal"/>
      <w:lvlText w:val="%1)"/>
      <w:lvlJc w:val="left"/>
      <w:pPr>
        <w:ind w:left="820" w:hanging="360"/>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4" w15:restartNumberingAfterBreak="0">
    <w:nsid w:val="64607A21"/>
    <w:multiLevelType w:val="singleLevel"/>
    <w:tmpl w:val="2DDCCC68"/>
    <w:lvl w:ilvl="0">
      <w:start w:val="9"/>
      <w:numFmt w:val="decimal"/>
      <w:lvlText w:val="18.%1."/>
      <w:legacy w:legacy="1" w:legacySpace="0" w:legacyIndent="528"/>
      <w:lvlJc w:val="left"/>
      <w:rPr>
        <w:rFonts w:ascii="Times New Roman" w:hAnsi="Times New Roman" w:cs="Times New Roman" w:hint="default"/>
      </w:rPr>
    </w:lvl>
  </w:abstractNum>
  <w:abstractNum w:abstractNumId="55" w15:restartNumberingAfterBreak="0">
    <w:nsid w:val="664941C3"/>
    <w:multiLevelType w:val="singleLevel"/>
    <w:tmpl w:val="2702BA76"/>
    <w:lvl w:ilvl="0">
      <w:start w:val="2"/>
      <w:numFmt w:val="decimal"/>
      <w:lvlText w:val="15.%1."/>
      <w:legacy w:legacy="1" w:legacySpace="0" w:legacyIndent="528"/>
      <w:lvlJc w:val="left"/>
      <w:rPr>
        <w:rFonts w:ascii="Times New Roman" w:hAnsi="Times New Roman" w:cs="Times New Roman" w:hint="default"/>
      </w:rPr>
    </w:lvl>
  </w:abstractNum>
  <w:abstractNum w:abstractNumId="56" w15:restartNumberingAfterBreak="0">
    <w:nsid w:val="67811C9C"/>
    <w:multiLevelType w:val="multilevel"/>
    <w:tmpl w:val="7860930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80"/>
        </w:tabs>
        <w:ind w:left="180" w:hanging="360"/>
      </w:pPr>
      <w:rPr>
        <w:rFonts w:ascii="Times New Roman" w:eastAsia="Times New Roman" w:hAnsi="Times New Roman" w:cs="Times New Roman"/>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57" w15:restartNumberingAfterBreak="0">
    <w:nsid w:val="6A8F3B06"/>
    <w:multiLevelType w:val="singleLevel"/>
    <w:tmpl w:val="39EC92C8"/>
    <w:lvl w:ilvl="0">
      <w:start w:val="1"/>
      <w:numFmt w:val="decimal"/>
      <w:lvlText w:val="8.%1."/>
      <w:legacy w:legacy="1" w:legacySpace="0" w:legacyIndent="557"/>
      <w:lvlJc w:val="left"/>
      <w:rPr>
        <w:rFonts w:ascii="Times New Roman" w:hAnsi="Times New Roman" w:cs="Times New Roman" w:hint="default"/>
      </w:rPr>
    </w:lvl>
  </w:abstractNum>
  <w:abstractNum w:abstractNumId="58" w15:restartNumberingAfterBreak="0">
    <w:nsid w:val="6F500E03"/>
    <w:multiLevelType w:val="singleLevel"/>
    <w:tmpl w:val="5C24343A"/>
    <w:lvl w:ilvl="0">
      <w:start w:val="1"/>
      <w:numFmt w:val="decimal"/>
      <w:lvlText w:val="%1)"/>
      <w:legacy w:legacy="1" w:legacySpace="0" w:legacyIndent="288"/>
      <w:lvlJc w:val="left"/>
      <w:rPr>
        <w:rFonts w:ascii="Times New Roman" w:hAnsi="Times New Roman" w:cs="Times New Roman" w:hint="default"/>
      </w:rPr>
    </w:lvl>
  </w:abstractNum>
  <w:abstractNum w:abstractNumId="59" w15:restartNumberingAfterBreak="0">
    <w:nsid w:val="70203CC7"/>
    <w:multiLevelType w:val="multilevel"/>
    <w:tmpl w:val="BFA254D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0" w15:restartNumberingAfterBreak="0">
    <w:nsid w:val="718850EC"/>
    <w:multiLevelType w:val="multilevel"/>
    <w:tmpl w:val="F49E1050"/>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72CE2C01"/>
    <w:multiLevelType w:val="singleLevel"/>
    <w:tmpl w:val="5C24343A"/>
    <w:lvl w:ilvl="0">
      <w:start w:val="1"/>
      <w:numFmt w:val="decimal"/>
      <w:lvlText w:val="%1)"/>
      <w:legacy w:legacy="1" w:legacySpace="0" w:legacyIndent="288"/>
      <w:lvlJc w:val="left"/>
      <w:rPr>
        <w:rFonts w:ascii="Times New Roman" w:hAnsi="Times New Roman" w:cs="Times New Roman" w:hint="default"/>
      </w:rPr>
    </w:lvl>
  </w:abstractNum>
  <w:abstractNum w:abstractNumId="62" w15:restartNumberingAfterBreak="0">
    <w:nsid w:val="739F683B"/>
    <w:multiLevelType w:val="singleLevel"/>
    <w:tmpl w:val="5A48070E"/>
    <w:lvl w:ilvl="0">
      <w:start w:val="1"/>
      <w:numFmt w:val="decimal"/>
      <w:lvlText w:val="%1)"/>
      <w:legacy w:legacy="1" w:legacySpace="0" w:legacyIndent="279"/>
      <w:lvlJc w:val="left"/>
      <w:rPr>
        <w:rFonts w:ascii="Times New Roman" w:hAnsi="Times New Roman" w:cs="Times New Roman" w:hint="default"/>
      </w:rPr>
    </w:lvl>
  </w:abstractNum>
  <w:abstractNum w:abstractNumId="63" w15:restartNumberingAfterBreak="0">
    <w:nsid w:val="76102808"/>
    <w:multiLevelType w:val="singleLevel"/>
    <w:tmpl w:val="C4AA4892"/>
    <w:lvl w:ilvl="0">
      <w:start w:val="2"/>
      <w:numFmt w:val="decimal"/>
      <w:lvlText w:val="%1)"/>
      <w:legacy w:legacy="1" w:legacySpace="0" w:legacyIndent="288"/>
      <w:lvlJc w:val="left"/>
      <w:rPr>
        <w:rFonts w:ascii="Times New Roman" w:hAnsi="Times New Roman" w:cs="Times New Roman" w:hint="default"/>
      </w:rPr>
    </w:lvl>
  </w:abstractNum>
  <w:abstractNum w:abstractNumId="64" w15:restartNumberingAfterBreak="0">
    <w:nsid w:val="76B144E7"/>
    <w:multiLevelType w:val="singleLevel"/>
    <w:tmpl w:val="076C0300"/>
    <w:lvl w:ilvl="0">
      <w:start w:val="1"/>
      <w:numFmt w:val="decimal"/>
      <w:lvlText w:val="13.%1."/>
      <w:legacy w:legacy="1" w:legacySpace="0" w:legacyIndent="528"/>
      <w:lvlJc w:val="left"/>
      <w:rPr>
        <w:rFonts w:ascii="Times New Roman" w:hAnsi="Times New Roman" w:cs="Times New Roman" w:hint="default"/>
      </w:rPr>
    </w:lvl>
  </w:abstractNum>
  <w:abstractNum w:abstractNumId="65" w15:restartNumberingAfterBreak="0">
    <w:nsid w:val="76C70648"/>
    <w:multiLevelType w:val="singleLevel"/>
    <w:tmpl w:val="5C24343A"/>
    <w:lvl w:ilvl="0">
      <w:start w:val="1"/>
      <w:numFmt w:val="decimal"/>
      <w:lvlText w:val="%1)"/>
      <w:legacy w:legacy="1" w:legacySpace="0" w:legacyIndent="288"/>
      <w:lvlJc w:val="left"/>
      <w:rPr>
        <w:rFonts w:ascii="Times New Roman" w:hAnsi="Times New Roman" w:cs="Times New Roman" w:hint="default"/>
      </w:rPr>
    </w:lvl>
  </w:abstractNum>
  <w:abstractNum w:abstractNumId="66" w15:restartNumberingAfterBreak="0">
    <w:nsid w:val="76EC0A68"/>
    <w:multiLevelType w:val="hybridMultilevel"/>
    <w:tmpl w:val="F202ED1E"/>
    <w:lvl w:ilvl="0" w:tplc="04190011">
      <w:start w:val="1"/>
      <w:numFmt w:val="decimal"/>
      <w:lvlText w:val="%1)"/>
      <w:lvlJc w:val="left"/>
      <w:pPr>
        <w:ind w:left="720" w:hanging="360"/>
      </w:pPr>
    </w:lvl>
    <w:lvl w:ilvl="1" w:tplc="5554E720">
      <w:start w:val="13"/>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76116CA"/>
    <w:multiLevelType w:val="singleLevel"/>
    <w:tmpl w:val="DF0417DE"/>
    <w:lvl w:ilvl="0">
      <w:start w:val="1"/>
      <w:numFmt w:val="decimal"/>
      <w:lvlText w:val="%1)"/>
      <w:legacy w:legacy="1" w:legacySpace="0" w:legacyIndent="278"/>
      <w:lvlJc w:val="left"/>
      <w:rPr>
        <w:rFonts w:ascii="Times New Roman" w:hAnsi="Times New Roman" w:cs="Times New Roman" w:hint="default"/>
      </w:rPr>
    </w:lvl>
  </w:abstractNum>
  <w:abstractNum w:abstractNumId="68" w15:restartNumberingAfterBreak="0">
    <w:nsid w:val="7AF433DE"/>
    <w:multiLevelType w:val="singleLevel"/>
    <w:tmpl w:val="5A48070E"/>
    <w:lvl w:ilvl="0">
      <w:start w:val="1"/>
      <w:numFmt w:val="decimal"/>
      <w:lvlText w:val="%1)"/>
      <w:legacy w:legacy="1" w:legacySpace="0" w:legacyIndent="279"/>
      <w:lvlJc w:val="left"/>
      <w:rPr>
        <w:rFonts w:ascii="Times New Roman" w:hAnsi="Times New Roman" w:cs="Times New Roman" w:hint="default"/>
      </w:rPr>
    </w:lvl>
  </w:abstractNum>
  <w:abstractNum w:abstractNumId="69" w15:restartNumberingAfterBreak="0">
    <w:nsid w:val="7DE340C1"/>
    <w:multiLevelType w:val="hybridMultilevel"/>
    <w:tmpl w:val="6248C9A2"/>
    <w:lvl w:ilvl="0" w:tplc="86CCA75E">
      <w:start w:val="23"/>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0" w15:restartNumberingAfterBreak="0">
    <w:nsid w:val="7FE67707"/>
    <w:multiLevelType w:val="singleLevel"/>
    <w:tmpl w:val="0220C364"/>
    <w:lvl w:ilvl="0">
      <w:start w:val="1"/>
      <w:numFmt w:val="decimal"/>
      <w:lvlText w:val="16.%1."/>
      <w:legacy w:legacy="1" w:legacySpace="0" w:legacyIndent="528"/>
      <w:lvlJc w:val="left"/>
      <w:rPr>
        <w:rFonts w:ascii="Times New Roman" w:hAnsi="Times New Roman" w:cs="Times New Roman" w:hint="default"/>
      </w:rPr>
    </w:lvl>
  </w:abstractNum>
  <w:num w:numId="1">
    <w:abstractNumId w:val="25"/>
  </w:num>
  <w:num w:numId="2">
    <w:abstractNumId w:val="32"/>
  </w:num>
  <w:num w:numId="3">
    <w:abstractNumId w:val="46"/>
  </w:num>
  <w:num w:numId="4">
    <w:abstractNumId w:val="47"/>
  </w:num>
  <w:num w:numId="5">
    <w:abstractNumId w:val="65"/>
  </w:num>
  <w:num w:numId="6">
    <w:abstractNumId w:val="63"/>
  </w:num>
  <w:num w:numId="7">
    <w:abstractNumId w:val="21"/>
  </w:num>
  <w:num w:numId="8">
    <w:abstractNumId w:val="7"/>
  </w:num>
  <w:num w:numId="9">
    <w:abstractNumId w:val="10"/>
  </w:num>
  <w:num w:numId="10">
    <w:abstractNumId w:val="57"/>
  </w:num>
  <w:num w:numId="11">
    <w:abstractNumId w:val="22"/>
  </w:num>
  <w:num w:numId="12">
    <w:abstractNumId w:val="18"/>
  </w:num>
  <w:num w:numId="13">
    <w:abstractNumId w:val="48"/>
  </w:num>
  <w:num w:numId="14">
    <w:abstractNumId w:val="64"/>
  </w:num>
  <w:num w:numId="15">
    <w:abstractNumId w:val="38"/>
  </w:num>
  <w:num w:numId="16">
    <w:abstractNumId w:val="27"/>
  </w:num>
  <w:num w:numId="17">
    <w:abstractNumId w:val="20"/>
  </w:num>
  <w:num w:numId="18">
    <w:abstractNumId w:val="13"/>
  </w:num>
  <w:num w:numId="19">
    <w:abstractNumId w:val="33"/>
  </w:num>
  <w:num w:numId="20">
    <w:abstractNumId w:val="67"/>
  </w:num>
  <w:num w:numId="21">
    <w:abstractNumId w:val="62"/>
  </w:num>
  <w:num w:numId="22">
    <w:abstractNumId w:val="62"/>
    <w:lvlOverride w:ilvl="0">
      <w:lvl w:ilvl="0">
        <w:start w:val="1"/>
        <w:numFmt w:val="decimal"/>
        <w:lvlText w:val="%1)"/>
        <w:legacy w:legacy="1" w:legacySpace="0" w:legacyIndent="278"/>
        <w:lvlJc w:val="left"/>
        <w:rPr>
          <w:rFonts w:ascii="Times New Roman" w:hAnsi="Times New Roman" w:cs="Times New Roman" w:hint="default"/>
        </w:rPr>
      </w:lvl>
    </w:lvlOverride>
  </w:num>
  <w:num w:numId="23">
    <w:abstractNumId w:val="55"/>
  </w:num>
  <w:num w:numId="24">
    <w:abstractNumId w:val="35"/>
  </w:num>
  <w:num w:numId="25">
    <w:abstractNumId w:val="4"/>
  </w:num>
  <w:num w:numId="26">
    <w:abstractNumId w:val="29"/>
  </w:num>
  <w:num w:numId="27">
    <w:abstractNumId w:val="52"/>
  </w:num>
  <w:num w:numId="2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9">
    <w:abstractNumId w:val="54"/>
  </w:num>
  <w:num w:numId="30">
    <w:abstractNumId w:val="11"/>
  </w:num>
  <w:num w:numId="31">
    <w:abstractNumId w:val="68"/>
  </w:num>
  <w:num w:numId="32">
    <w:abstractNumId w:val="68"/>
    <w:lvlOverride w:ilvl="0">
      <w:lvl w:ilvl="0">
        <w:start w:val="1"/>
        <w:numFmt w:val="decimal"/>
        <w:lvlText w:val="%1)"/>
        <w:legacy w:legacy="1" w:legacySpace="0" w:legacyIndent="278"/>
        <w:lvlJc w:val="left"/>
        <w:rPr>
          <w:rFonts w:ascii="Times New Roman" w:hAnsi="Times New Roman" w:cs="Times New Roman" w:hint="default"/>
        </w:rPr>
      </w:lvl>
    </w:lvlOverride>
  </w:num>
  <w:num w:numId="33">
    <w:abstractNumId w:val="51"/>
  </w:num>
  <w:num w:numId="34">
    <w:abstractNumId w:val="43"/>
  </w:num>
  <w:num w:numId="35">
    <w:abstractNumId w:val="61"/>
  </w:num>
  <w:num w:numId="36">
    <w:abstractNumId w:val="23"/>
  </w:num>
  <w:num w:numId="37">
    <w:abstractNumId w:val="28"/>
  </w:num>
  <w:num w:numId="38">
    <w:abstractNumId w:val="39"/>
  </w:num>
  <w:num w:numId="39">
    <w:abstractNumId w:val="45"/>
  </w:num>
  <w:num w:numId="40">
    <w:abstractNumId w:val="58"/>
  </w:num>
  <w:num w:numId="41">
    <w:abstractNumId w:val="41"/>
  </w:num>
  <w:num w:numId="42">
    <w:abstractNumId w:val="37"/>
  </w:num>
  <w:num w:numId="43">
    <w:abstractNumId w:val="8"/>
  </w:num>
  <w:num w:numId="44">
    <w:abstractNumId w:val="31"/>
  </w:num>
  <w:num w:numId="45">
    <w:abstractNumId w:val="2"/>
  </w:num>
  <w:num w:numId="46">
    <w:abstractNumId w:val="17"/>
  </w:num>
  <w:num w:numId="47">
    <w:abstractNumId w:val="17"/>
    <w:lvlOverride w:ilvl="0">
      <w:lvl w:ilvl="0">
        <w:start w:val="1"/>
        <w:numFmt w:val="decimal"/>
        <w:lvlText w:val="%1)"/>
        <w:legacy w:legacy="1" w:legacySpace="0" w:legacyIndent="278"/>
        <w:lvlJc w:val="left"/>
        <w:rPr>
          <w:rFonts w:ascii="Times New Roman" w:hAnsi="Times New Roman" w:cs="Times New Roman" w:hint="default"/>
        </w:rPr>
      </w:lvl>
    </w:lvlOverride>
  </w:num>
  <w:num w:numId="48">
    <w:abstractNumId w:val="50"/>
  </w:num>
  <w:num w:numId="49">
    <w:abstractNumId w:val="5"/>
  </w:num>
  <w:num w:numId="50">
    <w:abstractNumId w:val="34"/>
  </w:num>
  <w:num w:numId="51">
    <w:abstractNumId w:val="34"/>
    <w:lvlOverride w:ilvl="0">
      <w:lvl w:ilvl="0">
        <w:start w:val="1"/>
        <w:numFmt w:val="decimal"/>
        <w:lvlText w:val="25.%1."/>
        <w:legacy w:legacy="1" w:legacySpace="0" w:legacyIndent="557"/>
        <w:lvlJc w:val="left"/>
        <w:rPr>
          <w:rFonts w:ascii="Times New Roman" w:hAnsi="Times New Roman" w:cs="Times New Roman" w:hint="default"/>
        </w:rPr>
      </w:lvl>
    </w:lvlOverride>
  </w:num>
  <w:num w:numId="52">
    <w:abstractNumId w:val="12"/>
  </w:num>
  <w:num w:numId="53">
    <w:abstractNumId w:val="42"/>
  </w:num>
  <w:num w:numId="54">
    <w:abstractNumId w:val="15"/>
  </w:num>
  <w:num w:numId="55">
    <w:abstractNumId w:val="24"/>
  </w:num>
  <w:num w:numId="56">
    <w:abstractNumId w:val="49"/>
  </w:num>
  <w:num w:numId="57">
    <w:abstractNumId w:val="14"/>
  </w:num>
  <w:num w:numId="58">
    <w:abstractNumId w:val="36"/>
  </w:num>
  <w:num w:numId="59">
    <w:abstractNumId w:val="6"/>
  </w:num>
  <w:num w:numId="60">
    <w:abstractNumId w:val="53"/>
  </w:num>
  <w:num w:numId="61">
    <w:abstractNumId w:val="70"/>
  </w:num>
  <w:num w:numId="62">
    <w:abstractNumId w:val="69"/>
  </w:num>
  <w:num w:numId="63">
    <w:abstractNumId w:val="30"/>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num>
  <w:num w:numId="6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num>
  <w:num w:numId="69">
    <w:abstractNumId w:val="3"/>
  </w:num>
  <w:num w:numId="7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1"/>
  </w:num>
  <w:num w:numId="73">
    <w:abstractNumId w:val="44"/>
  </w:num>
  <w:num w:numId="74">
    <w:abstractNumId w:val="26"/>
  </w:num>
  <w:num w:numId="75">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A1"/>
    <w:rsid w:val="00023DB1"/>
    <w:rsid w:val="00086F04"/>
    <w:rsid w:val="000964A4"/>
    <w:rsid w:val="000A6E3B"/>
    <w:rsid w:val="000B7A67"/>
    <w:rsid w:val="000E0858"/>
    <w:rsid w:val="001242BD"/>
    <w:rsid w:val="00140D51"/>
    <w:rsid w:val="00171066"/>
    <w:rsid w:val="001A570C"/>
    <w:rsid w:val="001D7D93"/>
    <w:rsid w:val="00230BE9"/>
    <w:rsid w:val="00253239"/>
    <w:rsid w:val="00264ECA"/>
    <w:rsid w:val="002B40FB"/>
    <w:rsid w:val="002C276D"/>
    <w:rsid w:val="00316E61"/>
    <w:rsid w:val="00364AA0"/>
    <w:rsid w:val="003A3ACB"/>
    <w:rsid w:val="003F1E21"/>
    <w:rsid w:val="004024D4"/>
    <w:rsid w:val="00487FC8"/>
    <w:rsid w:val="004D0931"/>
    <w:rsid w:val="005355C4"/>
    <w:rsid w:val="005465AD"/>
    <w:rsid w:val="00564621"/>
    <w:rsid w:val="005D13D9"/>
    <w:rsid w:val="005D5E79"/>
    <w:rsid w:val="00622899"/>
    <w:rsid w:val="00634B1A"/>
    <w:rsid w:val="0066437A"/>
    <w:rsid w:val="006B602A"/>
    <w:rsid w:val="006E41B6"/>
    <w:rsid w:val="006F67FC"/>
    <w:rsid w:val="007348B9"/>
    <w:rsid w:val="00734934"/>
    <w:rsid w:val="00795111"/>
    <w:rsid w:val="007A0334"/>
    <w:rsid w:val="007A4552"/>
    <w:rsid w:val="00801BEA"/>
    <w:rsid w:val="00816028"/>
    <w:rsid w:val="00874A20"/>
    <w:rsid w:val="00894277"/>
    <w:rsid w:val="00967A3C"/>
    <w:rsid w:val="00992869"/>
    <w:rsid w:val="009B13ED"/>
    <w:rsid w:val="009E0733"/>
    <w:rsid w:val="00A05B58"/>
    <w:rsid w:val="00A25099"/>
    <w:rsid w:val="00A26A6D"/>
    <w:rsid w:val="00A275FC"/>
    <w:rsid w:val="00A911D1"/>
    <w:rsid w:val="00AB1367"/>
    <w:rsid w:val="00AD7170"/>
    <w:rsid w:val="00B22035"/>
    <w:rsid w:val="00B309F1"/>
    <w:rsid w:val="00B30A04"/>
    <w:rsid w:val="00B4295F"/>
    <w:rsid w:val="00BA0B91"/>
    <w:rsid w:val="00C15DC1"/>
    <w:rsid w:val="00C37447"/>
    <w:rsid w:val="00C55841"/>
    <w:rsid w:val="00C745A1"/>
    <w:rsid w:val="00D101AF"/>
    <w:rsid w:val="00D344E6"/>
    <w:rsid w:val="00D620DE"/>
    <w:rsid w:val="00E44F10"/>
    <w:rsid w:val="00E91890"/>
    <w:rsid w:val="00E921D5"/>
    <w:rsid w:val="00EC4050"/>
    <w:rsid w:val="00F26AE7"/>
    <w:rsid w:val="00F364D4"/>
    <w:rsid w:val="00F573B1"/>
    <w:rsid w:val="00FA0CBE"/>
    <w:rsid w:val="00FD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DADA"/>
  <w15:chartTrackingRefBased/>
  <w15:docId w15:val="{37CB1BC4-4713-4FE7-B89A-746B902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1D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74A20"/>
    <w:pPr>
      <w:keepNext/>
      <w:spacing w:before="240" w:after="60"/>
      <w:ind w:left="2832" w:hanging="708"/>
      <w:outlineLvl w:val="3"/>
    </w:pPr>
    <w:rPr>
      <w:rFonts w:ascii="Arial" w:hAnsi="Arial"/>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21D5"/>
    <w:pPr>
      <w:tabs>
        <w:tab w:val="center" w:pos="4153"/>
        <w:tab w:val="right" w:pos="8306"/>
      </w:tabs>
    </w:pPr>
    <w:rPr>
      <w:snapToGrid w:val="0"/>
      <w:lang w:val="x-none"/>
    </w:rPr>
  </w:style>
  <w:style w:type="character" w:customStyle="1" w:styleId="a4">
    <w:name w:val="Нижний колонтитул Знак"/>
    <w:basedOn w:val="a0"/>
    <w:link w:val="a3"/>
    <w:rsid w:val="00E921D5"/>
    <w:rPr>
      <w:rFonts w:ascii="Times New Roman" w:eastAsia="Times New Roman" w:hAnsi="Times New Roman" w:cs="Times New Roman"/>
      <w:snapToGrid w:val="0"/>
      <w:sz w:val="20"/>
      <w:szCs w:val="20"/>
      <w:lang w:val="x-none" w:eastAsia="ru-RU"/>
    </w:rPr>
  </w:style>
  <w:style w:type="character" w:styleId="a5">
    <w:name w:val="page number"/>
    <w:basedOn w:val="a0"/>
    <w:rsid w:val="00E921D5"/>
  </w:style>
  <w:style w:type="paragraph" w:styleId="a6">
    <w:name w:val="Title"/>
    <w:basedOn w:val="a"/>
    <w:link w:val="a7"/>
    <w:qFormat/>
    <w:rsid w:val="00E921D5"/>
    <w:pPr>
      <w:jc w:val="center"/>
    </w:pPr>
    <w:rPr>
      <w:sz w:val="28"/>
      <w:lang w:val="x-none"/>
    </w:rPr>
  </w:style>
  <w:style w:type="character" w:customStyle="1" w:styleId="a7">
    <w:name w:val="Название Знак"/>
    <w:basedOn w:val="a0"/>
    <w:link w:val="a6"/>
    <w:rsid w:val="00E921D5"/>
    <w:rPr>
      <w:rFonts w:ascii="Times New Roman" w:eastAsia="Times New Roman" w:hAnsi="Times New Roman" w:cs="Times New Roman"/>
      <w:sz w:val="28"/>
      <w:szCs w:val="20"/>
      <w:lang w:val="x-none" w:eastAsia="ru-RU"/>
    </w:rPr>
  </w:style>
  <w:style w:type="character" w:styleId="a8">
    <w:name w:val="Hyperlink"/>
    <w:rsid w:val="00E921D5"/>
    <w:rPr>
      <w:color w:val="0000FF"/>
      <w:u w:val="single"/>
    </w:rPr>
  </w:style>
  <w:style w:type="paragraph" w:customStyle="1" w:styleId="a9">
    <w:name w:val="Абзац"/>
    <w:basedOn w:val="a"/>
    <w:rsid w:val="00E921D5"/>
    <w:pPr>
      <w:widowControl w:val="0"/>
      <w:ind w:firstLine="567"/>
      <w:jc w:val="both"/>
    </w:pPr>
    <w:rPr>
      <w:sz w:val="24"/>
    </w:rPr>
  </w:style>
  <w:style w:type="paragraph" w:styleId="aa">
    <w:name w:val="Normal (Web)"/>
    <w:basedOn w:val="a"/>
    <w:rsid w:val="00E921D5"/>
    <w:pPr>
      <w:spacing w:before="100" w:beforeAutospacing="1" w:after="100" w:afterAutospacing="1"/>
    </w:pPr>
    <w:rPr>
      <w:sz w:val="24"/>
      <w:szCs w:val="24"/>
    </w:rPr>
  </w:style>
  <w:style w:type="paragraph" w:styleId="ab">
    <w:name w:val="List Paragraph"/>
    <w:aliases w:val="Содержание. 2 уровень,Заголовок_3"/>
    <w:basedOn w:val="a"/>
    <w:link w:val="ac"/>
    <w:uiPriority w:val="34"/>
    <w:qFormat/>
    <w:rsid w:val="00E921D5"/>
    <w:pPr>
      <w:ind w:left="708"/>
      <w:jc w:val="center"/>
    </w:pPr>
    <w:rPr>
      <w:color w:val="000000"/>
      <w:sz w:val="24"/>
      <w:szCs w:val="24"/>
    </w:rPr>
  </w:style>
  <w:style w:type="paragraph" w:styleId="ad">
    <w:name w:val="No Spacing"/>
    <w:qFormat/>
    <w:rsid w:val="00E921D5"/>
    <w:pPr>
      <w:spacing w:after="0" w:line="240" w:lineRule="auto"/>
    </w:pPr>
    <w:rPr>
      <w:rFonts w:ascii="Calibri" w:eastAsia="Times New Roman" w:hAnsi="Calibri" w:cs="Times New Roman"/>
      <w:lang w:eastAsia="ru-RU"/>
    </w:rPr>
  </w:style>
  <w:style w:type="paragraph" w:customStyle="1" w:styleId="Style1">
    <w:name w:val="Style1"/>
    <w:basedOn w:val="a"/>
    <w:uiPriority w:val="99"/>
    <w:rsid w:val="00E921D5"/>
    <w:pPr>
      <w:widowControl w:val="0"/>
      <w:autoSpaceDE w:val="0"/>
      <w:autoSpaceDN w:val="0"/>
      <w:adjustRightInd w:val="0"/>
    </w:pPr>
    <w:rPr>
      <w:sz w:val="24"/>
      <w:szCs w:val="24"/>
    </w:rPr>
  </w:style>
  <w:style w:type="paragraph" w:customStyle="1" w:styleId="Style2">
    <w:name w:val="Style2"/>
    <w:basedOn w:val="a"/>
    <w:uiPriority w:val="99"/>
    <w:rsid w:val="00E921D5"/>
    <w:pPr>
      <w:widowControl w:val="0"/>
      <w:autoSpaceDE w:val="0"/>
      <w:autoSpaceDN w:val="0"/>
      <w:adjustRightInd w:val="0"/>
      <w:spacing w:line="274" w:lineRule="exact"/>
      <w:ind w:firstLine="547"/>
      <w:jc w:val="both"/>
    </w:pPr>
    <w:rPr>
      <w:sz w:val="24"/>
      <w:szCs w:val="24"/>
    </w:rPr>
  </w:style>
  <w:style w:type="paragraph" w:customStyle="1" w:styleId="Style5">
    <w:name w:val="Style5"/>
    <w:basedOn w:val="a"/>
    <w:uiPriority w:val="99"/>
    <w:rsid w:val="00E921D5"/>
    <w:pPr>
      <w:widowControl w:val="0"/>
      <w:autoSpaceDE w:val="0"/>
      <w:autoSpaceDN w:val="0"/>
      <w:adjustRightInd w:val="0"/>
      <w:spacing w:line="274" w:lineRule="exact"/>
      <w:jc w:val="center"/>
    </w:pPr>
    <w:rPr>
      <w:sz w:val="24"/>
      <w:szCs w:val="24"/>
    </w:rPr>
  </w:style>
  <w:style w:type="paragraph" w:customStyle="1" w:styleId="Style6">
    <w:name w:val="Style6"/>
    <w:basedOn w:val="a"/>
    <w:uiPriority w:val="99"/>
    <w:rsid w:val="00E921D5"/>
    <w:pPr>
      <w:widowControl w:val="0"/>
      <w:autoSpaceDE w:val="0"/>
      <w:autoSpaceDN w:val="0"/>
      <w:adjustRightInd w:val="0"/>
      <w:spacing w:line="282" w:lineRule="exact"/>
      <w:ind w:firstLine="566"/>
      <w:jc w:val="both"/>
    </w:pPr>
    <w:rPr>
      <w:sz w:val="24"/>
      <w:szCs w:val="24"/>
    </w:rPr>
  </w:style>
  <w:style w:type="paragraph" w:customStyle="1" w:styleId="Style7">
    <w:name w:val="Style7"/>
    <w:basedOn w:val="a"/>
    <w:uiPriority w:val="99"/>
    <w:rsid w:val="00E921D5"/>
    <w:pPr>
      <w:widowControl w:val="0"/>
      <w:autoSpaceDE w:val="0"/>
      <w:autoSpaceDN w:val="0"/>
      <w:adjustRightInd w:val="0"/>
      <w:spacing w:line="269" w:lineRule="exact"/>
      <w:jc w:val="both"/>
    </w:pPr>
    <w:rPr>
      <w:sz w:val="24"/>
      <w:szCs w:val="24"/>
    </w:rPr>
  </w:style>
  <w:style w:type="paragraph" w:customStyle="1" w:styleId="Style8">
    <w:name w:val="Style8"/>
    <w:basedOn w:val="a"/>
    <w:uiPriority w:val="99"/>
    <w:rsid w:val="00E921D5"/>
    <w:pPr>
      <w:widowControl w:val="0"/>
      <w:autoSpaceDE w:val="0"/>
      <w:autoSpaceDN w:val="0"/>
      <w:adjustRightInd w:val="0"/>
      <w:spacing w:line="278" w:lineRule="exact"/>
      <w:ind w:firstLine="566"/>
      <w:jc w:val="both"/>
    </w:pPr>
    <w:rPr>
      <w:sz w:val="24"/>
      <w:szCs w:val="24"/>
    </w:rPr>
  </w:style>
  <w:style w:type="paragraph" w:customStyle="1" w:styleId="Style14">
    <w:name w:val="Style14"/>
    <w:basedOn w:val="a"/>
    <w:uiPriority w:val="99"/>
    <w:rsid w:val="00E921D5"/>
    <w:pPr>
      <w:widowControl w:val="0"/>
      <w:autoSpaceDE w:val="0"/>
      <w:autoSpaceDN w:val="0"/>
      <w:adjustRightInd w:val="0"/>
      <w:spacing w:line="278" w:lineRule="exact"/>
      <w:ind w:firstLine="547"/>
      <w:jc w:val="both"/>
    </w:pPr>
    <w:rPr>
      <w:sz w:val="24"/>
      <w:szCs w:val="24"/>
    </w:rPr>
  </w:style>
  <w:style w:type="paragraph" w:customStyle="1" w:styleId="Style47">
    <w:name w:val="Style47"/>
    <w:basedOn w:val="a"/>
    <w:uiPriority w:val="99"/>
    <w:rsid w:val="00E921D5"/>
    <w:pPr>
      <w:widowControl w:val="0"/>
      <w:autoSpaceDE w:val="0"/>
      <w:autoSpaceDN w:val="0"/>
      <w:adjustRightInd w:val="0"/>
      <w:spacing w:line="278" w:lineRule="exact"/>
      <w:ind w:firstLine="701"/>
    </w:pPr>
    <w:rPr>
      <w:sz w:val="24"/>
      <w:szCs w:val="24"/>
    </w:rPr>
  </w:style>
  <w:style w:type="paragraph" w:customStyle="1" w:styleId="Style48">
    <w:name w:val="Style48"/>
    <w:basedOn w:val="a"/>
    <w:uiPriority w:val="99"/>
    <w:rsid w:val="00E921D5"/>
    <w:pPr>
      <w:widowControl w:val="0"/>
      <w:autoSpaceDE w:val="0"/>
      <w:autoSpaceDN w:val="0"/>
      <w:adjustRightInd w:val="0"/>
      <w:spacing w:line="278" w:lineRule="exact"/>
      <w:ind w:firstLine="701"/>
      <w:jc w:val="both"/>
    </w:pPr>
    <w:rPr>
      <w:sz w:val="24"/>
      <w:szCs w:val="24"/>
    </w:rPr>
  </w:style>
  <w:style w:type="paragraph" w:customStyle="1" w:styleId="Style57">
    <w:name w:val="Style57"/>
    <w:basedOn w:val="a"/>
    <w:uiPriority w:val="99"/>
    <w:rsid w:val="00E921D5"/>
    <w:pPr>
      <w:widowControl w:val="0"/>
      <w:autoSpaceDE w:val="0"/>
      <w:autoSpaceDN w:val="0"/>
      <w:adjustRightInd w:val="0"/>
    </w:pPr>
    <w:rPr>
      <w:sz w:val="24"/>
      <w:szCs w:val="24"/>
    </w:rPr>
  </w:style>
  <w:style w:type="paragraph" w:customStyle="1" w:styleId="Style58">
    <w:name w:val="Style58"/>
    <w:basedOn w:val="a"/>
    <w:uiPriority w:val="99"/>
    <w:rsid w:val="00E921D5"/>
    <w:pPr>
      <w:widowControl w:val="0"/>
      <w:autoSpaceDE w:val="0"/>
      <w:autoSpaceDN w:val="0"/>
      <w:adjustRightInd w:val="0"/>
      <w:spacing w:line="278" w:lineRule="exact"/>
      <w:jc w:val="both"/>
    </w:pPr>
    <w:rPr>
      <w:sz w:val="24"/>
      <w:szCs w:val="24"/>
    </w:rPr>
  </w:style>
  <w:style w:type="character" w:customStyle="1" w:styleId="FontStyle75">
    <w:name w:val="Font Style75"/>
    <w:uiPriority w:val="99"/>
    <w:rsid w:val="00E921D5"/>
    <w:rPr>
      <w:rFonts w:ascii="Times New Roman" w:hAnsi="Times New Roman" w:cs="Times New Roman"/>
      <w:sz w:val="22"/>
      <w:szCs w:val="22"/>
    </w:rPr>
  </w:style>
  <w:style w:type="character" w:customStyle="1" w:styleId="FontStyle76">
    <w:name w:val="Font Style76"/>
    <w:uiPriority w:val="99"/>
    <w:rsid w:val="00E921D5"/>
    <w:rPr>
      <w:rFonts w:ascii="Times New Roman" w:hAnsi="Times New Roman" w:cs="Times New Roman"/>
      <w:b/>
      <w:bCs/>
      <w:sz w:val="22"/>
      <w:szCs w:val="22"/>
    </w:rPr>
  </w:style>
  <w:style w:type="character" w:customStyle="1" w:styleId="FontStyle80">
    <w:name w:val="Font Style80"/>
    <w:uiPriority w:val="99"/>
    <w:rsid w:val="00E921D5"/>
    <w:rPr>
      <w:rFonts w:ascii="MS Mincho" w:eastAsia="MS Mincho" w:cs="MS Mincho"/>
      <w:b/>
      <w:bCs/>
      <w:sz w:val="22"/>
      <w:szCs w:val="22"/>
    </w:rPr>
  </w:style>
  <w:style w:type="character" w:customStyle="1" w:styleId="FontStyle81">
    <w:name w:val="Font Style81"/>
    <w:uiPriority w:val="99"/>
    <w:rsid w:val="00E921D5"/>
    <w:rPr>
      <w:rFonts w:ascii="Times New Roman" w:hAnsi="Times New Roman" w:cs="Times New Roman"/>
      <w:i/>
      <w:iCs/>
      <w:sz w:val="30"/>
      <w:szCs w:val="30"/>
    </w:rPr>
  </w:style>
  <w:style w:type="character" w:customStyle="1" w:styleId="FontStyle89">
    <w:name w:val="Font Style89"/>
    <w:uiPriority w:val="99"/>
    <w:rsid w:val="00E921D5"/>
    <w:rPr>
      <w:rFonts w:ascii="Times New Roman" w:hAnsi="Times New Roman" w:cs="Times New Roman"/>
      <w:i/>
      <w:iCs/>
      <w:sz w:val="22"/>
      <w:szCs w:val="22"/>
    </w:rPr>
  </w:style>
  <w:style w:type="paragraph" w:customStyle="1" w:styleId="Style65">
    <w:name w:val="Style65"/>
    <w:basedOn w:val="a"/>
    <w:uiPriority w:val="99"/>
    <w:rsid w:val="00E921D5"/>
    <w:pPr>
      <w:widowControl w:val="0"/>
      <w:autoSpaceDE w:val="0"/>
      <w:autoSpaceDN w:val="0"/>
      <w:adjustRightInd w:val="0"/>
      <w:spacing w:line="269" w:lineRule="exact"/>
      <w:jc w:val="center"/>
    </w:pPr>
    <w:rPr>
      <w:sz w:val="24"/>
      <w:szCs w:val="24"/>
    </w:rPr>
  </w:style>
  <w:style w:type="paragraph" w:customStyle="1" w:styleId="Style11">
    <w:name w:val="Style11"/>
    <w:basedOn w:val="a"/>
    <w:uiPriority w:val="99"/>
    <w:rsid w:val="00E921D5"/>
    <w:pPr>
      <w:widowControl w:val="0"/>
      <w:autoSpaceDE w:val="0"/>
      <w:autoSpaceDN w:val="0"/>
      <w:adjustRightInd w:val="0"/>
    </w:pPr>
    <w:rPr>
      <w:sz w:val="24"/>
      <w:szCs w:val="24"/>
    </w:rPr>
  </w:style>
  <w:style w:type="paragraph" w:customStyle="1" w:styleId="Style16">
    <w:name w:val="Style16"/>
    <w:basedOn w:val="a"/>
    <w:uiPriority w:val="99"/>
    <w:rsid w:val="00E921D5"/>
    <w:pPr>
      <w:widowControl w:val="0"/>
      <w:autoSpaceDE w:val="0"/>
      <w:autoSpaceDN w:val="0"/>
      <w:adjustRightInd w:val="0"/>
      <w:spacing w:line="278" w:lineRule="exact"/>
    </w:pPr>
    <w:rPr>
      <w:sz w:val="24"/>
      <w:szCs w:val="24"/>
    </w:rPr>
  </w:style>
  <w:style w:type="paragraph" w:customStyle="1" w:styleId="Style39">
    <w:name w:val="Style39"/>
    <w:basedOn w:val="a"/>
    <w:uiPriority w:val="99"/>
    <w:rsid w:val="00E921D5"/>
    <w:pPr>
      <w:widowControl w:val="0"/>
      <w:autoSpaceDE w:val="0"/>
      <w:autoSpaceDN w:val="0"/>
      <w:adjustRightInd w:val="0"/>
      <w:spacing w:line="278" w:lineRule="exact"/>
      <w:jc w:val="center"/>
    </w:pPr>
    <w:rPr>
      <w:sz w:val="24"/>
      <w:szCs w:val="24"/>
    </w:rPr>
  </w:style>
  <w:style w:type="paragraph" w:customStyle="1" w:styleId="Style68">
    <w:name w:val="Style68"/>
    <w:basedOn w:val="a"/>
    <w:uiPriority w:val="99"/>
    <w:rsid w:val="00E921D5"/>
    <w:pPr>
      <w:widowControl w:val="0"/>
      <w:autoSpaceDE w:val="0"/>
      <w:autoSpaceDN w:val="0"/>
      <w:adjustRightInd w:val="0"/>
      <w:spacing w:line="276" w:lineRule="exact"/>
    </w:pPr>
    <w:rPr>
      <w:sz w:val="24"/>
      <w:szCs w:val="24"/>
    </w:rPr>
  </w:style>
  <w:style w:type="paragraph" w:styleId="ae">
    <w:name w:val="Balloon Text"/>
    <w:basedOn w:val="a"/>
    <w:link w:val="af"/>
    <w:uiPriority w:val="99"/>
    <w:semiHidden/>
    <w:unhideWhenUsed/>
    <w:rsid w:val="002C276D"/>
    <w:rPr>
      <w:rFonts w:ascii="Segoe UI" w:hAnsi="Segoe UI" w:cs="Segoe UI"/>
      <w:sz w:val="18"/>
      <w:szCs w:val="18"/>
    </w:rPr>
  </w:style>
  <w:style w:type="character" w:customStyle="1" w:styleId="af">
    <w:name w:val="Текст выноски Знак"/>
    <w:basedOn w:val="a0"/>
    <w:link w:val="ae"/>
    <w:uiPriority w:val="99"/>
    <w:semiHidden/>
    <w:rsid w:val="002C276D"/>
    <w:rPr>
      <w:rFonts w:ascii="Segoe UI" w:eastAsia="Times New Roman" w:hAnsi="Segoe UI" w:cs="Segoe UI"/>
      <w:sz w:val="18"/>
      <w:szCs w:val="18"/>
      <w:lang w:eastAsia="ru-RU"/>
    </w:rPr>
  </w:style>
  <w:style w:type="character" w:styleId="af0">
    <w:name w:val="annotation reference"/>
    <w:basedOn w:val="a0"/>
    <w:uiPriority w:val="99"/>
    <w:semiHidden/>
    <w:unhideWhenUsed/>
    <w:rsid w:val="00F573B1"/>
    <w:rPr>
      <w:sz w:val="16"/>
      <w:szCs w:val="16"/>
    </w:rPr>
  </w:style>
  <w:style w:type="paragraph" w:styleId="af1">
    <w:name w:val="annotation text"/>
    <w:basedOn w:val="a"/>
    <w:link w:val="af2"/>
    <w:unhideWhenUsed/>
    <w:rsid w:val="00F573B1"/>
  </w:style>
  <w:style w:type="character" w:customStyle="1" w:styleId="af2">
    <w:name w:val="Текст примечания Знак"/>
    <w:basedOn w:val="a0"/>
    <w:link w:val="af1"/>
    <w:rsid w:val="00F573B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573B1"/>
    <w:rPr>
      <w:b/>
      <w:bCs/>
    </w:rPr>
  </w:style>
  <w:style w:type="character" w:customStyle="1" w:styleId="af4">
    <w:name w:val="Тема примечания Знак"/>
    <w:basedOn w:val="af2"/>
    <w:link w:val="af3"/>
    <w:uiPriority w:val="99"/>
    <w:semiHidden/>
    <w:rsid w:val="00F573B1"/>
    <w:rPr>
      <w:rFonts w:ascii="Times New Roman" w:eastAsia="Times New Roman" w:hAnsi="Times New Roman" w:cs="Times New Roman"/>
      <w:b/>
      <w:bCs/>
      <w:sz w:val="20"/>
      <w:szCs w:val="20"/>
      <w:lang w:eastAsia="ru-RU"/>
    </w:rPr>
  </w:style>
  <w:style w:type="character" w:customStyle="1" w:styleId="apple-style-span">
    <w:name w:val="apple-style-span"/>
    <w:rsid w:val="0066437A"/>
  </w:style>
  <w:style w:type="paragraph" w:customStyle="1" w:styleId="21">
    <w:name w:val="Основной текст 21"/>
    <w:basedOn w:val="a"/>
    <w:rsid w:val="0066437A"/>
    <w:pPr>
      <w:jc w:val="center"/>
    </w:pPr>
    <w:rPr>
      <w:sz w:val="24"/>
    </w:rPr>
  </w:style>
  <w:style w:type="character" w:customStyle="1" w:styleId="ac">
    <w:name w:val="Абзац списка Знак"/>
    <w:aliases w:val="Содержание. 2 уровень Знак,Заголовок_3 Знак"/>
    <w:link w:val="ab"/>
    <w:rsid w:val="005D13D9"/>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874A20"/>
    <w:rPr>
      <w:rFonts w:ascii="Arial" w:eastAsia="Times New Roman" w:hAnsi="Arial" w:cs="Times New Roman"/>
      <w:b/>
      <w:snapToGrid w:val="0"/>
      <w:sz w:val="24"/>
      <w:szCs w:val="20"/>
      <w:lang w:eastAsia="ru-RU"/>
    </w:rPr>
  </w:style>
  <w:style w:type="character" w:customStyle="1" w:styleId="s0">
    <w:name w:val="s0"/>
    <w:rsid w:val="00874A20"/>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jl:30822549.100%20" TargetMode="External"/><Relationship Id="rId3" Type="http://schemas.openxmlformats.org/officeDocument/2006/relationships/settings" Target="settings.xml"/><Relationship Id="rId7" Type="http://schemas.openxmlformats.org/officeDocument/2006/relationships/hyperlink" Target="http://www.goszakup.gov.k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ashukeev.E@hcsbk.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gov.kz" TargetMode="Externa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42</Pages>
  <Words>17845</Words>
  <Characters>101723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Корганбаев Алмас Сайлыбаевич</dc:creator>
  <cp:keywords/>
  <dc:description/>
  <cp:lastModifiedBy>Жумабаев Ержан Мергембаевич</cp:lastModifiedBy>
  <cp:revision>23</cp:revision>
  <cp:lastPrinted>2015-09-14T09:08:00Z</cp:lastPrinted>
  <dcterms:created xsi:type="dcterms:W3CDTF">2015-09-08T05:11:00Z</dcterms:created>
  <dcterms:modified xsi:type="dcterms:W3CDTF">2015-10-22T11:33:00Z</dcterms:modified>
</cp:coreProperties>
</file>