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21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43A5E" w:rsidRPr="00181F55" w14:paraId="00125FBE" w14:textId="77777777" w:rsidTr="000C53FB">
        <w:trPr>
          <w:jc w:val="right"/>
        </w:trPr>
        <w:tc>
          <w:tcPr>
            <w:tcW w:w="9214" w:type="dxa"/>
          </w:tcPr>
          <w:p w14:paraId="20693B3D" w14:textId="77777777" w:rsidR="00F43A5E" w:rsidRPr="00181F55" w:rsidRDefault="00F43A5E" w:rsidP="00590EA1">
            <w:pPr>
              <w:ind w:firstLine="0"/>
              <w:jc w:val="right"/>
              <w:rPr>
                <w:bCs/>
                <w:lang w:val="kk-KZ"/>
              </w:rPr>
            </w:pPr>
          </w:p>
        </w:tc>
      </w:tr>
    </w:tbl>
    <w:p w14:paraId="5BEFA190" w14:textId="77777777" w:rsidR="00F43A5E" w:rsidRPr="004D3B57" w:rsidRDefault="00F43A5E" w:rsidP="00F43A5E">
      <w:pPr>
        <w:ind w:firstLine="0"/>
      </w:pPr>
    </w:p>
    <w:p w14:paraId="1315EB3B" w14:textId="77777777" w:rsidR="00F43A5E" w:rsidRPr="004D3B57" w:rsidRDefault="00F43A5E" w:rsidP="00F43A5E">
      <w:pPr>
        <w:ind w:firstLine="0"/>
        <w:jc w:val="right"/>
      </w:pPr>
      <w:proofErr w:type="spellStart"/>
      <w:r w:rsidRPr="004D3B57">
        <w:t>Кімге</w:t>
      </w:r>
      <w:proofErr w:type="spellEnd"/>
      <w:r w:rsidRPr="004D3B57">
        <w:t>:___________________</w:t>
      </w:r>
    </w:p>
    <w:p w14:paraId="4AEDF659" w14:textId="77777777" w:rsidR="00F43A5E" w:rsidRPr="004D3B57" w:rsidRDefault="00F43A5E" w:rsidP="00F43A5E">
      <w:pPr>
        <w:ind w:firstLine="0"/>
        <w:jc w:val="right"/>
      </w:pPr>
      <w:r w:rsidRPr="004D3B57">
        <w:rPr>
          <w:color w:val="000000"/>
        </w:rPr>
        <w:t xml:space="preserve"> (</w:t>
      </w:r>
      <w:proofErr w:type="spellStart"/>
      <w:r w:rsidRPr="004D3B57">
        <w:t>қарыз</w:t>
      </w:r>
      <w:proofErr w:type="spellEnd"/>
      <w:r w:rsidRPr="004D3B57">
        <w:t xml:space="preserve"> </w:t>
      </w:r>
      <w:proofErr w:type="spellStart"/>
      <w:r w:rsidRPr="004D3B57">
        <w:t>алушының</w:t>
      </w:r>
      <w:proofErr w:type="spellEnd"/>
      <w:r w:rsidRPr="004D3B57">
        <w:t xml:space="preserve"> </w:t>
      </w:r>
      <w:proofErr w:type="spellStart"/>
      <w:r w:rsidRPr="004D3B57">
        <w:t>аты-жөні</w:t>
      </w:r>
      <w:proofErr w:type="spellEnd"/>
      <w:r w:rsidRPr="004D3B57">
        <w:rPr>
          <w:lang w:val="kk-KZ"/>
        </w:rPr>
        <w:t>н</w:t>
      </w:r>
      <w:r w:rsidRPr="004D3B57">
        <w:t xml:space="preserve">, </w:t>
      </w:r>
    </w:p>
    <w:p w14:paraId="26108BDA" w14:textId="77777777" w:rsidR="00F43A5E" w:rsidRPr="004D3B57" w:rsidRDefault="00F43A5E" w:rsidP="00F43A5E">
      <w:pPr>
        <w:ind w:firstLine="0"/>
        <w:jc w:val="right"/>
      </w:pPr>
      <w:r w:rsidRPr="004D3B57">
        <w:t xml:space="preserve">ЖСН </w:t>
      </w:r>
      <w:proofErr w:type="spellStart"/>
      <w:r w:rsidRPr="004D3B57">
        <w:t>көрсету</w:t>
      </w:r>
      <w:proofErr w:type="spellEnd"/>
      <w:r w:rsidRPr="004D3B57">
        <w:t xml:space="preserve"> </w:t>
      </w:r>
      <w:proofErr w:type="spellStart"/>
      <w:r w:rsidRPr="004D3B57">
        <w:t>және</w:t>
      </w:r>
      <w:proofErr w:type="spellEnd"/>
      <w:r w:rsidRPr="004D3B57">
        <w:t xml:space="preserve"> </w:t>
      </w:r>
      <w:proofErr w:type="spellStart"/>
      <w:r w:rsidRPr="004D3B57">
        <w:t>қажет</w:t>
      </w:r>
      <w:proofErr w:type="spellEnd"/>
      <w:r w:rsidRPr="004D3B57">
        <w:t xml:space="preserve"> </w:t>
      </w:r>
      <w:proofErr w:type="spellStart"/>
      <w:r w:rsidRPr="004D3B57">
        <w:t>болған</w:t>
      </w:r>
      <w:proofErr w:type="spellEnd"/>
      <w:r w:rsidRPr="004D3B57">
        <w:t xml:space="preserve"> </w:t>
      </w:r>
      <w:proofErr w:type="spellStart"/>
      <w:r w:rsidRPr="004D3B57">
        <w:t>жағдайда</w:t>
      </w:r>
      <w:proofErr w:type="spellEnd"/>
      <w:r w:rsidRPr="004D3B57">
        <w:t xml:space="preserve"> </w:t>
      </w:r>
    </w:p>
    <w:p w14:paraId="63D1E3AA" w14:textId="77777777" w:rsidR="00F43A5E" w:rsidRPr="004D3B57" w:rsidRDefault="00F43A5E" w:rsidP="00F43A5E">
      <w:pPr>
        <w:ind w:firstLine="0"/>
        <w:jc w:val="right"/>
      </w:pPr>
      <w:proofErr w:type="spellStart"/>
      <w:r w:rsidRPr="004D3B57">
        <w:t>өзге</w:t>
      </w:r>
      <w:proofErr w:type="spellEnd"/>
      <w:r w:rsidRPr="004D3B57">
        <w:t xml:space="preserve"> де </w:t>
      </w:r>
      <w:proofErr w:type="spellStart"/>
      <w:r w:rsidRPr="004D3B57">
        <w:t>мәліметтер</w:t>
      </w:r>
      <w:proofErr w:type="spellEnd"/>
      <w:r w:rsidRPr="004D3B57">
        <w:t xml:space="preserve"> </w:t>
      </w:r>
    </w:p>
    <w:p w14:paraId="0617D6D0" w14:textId="77777777" w:rsidR="00F43A5E" w:rsidRPr="004D3B57" w:rsidRDefault="00F43A5E" w:rsidP="00F43A5E">
      <w:pPr>
        <w:ind w:left="284"/>
        <w:jc w:val="right"/>
      </w:pPr>
      <w:r w:rsidRPr="004D3B57">
        <w:t>(</w:t>
      </w:r>
      <w:proofErr w:type="spellStart"/>
      <w:r w:rsidRPr="004D3B57">
        <w:t>тұр</w:t>
      </w:r>
      <w:proofErr w:type="spellEnd"/>
      <w:r w:rsidRPr="004D3B57">
        <w:rPr>
          <w:lang w:val="kk-KZ"/>
        </w:rPr>
        <w:t>ғылықты</w:t>
      </w:r>
      <w:r w:rsidRPr="004D3B57">
        <w:t xml:space="preserve"> </w:t>
      </w:r>
      <w:proofErr w:type="spellStart"/>
      <w:r w:rsidRPr="004D3B57">
        <w:t>мекенжайы</w:t>
      </w:r>
      <w:proofErr w:type="spellEnd"/>
      <w:r w:rsidRPr="004D3B57">
        <w:t xml:space="preserve">, телефон </w:t>
      </w:r>
      <w:proofErr w:type="spellStart"/>
      <w:r w:rsidRPr="004D3B57">
        <w:t>нөмірі</w:t>
      </w:r>
      <w:proofErr w:type="spellEnd"/>
      <w:r w:rsidRPr="004D3B57">
        <w:t>))</w:t>
      </w:r>
      <w:r w:rsidRPr="004D3B57">
        <w:rPr>
          <w:lang w:val="kk-KZ"/>
        </w:rPr>
        <w:t xml:space="preserve"> </w:t>
      </w:r>
    </w:p>
    <w:p w14:paraId="5B98AC2C" w14:textId="77777777" w:rsidR="00F43A5E" w:rsidRPr="004D3B57" w:rsidRDefault="00F43A5E" w:rsidP="00F43A5E">
      <w:pPr>
        <w:ind w:left="284"/>
      </w:pPr>
      <w:r w:rsidRPr="004D3B57">
        <w:t>_______________________</w:t>
      </w:r>
    </w:p>
    <w:p w14:paraId="0B12002F" w14:textId="77777777" w:rsidR="00F43A5E" w:rsidRPr="004D3B57" w:rsidRDefault="00F43A5E" w:rsidP="00F43A5E">
      <w:pPr>
        <w:ind w:firstLine="0"/>
      </w:pPr>
      <w:r w:rsidRPr="004D3B57">
        <w:rPr>
          <w:lang w:val="kk-KZ"/>
        </w:rPr>
        <w:t xml:space="preserve">           </w:t>
      </w:r>
      <w:r w:rsidRPr="004D3B57">
        <w:t>(</w:t>
      </w:r>
      <w:proofErr w:type="spellStart"/>
      <w:r w:rsidRPr="004D3B57">
        <w:t>күні</w:t>
      </w:r>
      <w:proofErr w:type="spellEnd"/>
      <w:r w:rsidRPr="004D3B57">
        <w:t xml:space="preserve">, </w:t>
      </w:r>
      <w:proofErr w:type="spellStart"/>
      <w:r w:rsidRPr="004D3B57">
        <w:t>шығ</w:t>
      </w:r>
      <w:proofErr w:type="spellEnd"/>
      <w:r w:rsidRPr="004D3B57">
        <w:t xml:space="preserve">. </w:t>
      </w:r>
      <w:proofErr w:type="spellStart"/>
      <w:r w:rsidRPr="004D3B57">
        <w:t>нөмірі</w:t>
      </w:r>
      <w:proofErr w:type="spellEnd"/>
      <w:r w:rsidRPr="004D3B57">
        <w:t>)</w:t>
      </w:r>
    </w:p>
    <w:p w14:paraId="4C9DC9A4" w14:textId="77777777" w:rsidR="00F43A5E" w:rsidRPr="004D3B57" w:rsidRDefault="00F43A5E" w:rsidP="00F43A5E">
      <w:pPr>
        <w:ind w:left="284"/>
      </w:pPr>
    </w:p>
    <w:p w14:paraId="5C4D65C1" w14:textId="77777777" w:rsidR="00F43A5E" w:rsidRPr="004D3B57" w:rsidRDefault="00F43A5E" w:rsidP="00F43A5E">
      <w:pPr>
        <w:ind w:left="284"/>
      </w:pPr>
    </w:p>
    <w:p w14:paraId="24757A5E" w14:textId="77777777" w:rsidR="00F43A5E" w:rsidRPr="004D3B57" w:rsidRDefault="00F43A5E" w:rsidP="00F43A5E">
      <w:pPr>
        <w:widowControl w:val="0"/>
        <w:suppressAutoHyphens/>
        <w:spacing w:after="120"/>
        <w:ind w:left="284"/>
        <w:jc w:val="center"/>
        <w:rPr>
          <w:rFonts w:eastAsia="Calibri"/>
          <w:b/>
        </w:rPr>
      </w:pPr>
      <w:r w:rsidRPr="004D3B57">
        <w:rPr>
          <w:b/>
          <w:lang w:val="kk-KZ"/>
        </w:rPr>
        <w:t>Несие берешегінің бар екендігі туралы анықтама</w:t>
      </w:r>
      <w:r w:rsidRPr="004D3B57">
        <w:rPr>
          <w:rFonts w:eastAsia="Calibri"/>
          <w:b/>
        </w:rPr>
        <w:t xml:space="preserve"> </w:t>
      </w:r>
    </w:p>
    <w:p w14:paraId="7AAB2FCB" w14:textId="77777777" w:rsidR="004D3B57" w:rsidRPr="004D3B57" w:rsidRDefault="004D3B57" w:rsidP="004D3B57">
      <w:pPr>
        <w:widowControl w:val="0"/>
        <w:suppressAutoHyphens/>
        <w:spacing w:after="120"/>
        <w:ind w:left="284"/>
        <w:rPr>
          <w:rFonts w:eastAsia="Calibri"/>
          <w:lang w:val="kk-KZ"/>
        </w:rPr>
      </w:pPr>
      <w:r w:rsidRPr="004D3B57">
        <w:rPr>
          <w:lang w:val="kk-KZ"/>
        </w:rPr>
        <w:t>Берілген анықтамаға қойылатын міндетті талаптар</w:t>
      </w:r>
      <w:r w:rsidRPr="004D3B57">
        <w:rPr>
          <w:rFonts w:eastAsia="Calibri"/>
          <w:lang w:val="kk-KZ"/>
        </w:rPr>
        <w:t>:</w:t>
      </w:r>
    </w:p>
    <w:p w14:paraId="14557343" w14:textId="77777777" w:rsidR="004D3B57" w:rsidRPr="004D3B57" w:rsidRDefault="004D3B57" w:rsidP="004D3B57">
      <w:pPr>
        <w:widowControl w:val="0"/>
        <w:suppressAutoHyphens/>
        <w:spacing w:after="120"/>
        <w:ind w:left="284"/>
        <w:rPr>
          <w:lang w:val="kk-KZ"/>
        </w:rPr>
      </w:pPr>
      <w:r w:rsidRPr="004D3B57">
        <w:rPr>
          <w:lang w:val="kk-KZ"/>
        </w:rPr>
        <w:t xml:space="preserve">- несие берешегінің бар екендігі туралы анықтама берілген күннен бастап 15 </w:t>
      </w:r>
      <w:r w:rsidRPr="004D3B57">
        <w:rPr>
          <w:i/>
          <w:lang w:val="kk-KZ"/>
        </w:rPr>
        <w:t xml:space="preserve">(он бес) </w:t>
      </w:r>
      <w:r w:rsidRPr="004D3B57">
        <w:rPr>
          <w:lang w:val="kk-KZ"/>
        </w:rPr>
        <w:t>жұмыс күні ішінде жарамды;</w:t>
      </w:r>
    </w:p>
    <w:p w14:paraId="2D339633" w14:textId="77777777" w:rsidR="004D3B57" w:rsidRPr="004D3B57" w:rsidRDefault="004D3B57" w:rsidP="004D3B57">
      <w:pPr>
        <w:widowControl w:val="0"/>
        <w:suppressAutoHyphens/>
        <w:spacing w:after="120"/>
        <w:ind w:left="284"/>
        <w:rPr>
          <w:rFonts w:eastAsia="Calibri"/>
        </w:rPr>
      </w:pPr>
      <w:r w:rsidRPr="004D3B57">
        <w:rPr>
          <w:rFonts w:eastAsia="Calibri"/>
        </w:rPr>
        <w:t xml:space="preserve">- </w:t>
      </w:r>
      <w:r w:rsidRPr="004D3B57">
        <w:rPr>
          <w:lang w:val="kk-KZ"/>
        </w:rPr>
        <w:t>Банктің атауы немесе Банк филиалының атауы</w:t>
      </w:r>
      <w:r w:rsidRPr="004D3B57">
        <w:rPr>
          <w:rFonts w:eastAsia="Calibri"/>
        </w:rPr>
        <w:t>;</w:t>
      </w:r>
    </w:p>
    <w:p w14:paraId="2F15F998" w14:textId="77777777" w:rsidR="004D3B57" w:rsidRPr="004D3B57" w:rsidRDefault="004D3B57" w:rsidP="004D3B57">
      <w:pPr>
        <w:widowControl w:val="0"/>
        <w:suppressAutoHyphens/>
        <w:spacing w:after="120"/>
        <w:ind w:left="284"/>
        <w:rPr>
          <w:rFonts w:eastAsia="Calibri"/>
        </w:rPr>
      </w:pPr>
      <w:r w:rsidRPr="004D3B57">
        <w:rPr>
          <w:rFonts w:eastAsia="Calibri"/>
        </w:rPr>
        <w:t xml:space="preserve">- </w:t>
      </w:r>
      <w:r w:rsidRPr="004D3B57">
        <w:rPr>
          <w:lang w:val="kk-KZ"/>
        </w:rPr>
        <w:t>Қарыз алушының аты-жөні, ЖСН-і</w:t>
      </w:r>
      <w:r w:rsidRPr="004D3B57">
        <w:rPr>
          <w:rFonts w:eastAsia="Calibri"/>
        </w:rPr>
        <w:t>;</w:t>
      </w:r>
    </w:p>
    <w:p w14:paraId="7915189A" w14:textId="77777777" w:rsidR="004D3B57" w:rsidRPr="004D3B57" w:rsidRDefault="004D3B57" w:rsidP="004D3B57">
      <w:pPr>
        <w:widowControl w:val="0"/>
        <w:suppressAutoHyphens/>
        <w:spacing w:after="120"/>
        <w:ind w:left="284"/>
        <w:rPr>
          <w:rFonts w:eastAsia="Calibri"/>
          <w:i/>
        </w:rPr>
      </w:pPr>
      <w:r w:rsidRPr="004D3B57">
        <w:rPr>
          <w:rFonts w:eastAsia="Calibri"/>
        </w:rPr>
        <w:t xml:space="preserve">- </w:t>
      </w:r>
      <w:r w:rsidRPr="004D3B57">
        <w:rPr>
          <w:lang w:val="kk-KZ"/>
        </w:rPr>
        <w:t>Банктік қарыз шартының/сатып алу құқығымен тұрғын үйді ұзақ мерзімді жалға алу шартының деректемелері (</w:t>
      </w:r>
      <w:r w:rsidRPr="004D3B57">
        <w:rPr>
          <w:i/>
          <w:lang w:val="kk-KZ"/>
        </w:rPr>
        <w:t>бар болса, күні</w:t>
      </w:r>
      <w:r w:rsidRPr="004D3B57">
        <w:rPr>
          <w:lang w:val="kk-KZ"/>
        </w:rPr>
        <w:t>)</w:t>
      </w:r>
      <w:r w:rsidRPr="004D3B57">
        <w:rPr>
          <w:rFonts w:eastAsia="Calibri"/>
        </w:rPr>
        <w:t xml:space="preserve">; </w:t>
      </w:r>
    </w:p>
    <w:p w14:paraId="395DCABA" w14:textId="77777777" w:rsidR="004D3B57" w:rsidRPr="004D3B57" w:rsidRDefault="004D3B57" w:rsidP="004D3B57">
      <w:pPr>
        <w:ind w:left="284" w:firstLine="283"/>
      </w:pPr>
      <w:r w:rsidRPr="004D3B57">
        <w:t xml:space="preserve">- </w:t>
      </w:r>
      <w:proofErr w:type="spellStart"/>
      <w:r w:rsidRPr="004D3B57">
        <w:t>банктік</w:t>
      </w:r>
      <w:proofErr w:type="spellEnd"/>
      <w:r w:rsidRPr="004D3B57">
        <w:t xml:space="preserve"> </w:t>
      </w:r>
      <w:proofErr w:type="spellStart"/>
      <w:r w:rsidRPr="004D3B57">
        <w:t>қарыз</w:t>
      </w:r>
      <w:proofErr w:type="spellEnd"/>
      <w:r w:rsidRPr="004D3B57">
        <w:t xml:space="preserve"> </w:t>
      </w:r>
      <w:proofErr w:type="spellStart"/>
      <w:r w:rsidRPr="004D3B57">
        <w:t>шарты</w:t>
      </w:r>
      <w:proofErr w:type="spellEnd"/>
      <w:r w:rsidRPr="004D3B57">
        <w:t xml:space="preserve"> </w:t>
      </w:r>
      <w:proofErr w:type="spellStart"/>
      <w:r w:rsidRPr="004D3B57">
        <w:t>бойынша</w:t>
      </w:r>
      <w:proofErr w:type="spellEnd"/>
      <w:r w:rsidRPr="004D3B57">
        <w:t xml:space="preserve"> </w:t>
      </w:r>
      <w:proofErr w:type="spellStart"/>
      <w:r w:rsidRPr="004D3B57">
        <w:t>берілген</w:t>
      </w:r>
      <w:proofErr w:type="spellEnd"/>
      <w:r w:rsidRPr="004D3B57">
        <w:t xml:space="preserve"> </w:t>
      </w:r>
      <w:r w:rsidRPr="004D3B57">
        <w:rPr>
          <w:lang w:val="kk-KZ"/>
        </w:rPr>
        <w:t xml:space="preserve">ипотекалық тұрғын үй </w:t>
      </w:r>
      <w:proofErr w:type="spellStart"/>
      <w:r w:rsidRPr="004D3B57">
        <w:t>қарызының</w:t>
      </w:r>
      <w:proofErr w:type="spellEnd"/>
      <w:r w:rsidRPr="004D3B57">
        <w:t xml:space="preserve"> </w:t>
      </w:r>
      <w:proofErr w:type="spellStart"/>
      <w:r w:rsidRPr="004D3B57">
        <w:t>мақсаты</w:t>
      </w:r>
      <w:proofErr w:type="spellEnd"/>
      <w:r w:rsidRPr="004D3B57">
        <w:t xml:space="preserve">:    </w:t>
      </w:r>
    </w:p>
    <w:p w14:paraId="5E3701EF" w14:textId="77777777" w:rsidR="004D3B57" w:rsidRPr="004D3B57" w:rsidRDefault="004D3B57" w:rsidP="004D3B57">
      <w:pPr>
        <w:ind w:left="284" w:firstLine="283"/>
        <w:rPr>
          <w:rFonts w:eastAsia="Calibri"/>
          <w:u w:val="single"/>
        </w:rPr>
      </w:pPr>
      <w:proofErr w:type="spellStart"/>
      <w:r w:rsidRPr="004D3B57">
        <w:rPr>
          <w:rFonts w:eastAsia="Calibri"/>
        </w:rPr>
        <w:t>тұрғын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үй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сатып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алу</w:t>
      </w:r>
      <w:proofErr w:type="spellEnd"/>
      <w:r w:rsidRPr="004D3B57">
        <w:rPr>
          <w:rFonts w:eastAsia="Calibri"/>
        </w:rPr>
        <w:t xml:space="preserve"> </w:t>
      </w:r>
      <w:r w:rsidRPr="004D3B57">
        <w:rPr>
          <w:rFonts w:eastAsia="Calibri"/>
          <w:i/>
        </w:rPr>
        <w:t>(</w:t>
      </w:r>
      <w:proofErr w:type="spellStart"/>
      <w:r w:rsidRPr="004D3B57">
        <w:rPr>
          <w:rFonts w:eastAsia="Calibri"/>
          <w:i/>
        </w:rPr>
        <w:t>сатып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алу</w:t>
      </w:r>
      <w:proofErr w:type="spellEnd"/>
      <w:r w:rsidRPr="004D3B57">
        <w:rPr>
          <w:rFonts w:eastAsia="Calibri"/>
          <w:i/>
        </w:rPr>
        <w:t>, салу)</w:t>
      </w:r>
      <w:r w:rsidRPr="004D3B57">
        <w:rPr>
          <w:rFonts w:eastAsia="Calibri"/>
        </w:rPr>
        <w:t xml:space="preserve">, </w:t>
      </w:r>
      <w:proofErr w:type="spellStart"/>
      <w:r w:rsidRPr="004D3B57">
        <w:rPr>
          <w:rFonts w:eastAsia="Calibri"/>
        </w:rPr>
        <w:t>оның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ішінде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бір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банктік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қарыз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шарты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шеңберінде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жөндеу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жүргізу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арқылы</w:t>
      </w:r>
      <w:proofErr w:type="spellEnd"/>
      <w:r w:rsidRPr="004D3B57">
        <w:rPr>
          <w:rFonts w:eastAsia="Calibri"/>
          <w:u w:val="single"/>
        </w:rPr>
        <w:t>;</w:t>
      </w:r>
    </w:p>
    <w:p w14:paraId="7F5208C9" w14:textId="77777777" w:rsidR="004D3B57" w:rsidRPr="004D3B57" w:rsidRDefault="004D3B57" w:rsidP="004D3B57">
      <w:pPr>
        <w:ind w:left="284"/>
      </w:pPr>
      <w:proofErr w:type="spellStart"/>
      <w:r w:rsidRPr="004D3B57">
        <w:rPr>
          <w:rFonts w:eastAsia="Calibri"/>
        </w:rPr>
        <w:t>ипотекалық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тұрғын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үй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қарызын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қайта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қаржыландыру</w:t>
      </w:r>
      <w:proofErr w:type="spellEnd"/>
      <w:r w:rsidRPr="004D3B57">
        <w:rPr>
          <w:rFonts w:eastAsia="Calibri"/>
        </w:rPr>
        <w:t xml:space="preserve"> </w:t>
      </w:r>
      <w:r w:rsidRPr="004D3B57">
        <w:rPr>
          <w:rFonts w:eastAsia="Calibri"/>
          <w:i/>
        </w:rPr>
        <w:t>(</w:t>
      </w:r>
      <w:proofErr w:type="spellStart"/>
      <w:r w:rsidRPr="004D3B57">
        <w:rPr>
          <w:rFonts w:eastAsia="Calibri"/>
          <w:i/>
        </w:rPr>
        <w:t>бастапқы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қарыздың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мақсатын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көрсету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қажет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тұрғын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үй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сатып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алу</w:t>
      </w:r>
      <w:proofErr w:type="spellEnd"/>
      <w:r w:rsidRPr="004D3B57">
        <w:rPr>
          <w:rFonts w:eastAsia="Calibri"/>
          <w:i/>
        </w:rPr>
        <w:t xml:space="preserve"> (</w:t>
      </w:r>
      <w:proofErr w:type="spellStart"/>
      <w:r w:rsidRPr="004D3B57">
        <w:rPr>
          <w:rFonts w:eastAsia="Calibri"/>
          <w:i/>
        </w:rPr>
        <w:t>оның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ішінде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бір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банктік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қарыз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шарты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шеңберінде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жөндеу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жүргізе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отырып</w:t>
      </w:r>
      <w:proofErr w:type="spellEnd"/>
      <w:r w:rsidRPr="004D3B57">
        <w:rPr>
          <w:rFonts w:eastAsia="Calibri"/>
          <w:i/>
        </w:rPr>
        <w:t>))</w:t>
      </w:r>
      <w:r w:rsidRPr="004D3B57">
        <w:t>;</w:t>
      </w:r>
    </w:p>
    <w:p w14:paraId="0927F47E" w14:textId="77777777" w:rsidR="004D3B57" w:rsidRPr="004D3B57" w:rsidRDefault="004D3B57" w:rsidP="004D3B57">
      <w:pPr>
        <w:widowControl w:val="0"/>
        <w:suppressAutoHyphens/>
        <w:spacing w:after="120"/>
        <w:ind w:left="284"/>
        <w:rPr>
          <w:rFonts w:eastAsia="Calibri"/>
          <w:i/>
        </w:rPr>
      </w:pPr>
      <w:r w:rsidRPr="004D3B57">
        <w:rPr>
          <w:rFonts w:eastAsia="Calibri"/>
        </w:rPr>
        <w:t xml:space="preserve">- </w:t>
      </w:r>
      <w:proofErr w:type="spellStart"/>
      <w:r w:rsidRPr="004D3B57">
        <w:rPr>
          <w:rFonts w:eastAsia="Calibri"/>
        </w:rPr>
        <w:t>біржолғы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зейнетақы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төлемдерінің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нысаналы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мақсаты</w:t>
      </w:r>
      <w:proofErr w:type="spellEnd"/>
      <w:r w:rsidRPr="004D3B57">
        <w:rPr>
          <w:rFonts w:eastAsia="Calibri"/>
        </w:rPr>
        <w:t xml:space="preserve">: </w:t>
      </w:r>
      <w:proofErr w:type="spellStart"/>
      <w:r w:rsidRPr="004D3B57">
        <w:rPr>
          <w:rFonts w:eastAsia="Calibri"/>
        </w:rPr>
        <w:t>тұрғын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үй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сатып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алуға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арналған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ипотекалық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тұрғын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үй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қарызы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бойынша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берешекті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ішінара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немесе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толық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өтеу</w:t>
      </w:r>
      <w:proofErr w:type="spellEnd"/>
      <w:r w:rsidRPr="004D3B57">
        <w:rPr>
          <w:rFonts w:eastAsia="Calibri"/>
        </w:rPr>
        <w:t xml:space="preserve"> </w:t>
      </w:r>
      <w:r w:rsidRPr="004D3B57">
        <w:rPr>
          <w:rFonts w:eastAsia="Calibri"/>
          <w:i/>
        </w:rPr>
        <w:t>(</w:t>
      </w:r>
      <w:proofErr w:type="spellStart"/>
      <w:r w:rsidRPr="004D3B57">
        <w:rPr>
          <w:rFonts w:eastAsia="Calibri"/>
          <w:i/>
        </w:rPr>
        <w:t>оның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ішінде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бір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банктік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қарыз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шарты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шеңберінде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жөндеу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жүргізе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отырып</w:t>
      </w:r>
      <w:proofErr w:type="spellEnd"/>
      <w:r w:rsidRPr="004D3B57">
        <w:rPr>
          <w:rFonts w:eastAsia="Calibri"/>
          <w:i/>
        </w:rPr>
        <w:t>) (</w:t>
      </w:r>
      <w:proofErr w:type="spellStart"/>
      <w:r w:rsidRPr="004D3B57">
        <w:rPr>
          <w:rFonts w:eastAsia="Calibri"/>
          <w:i/>
        </w:rPr>
        <w:t>қажетті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мақсаттың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астын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сызу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қажет</w:t>
      </w:r>
      <w:proofErr w:type="spellEnd"/>
      <w:r w:rsidRPr="004D3B57">
        <w:rPr>
          <w:rFonts w:eastAsia="Calibri"/>
          <w:i/>
        </w:rPr>
        <w:t>);</w:t>
      </w:r>
    </w:p>
    <w:p w14:paraId="5CDB47C9" w14:textId="2390E36B" w:rsidR="004D3B57" w:rsidRDefault="004D3B57" w:rsidP="004D3B57">
      <w:pPr>
        <w:widowControl w:val="0"/>
        <w:suppressAutoHyphens/>
        <w:spacing w:after="120"/>
        <w:ind w:left="284"/>
        <w:rPr>
          <w:rFonts w:eastAsia="Calibri"/>
          <w:i/>
          <w:lang w:val="kk-KZ"/>
        </w:rPr>
      </w:pPr>
      <w:r w:rsidRPr="004D3B57">
        <w:rPr>
          <w:rFonts w:eastAsia="Calibri"/>
          <w:i/>
        </w:rPr>
        <w:t xml:space="preserve">- </w:t>
      </w:r>
      <w:proofErr w:type="spellStart"/>
      <w:r w:rsidRPr="004D3B57">
        <w:rPr>
          <w:rFonts w:eastAsia="Calibri"/>
        </w:rPr>
        <w:t>Банктің</w:t>
      </w:r>
      <w:proofErr w:type="spellEnd"/>
      <w:r w:rsidRPr="004D3B57">
        <w:rPr>
          <w:rFonts w:eastAsia="Calibri"/>
        </w:rPr>
        <w:t xml:space="preserve"> / </w:t>
      </w:r>
      <w:proofErr w:type="spellStart"/>
      <w:r w:rsidRPr="004D3B57">
        <w:rPr>
          <w:rFonts w:eastAsia="Calibri"/>
        </w:rPr>
        <w:t>ипотекалық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тұрғын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үй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қарызы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шартын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ресімдеген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ипотекалық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ұйымның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алдындағы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несие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берешегінің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Pr="004D3B57">
        <w:rPr>
          <w:rFonts w:eastAsia="Calibri"/>
        </w:rPr>
        <w:t>қалдығы</w:t>
      </w:r>
      <w:proofErr w:type="spellEnd"/>
      <w:r w:rsidRPr="004D3B57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негізгі</w:t>
      </w:r>
      <w:proofErr w:type="spellEnd"/>
      <w:r w:rsidR="00CF364A" w:rsidRPr="00CF364A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борыш</w:t>
      </w:r>
      <w:proofErr w:type="spellEnd"/>
      <w:r w:rsidR="00CF364A" w:rsidRPr="00CF364A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сомасын</w:t>
      </w:r>
      <w:proofErr w:type="spellEnd"/>
      <w:r w:rsidR="00CF364A" w:rsidRPr="00CF364A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міндетті</w:t>
      </w:r>
      <w:proofErr w:type="spellEnd"/>
      <w:r w:rsidR="00CF364A" w:rsidRPr="00CF364A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түрде</w:t>
      </w:r>
      <w:proofErr w:type="spellEnd"/>
      <w:r w:rsidR="00CF364A" w:rsidRPr="00CF364A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көрсете</w:t>
      </w:r>
      <w:proofErr w:type="spellEnd"/>
      <w:r w:rsidR="00CF364A" w:rsidRPr="00CF364A">
        <w:rPr>
          <w:rFonts w:eastAsia="Calibri"/>
        </w:rPr>
        <w:t xml:space="preserve"> </w:t>
      </w:r>
      <w:proofErr w:type="spellStart"/>
      <w:r w:rsidR="00CF364A" w:rsidRPr="00CF364A">
        <w:rPr>
          <w:rFonts w:eastAsia="Calibri"/>
        </w:rPr>
        <w:t>отырып</w:t>
      </w:r>
      <w:proofErr w:type="spellEnd"/>
      <w:r w:rsidR="00CF364A" w:rsidRPr="00CF364A">
        <w:rPr>
          <w:rFonts w:eastAsia="Calibri"/>
        </w:rPr>
        <w:t xml:space="preserve"> </w:t>
      </w:r>
      <w:r w:rsidRPr="004D3B57">
        <w:rPr>
          <w:rFonts w:eastAsia="Calibri"/>
        </w:rPr>
        <w:t xml:space="preserve">___________ </w:t>
      </w:r>
      <w:r w:rsidRPr="004D3B57">
        <w:rPr>
          <w:rFonts w:eastAsia="Calibri"/>
          <w:i/>
        </w:rPr>
        <w:t xml:space="preserve">(____ж. </w:t>
      </w:r>
      <w:proofErr w:type="spellStart"/>
      <w:r w:rsidRPr="004D3B57">
        <w:rPr>
          <w:rFonts w:eastAsia="Calibri"/>
          <w:i/>
        </w:rPr>
        <w:t>жағдай</w:t>
      </w:r>
      <w:proofErr w:type="spellEnd"/>
      <w:r w:rsidRPr="004D3B57">
        <w:rPr>
          <w:rFonts w:eastAsia="Calibri"/>
          <w:i/>
        </w:rPr>
        <w:t xml:space="preserve"> </w:t>
      </w:r>
      <w:proofErr w:type="spellStart"/>
      <w:r w:rsidRPr="004D3B57">
        <w:rPr>
          <w:rFonts w:eastAsia="Calibri"/>
          <w:i/>
        </w:rPr>
        <w:t>бойынша</w:t>
      </w:r>
      <w:proofErr w:type="spellEnd"/>
      <w:r w:rsidRPr="004D3B57">
        <w:rPr>
          <w:rFonts w:eastAsia="Calibri"/>
          <w:i/>
        </w:rPr>
        <w:t xml:space="preserve">); </w:t>
      </w:r>
    </w:p>
    <w:p w14:paraId="635DC4D5" w14:textId="77777777" w:rsidR="004D3B57" w:rsidRPr="00CF364A" w:rsidRDefault="004D3B57" w:rsidP="004D3B57">
      <w:pPr>
        <w:widowControl w:val="0"/>
        <w:suppressAutoHyphens/>
        <w:spacing w:after="120"/>
        <w:ind w:left="284"/>
        <w:rPr>
          <w:rFonts w:eastAsia="Calibri"/>
          <w:lang w:val="kk-KZ"/>
        </w:rPr>
      </w:pPr>
      <w:r w:rsidRPr="00CF364A">
        <w:rPr>
          <w:rFonts w:eastAsia="Calibri"/>
          <w:lang w:val="kk-KZ"/>
        </w:rPr>
        <w:t xml:space="preserve">- </w:t>
      </w:r>
      <w:r w:rsidRPr="004D3B57">
        <w:rPr>
          <w:rFonts w:eastAsia="Calibri"/>
          <w:lang w:val="kk-KZ"/>
        </w:rPr>
        <w:t>тұрғын үй иесінің аты-жөні, ЖСН-і;</w:t>
      </w:r>
    </w:p>
    <w:p w14:paraId="7258FECC" w14:textId="1F54FEEA" w:rsidR="00F43A5E" w:rsidRPr="004D3B57" w:rsidRDefault="004D3B57" w:rsidP="004D3B57">
      <w:pPr>
        <w:widowControl w:val="0"/>
        <w:suppressAutoHyphens/>
        <w:spacing w:after="120"/>
        <w:ind w:left="284"/>
        <w:rPr>
          <w:rFonts w:eastAsia="Calibri"/>
          <w:lang w:val="kk-KZ"/>
        </w:rPr>
      </w:pPr>
      <w:r w:rsidRPr="004D3B57">
        <w:rPr>
          <w:rFonts w:eastAsia="Calibri"/>
          <w:lang w:val="kk-KZ"/>
        </w:rPr>
        <w:t xml:space="preserve">- тұрғын үй иесінің қарыз алушымен туыстық түрі </w:t>
      </w:r>
      <w:r w:rsidRPr="004D3B57">
        <w:rPr>
          <w:rFonts w:eastAsia="Calibri"/>
          <w:i/>
          <w:lang w:val="kk-KZ"/>
        </w:rPr>
        <w:t>(ипотекалық қарыз бойынша сатып алынған тұрғын үй жақын туысына немесе жұбайына (зайыбына) тіркелген жағдайда).</w:t>
      </w:r>
      <w:r w:rsidRPr="004D3B57">
        <w:rPr>
          <w:rFonts w:eastAsia="Calibri"/>
          <w:lang w:val="kk-KZ"/>
        </w:rPr>
        <w:t xml:space="preserve"> </w:t>
      </w:r>
      <w:r w:rsidR="00F43A5E" w:rsidRPr="004D3B57">
        <w:rPr>
          <w:rFonts w:eastAsia="Calibri"/>
          <w:lang w:val="kk-KZ"/>
        </w:rPr>
        <w:t xml:space="preserve"> </w:t>
      </w:r>
    </w:p>
    <w:p w14:paraId="5B33C055" w14:textId="77777777" w:rsidR="00F43A5E" w:rsidRPr="004D3B57" w:rsidRDefault="00F43A5E" w:rsidP="00F43A5E">
      <w:pPr>
        <w:widowControl w:val="0"/>
        <w:suppressAutoHyphens/>
        <w:spacing w:after="120"/>
        <w:ind w:left="284"/>
        <w:jc w:val="right"/>
        <w:rPr>
          <w:lang w:val="kk-KZ"/>
        </w:rPr>
      </w:pPr>
      <w:r w:rsidRPr="004D3B57">
        <w:rPr>
          <w:lang w:val="kk-KZ"/>
        </w:rPr>
        <w:t>(Банктің уәкілетті тұлғасының аты-жөні, лауазымы және қолы)</w:t>
      </w:r>
    </w:p>
    <w:p w14:paraId="220F7B63" w14:textId="77777777" w:rsidR="00F43A5E" w:rsidRPr="004D3B57" w:rsidRDefault="00F43A5E" w:rsidP="00F43A5E">
      <w:pPr>
        <w:ind w:firstLine="0"/>
        <w:jc w:val="right"/>
      </w:pPr>
    </w:p>
    <w:tbl>
      <w:tblPr>
        <w:tblStyle w:val="ad"/>
        <w:tblW w:w="82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43A5E" w:rsidRPr="004D3B57" w14:paraId="5D4C175C" w14:textId="77777777" w:rsidTr="00590EA1">
        <w:trPr>
          <w:jc w:val="right"/>
        </w:trPr>
        <w:tc>
          <w:tcPr>
            <w:tcW w:w="8222" w:type="dxa"/>
          </w:tcPr>
          <w:p w14:paraId="341AC328" w14:textId="77777777" w:rsidR="00F43A5E" w:rsidRPr="004D3B57" w:rsidRDefault="00F43A5E" w:rsidP="000C53FB">
            <w:pPr>
              <w:ind w:firstLine="0"/>
            </w:pPr>
          </w:p>
          <w:p w14:paraId="01BD996C" w14:textId="77777777" w:rsidR="00F43A5E" w:rsidRPr="004D3B57" w:rsidRDefault="00F43A5E" w:rsidP="000C53FB">
            <w:pPr>
              <w:ind w:firstLine="0"/>
            </w:pPr>
          </w:p>
          <w:p w14:paraId="61B36713" w14:textId="77777777" w:rsidR="00F43A5E" w:rsidRDefault="00F43A5E" w:rsidP="000C53FB">
            <w:pPr>
              <w:ind w:firstLine="0"/>
            </w:pPr>
          </w:p>
          <w:p w14:paraId="10BF5511" w14:textId="77777777" w:rsidR="00590EA1" w:rsidRDefault="00590EA1" w:rsidP="000C53FB">
            <w:pPr>
              <w:ind w:firstLine="0"/>
            </w:pPr>
          </w:p>
          <w:p w14:paraId="0818406B" w14:textId="77777777" w:rsidR="00590EA1" w:rsidRDefault="00590EA1" w:rsidP="000C53FB">
            <w:pPr>
              <w:ind w:firstLine="0"/>
            </w:pPr>
          </w:p>
          <w:p w14:paraId="3B664C60" w14:textId="77777777" w:rsidR="00590EA1" w:rsidRDefault="00590EA1" w:rsidP="000C53FB">
            <w:pPr>
              <w:ind w:firstLine="0"/>
            </w:pPr>
          </w:p>
          <w:p w14:paraId="5A602D4D" w14:textId="77777777" w:rsidR="00590EA1" w:rsidRDefault="00590EA1" w:rsidP="000C53FB">
            <w:pPr>
              <w:ind w:firstLine="0"/>
            </w:pPr>
          </w:p>
          <w:p w14:paraId="1CB55AE2" w14:textId="77777777" w:rsidR="00590EA1" w:rsidRDefault="00590EA1" w:rsidP="000C53FB">
            <w:pPr>
              <w:ind w:firstLine="0"/>
            </w:pPr>
          </w:p>
          <w:p w14:paraId="78C8322B" w14:textId="77777777" w:rsidR="00590EA1" w:rsidRPr="004D3B57" w:rsidRDefault="00590EA1" w:rsidP="000C53FB">
            <w:pPr>
              <w:ind w:firstLine="0"/>
            </w:pPr>
          </w:p>
          <w:p w14:paraId="3A862F81" w14:textId="77777777" w:rsidR="00F43A5E" w:rsidRPr="004D3B57" w:rsidRDefault="00F43A5E" w:rsidP="000C53FB">
            <w:pPr>
              <w:ind w:firstLine="0"/>
            </w:pPr>
          </w:p>
          <w:p w14:paraId="48D92C0C" w14:textId="77777777" w:rsidR="00F43A5E" w:rsidRPr="004D3B57" w:rsidRDefault="00F43A5E" w:rsidP="000C53FB">
            <w:pPr>
              <w:ind w:firstLine="0"/>
              <w:jc w:val="right"/>
            </w:pPr>
            <w:r w:rsidRPr="004D3B57">
              <w:lastRenderedPageBreak/>
              <w:t>Кому:___________________</w:t>
            </w:r>
          </w:p>
          <w:p w14:paraId="4E7BAD70" w14:textId="77777777" w:rsidR="00F43A5E" w:rsidRPr="004D3B57" w:rsidRDefault="00F43A5E" w:rsidP="000C53FB">
            <w:pPr>
              <w:ind w:firstLine="0"/>
              <w:jc w:val="right"/>
            </w:pPr>
            <w:r w:rsidRPr="004D3B57">
              <w:t>(указать ФИО, ИИН заемщика</w:t>
            </w:r>
          </w:p>
          <w:p w14:paraId="79B97CCC" w14:textId="77777777" w:rsidR="00F43A5E" w:rsidRPr="004D3B57" w:rsidRDefault="00F43A5E" w:rsidP="000C53FB">
            <w:pPr>
              <w:ind w:firstLine="0"/>
              <w:jc w:val="right"/>
            </w:pPr>
            <w:r w:rsidRPr="004D3B57">
              <w:t xml:space="preserve"> и иные сведения при необходимости</w:t>
            </w:r>
          </w:p>
          <w:p w14:paraId="5BF59984" w14:textId="77777777" w:rsidR="00F43A5E" w:rsidRPr="004D3B57" w:rsidRDefault="00F43A5E" w:rsidP="000C53FB">
            <w:pPr>
              <w:ind w:firstLine="0"/>
              <w:jc w:val="right"/>
            </w:pPr>
            <w:r w:rsidRPr="004D3B57">
              <w:t xml:space="preserve"> (адрес проживания, номер телефона))</w:t>
            </w:r>
          </w:p>
          <w:p w14:paraId="780F3D15" w14:textId="77777777" w:rsidR="00F43A5E" w:rsidRPr="004D3B57" w:rsidRDefault="00F43A5E" w:rsidP="000C53FB">
            <w:pPr>
              <w:ind w:firstLine="0"/>
            </w:pPr>
            <w:r w:rsidRPr="004D3B57">
              <w:t>_______________________</w:t>
            </w:r>
          </w:p>
          <w:p w14:paraId="7BA7508D" w14:textId="77777777" w:rsidR="00F43A5E" w:rsidRPr="004D3B57" w:rsidRDefault="00F43A5E" w:rsidP="000C53FB">
            <w:pPr>
              <w:ind w:firstLine="0"/>
            </w:pPr>
            <w:r w:rsidRPr="004D3B57">
              <w:t>(дата, исх. номер)</w:t>
            </w:r>
          </w:p>
          <w:p w14:paraId="5CCA303A" w14:textId="77777777" w:rsidR="00F43A5E" w:rsidRPr="004D3B57" w:rsidRDefault="00F43A5E" w:rsidP="000C53FB">
            <w:pPr>
              <w:ind w:firstLine="0"/>
            </w:pPr>
          </w:p>
          <w:p w14:paraId="53A8F66A" w14:textId="77777777" w:rsidR="00F43A5E" w:rsidRPr="004D3B57" w:rsidRDefault="00F43A5E" w:rsidP="000C53FB">
            <w:pPr>
              <w:pStyle w:val="ae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B57">
              <w:rPr>
                <w:rFonts w:ascii="Times New Roman" w:hAnsi="Times New Roman"/>
                <w:b/>
                <w:sz w:val="24"/>
                <w:szCs w:val="24"/>
              </w:rPr>
              <w:t>Справка о наличии ссудной задолженности</w:t>
            </w:r>
          </w:p>
          <w:p w14:paraId="1D1B9485" w14:textId="77777777" w:rsidR="004D3B57" w:rsidRPr="004D3B57" w:rsidRDefault="004D3B57" w:rsidP="004D3B57">
            <w:pPr>
              <w:widowControl w:val="0"/>
              <w:suppressAutoHyphens/>
              <w:spacing w:after="120"/>
              <w:ind w:left="284"/>
              <w:rPr>
                <w:rFonts w:eastAsia="Calibri"/>
              </w:rPr>
            </w:pPr>
            <w:r w:rsidRPr="004D3B57">
              <w:rPr>
                <w:rFonts w:eastAsia="Calibri"/>
              </w:rPr>
              <w:t>Обязательные условия к выданной справке:</w:t>
            </w:r>
          </w:p>
          <w:p w14:paraId="461D7B85" w14:textId="77777777" w:rsidR="004D3B57" w:rsidRPr="004D3B57" w:rsidRDefault="004D3B57" w:rsidP="004D3B57">
            <w:pPr>
              <w:widowControl w:val="0"/>
              <w:suppressAutoHyphens/>
              <w:spacing w:after="120"/>
              <w:ind w:left="284"/>
            </w:pPr>
            <w:r w:rsidRPr="004D3B57">
              <w:t>- справка о наличии ссудной задолженности действует в течение 15 (</w:t>
            </w:r>
            <w:r w:rsidRPr="004D3B57">
              <w:rPr>
                <w:rFonts w:eastAsia="Calibri"/>
                <w:i/>
              </w:rPr>
              <w:t>пятнадцати</w:t>
            </w:r>
            <w:r w:rsidRPr="004D3B57">
              <w:t>) рабочих дней с даты выдачи;</w:t>
            </w:r>
          </w:p>
          <w:p w14:paraId="741888E9" w14:textId="77777777" w:rsidR="004D3B57" w:rsidRPr="004D3B57" w:rsidRDefault="004D3B57" w:rsidP="004D3B57">
            <w:pPr>
              <w:widowControl w:val="0"/>
              <w:suppressAutoHyphens/>
              <w:spacing w:after="120"/>
              <w:ind w:left="284"/>
              <w:rPr>
                <w:rFonts w:eastAsia="Calibri"/>
              </w:rPr>
            </w:pPr>
            <w:r w:rsidRPr="004D3B57">
              <w:rPr>
                <w:rFonts w:eastAsia="Calibri"/>
              </w:rPr>
              <w:t>- наименование Банка или наименование филиала Банка;</w:t>
            </w:r>
          </w:p>
          <w:p w14:paraId="6C494C8D" w14:textId="77777777" w:rsidR="004D3B57" w:rsidRPr="004D3B57" w:rsidRDefault="004D3B57" w:rsidP="004D3B57">
            <w:pPr>
              <w:widowControl w:val="0"/>
              <w:suppressAutoHyphens/>
              <w:spacing w:after="120"/>
              <w:ind w:left="284"/>
              <w:rPr>
                <w:rFonts w:eastAsia="Calibri"/>
              </w:rPr>
            </w:pPr>
            <w:r w:rsidRPr="004D3B57">
              <w:rPr>
                <w:rFonts w:eastAsia="Calibri"/>
              </w:rPr>
              <w:t>- Ф.И.О., ИИН заемщика;</w:t>
            </w:r>
          </w:p>
          <w:p w14:paraId="530AAB71" w14:textId="77777777" w:rsidR="004D3B57" w:rsidRPr="004D3B57" w:rsidRDefault="004D3B57" w:rsidP="004D3B57">
            <w:pPr>
              <w:widowControl w:val="0"/>
              <w:suppressAutoHyphens/>
              <w:spacing w:after="120"/>
              <w:ind w:left="284"/>
              <w:rPr>
                <w:rFonts w:eastAsia="Calibri"/>
                <w:i/>
              </w:rPr>
            </w:pPr>
            <w:r w:rsidRPr="004D3B57">
              <w:rPr>
                <w:rFonts w:eastAsia="Calibri"/>
              </w:rPr>
              <w:t>- реквизиты Договора банковского займа (</w:t>
            </w:r>
            <w:r w:rsidRPr="004D3B57">
              <w:rPr>
                <w:rFonts w:eastAsia="Calibri"/>
                <w:i/>
              </w:rPr>
              <w:t>дата при наличии</w:t>
            </w:r>
            <w:r w:rsidRPr="004D3B57">
              <w:rPr>
                <w:rFonts w:eastAsia="Calibri"/>
              </w:rPr>
              <w:t xml:space="preserve">) / договора долгосрочной аренды жилища с правом выкупа; </w:t>
            </w:r>
          </w:p>
          <w:p w14:paraId="5B5FEF62" w14:textId="77777777" w:rsidR="004D3B57" w:rsidRPr="004D3B57" w:rsidRDefault="004D3B57" w:rsidP="004D3B57">
            <w:pPr>
              <w:ind w:left="284" w:firstLine="283"/>
            </w:pPr>
            <w:r w:rsidRPr="004D3B57">
              <w:t xml:space="preserve">- цель выданного ипотечного жилищного займа по договору банковского займа:    </w:t>
            </w:r>
          </w:p>
          <w:p w14:paraId="049879D1" w14:textId="77777777" w:rsidR="007B1277" w:rsidRDefault="004D3B57" w:rsidP="007B1277">
            <w:pPr>
              <w:ind w:left="284" w:firstLine="283"/>
              <w:rPr>
                <w:rFonts w:eastAsia="Calibri"/>
                <w:u w:val="single"/>
              </w:rPr>
            </w:pPr>
            <w:r w:rsidRPr="004D3B57">
              <w:rPr>
                <w:rFonts w:eastAsia="Calibri"/>
              </w:rPr>
              <w:t xml:space="preserve">приобретение жилища </w:t>
            </w:r>
            <w:r w:rsidRPr="004D3B57">
              <w:rPr>
                <w:rFonts w:eastAsia="Calibri"/>
                <w:i/>
              </w:rPr>
              <w:t>(покупка, строительство)</w:t>
            </w:r>
            <w:r w:rsidRPr="004D3B57">
              <w:rPr>
                <w:rFonts w:eastAsia="Calibri"/>
              </w:rPr>
              <w:t>, в том числе с проведением ремонта в рамках одного договора банковского займа</w:t>
            </w:r>
            <w:r w:rsidRPr="004D3B57">
              <w:rPr>
                <w:rFonts w:eastAsia="Calibri"/>
                <w:u w:val="single"/>
              </w:rPr>
              <w:t>;</w:t>
            </w:r>
          </w:p>
          <w:p w14:paraId="5163AF9A" w14:textId="6A6D77C4" w:rsidR="00F43A5E" w:rsidRPr="007B1277" w:rsidRDefault="004D3B57" w:rsidP="007B1277">
            <w:pPr>
              <w:ind w:left="284" w:firstLine="283"/>
              <w:rPr>
                <w:rFonts w:eastAsia="Calibri"/>
                <w:u w:val="single"/>
              </w:rPr>
            </w:pPr>
            <w:r w:rsidRPr="004D3B57">
              <w:t xml:space="preserve">рефинансирование ипотечного жилищного займа </w:t>
            </w:r>
            <w:r w:rsidRPr="004D3B57">
              <w:rPr>
                <w:i/>
              </w:rPr>
              <w:t>(необходимо указать цель первоначального займа приобретение жилища (в том числе с проведением ремонта в рамках одного договора банковского займа))</w:t>
            </w:r>
            <w:r w:rsidRPr="004D3B57">
              <w:t>;</w:t>
            </w:r>
          </w:p>
          <w:p w14:paraId="78548C05" w14:textId="77777777" w:rsidR="00F43A5E" w:rsidRPr="004D3B57" w:rsidRDefault="00F43A5E" w:rsidP="007B1277">
            <w:pPr>
              <w:pStyle w:val="ae"/>
              <w:widowControl w:val="0"/>
              <w:suppressAutoHyphens/>
              <w:ind w:firstLine="604"/>
              <w:rPr>
                <w:rFonts w:ascii="Times New Roman" w:hAnsi="Times New Roman"/>
                <w:i/>
                <w:sz w:val="24"/>
                <w:szCs w:val="24"/>
              </w:rPr>
            </w:pPr>
            <w:r w:rsidRPr="004D3B57">
              <w:rPr>
                <w:rFonts w:ascii="Times New Roman" w:hAnsi="Times New Roman"/>
                <w:sz w:val="24"/>
                <w:szCs w:val="24"/>
              </w:rPr>
              <w:t>- целевое назначение единовременных пенсионных выплат: частичное или полное погашение задолженности по ипотечному жилищному займу на приобретение жилища и (или) жилища с проведением ремонта в рамках одного договора банковского займа (необходимую цель подчеркнуть).</w:t>
            </w:r>
          </w:p>
          <w:p w14:paraId="5E8C9D4A" w14:textId="77777777" w:rsidR="00F43A5E" w:rsidRPr="004D3B57" w:rsidRDefault="00F43A5E" w:rsidP="007B1277">
            <w:pPr>
              <w:pStyle w:val="ae"/>
              <w:widowControl w:val="0"/>
              <w:suppressAutoHyphens/>
              <w:ind w:firstLine="604"/>
              <w:rPr>
                <w:rFonts w:ascii="Times New Roman" w:hAnsi="Times New Roman"/>
                <w:i/>
                <w:sz w:val="24"/>
                <w:szCs w:val="24"/>
              </w:rPr>
            </w:pPr>
            <w:r w:rsidRPr="004D3B5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4D3B57">
              <w:rPr>
                <w:rFonts w:ascii="Times New Roman" w:hAnsi="Times New Roman"/>
                <w:sz w:val="24"/>
                <w:szCs w:val="24"/>
              </w:rPr>
              <w:t xml:space="preserve">остаток ссудной задолженности перед Банком / ипотечной организацией, оформившей договор ипотечного жилищного займа с обязательным указанием суммы основного долга ___________ </w:t>
            </w:r>
            <w:r w:rsidRPr="004D3B57">
              <w:rPr>
                <w:rFonts w:ascii="Times New Roman" w:hAnsi="Times New Roman"/>
                <w:i/>
                <w:sz w:val="24"/>
                <w:szCs w:val="24"/>
              </w:rPr>
              <w:t>(по состоянию на _____г):</w:t>
            </w:r>
          </w:p>
          <w:p w14:paraId="14D0D952" w14:textId="77777777" w:rsidR="004D3B57" w:rsidRPr="004D3B57" w:rsidRDefault="004D3B57" w:rsidP="007B1277">
            <w:pPr>
              <w:widowControl w:val="0"/>
              <w:suppressAutoHyphens/>
              <w:spacing w:after="120"/>
              <w:ind w:left="284" w:firstLine="320"/>
              <w:rPr>
                <w:rFonts w:eastAsia="Calibri"/>
              </w:rPr>
            </w:pPr>
            <w:r w:rsidRPr="004D3B57">
              <w:rPr>
                <w:rFonts w:eastAsia="Calibri"/>
              </w:rPr>
              <w:t>- Ф.И.О., ИИН собственника жилища</w:t>
            </w:r>
            <w:r w:rsidRPr="004D3B57">
              <w:rPr>
                <w:rFonts w:eastAsia="Calibri"/>
                <w:lang w:val="kk-KZ"/>
              </w:rPr>
              <w:t>;</w:t>
            </w:r>
          </w:p>
          <w:p w14:paraId="34D2C5F1" w14:textId="73100061" w:rsidR="00F43A5E" w:rsidRPr="004D3B57" w:rsidRDefault="004D3B57" w:rsidP="007B1277">
            <w:pPr>
              <w:pStyle w:val="af0"/>
              <w:tabs>
                <w:tab w:val="left" w:pos="709"/>
                <w:tab w:val="left" w:pos="851"/>
                <w:tab w:val="left" w:pos="993"/>
                <w:tab w:val="left" w:pos="127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604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D3B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 вид родства </w:t>
            </w:r>
            <w:r w:rsidRPr="004D3B57">
              <w:rPr>
                <w:rFonts w:ascii="Times New Roman" w:eastAsia="Calibri" w:hAnsi="Times New Roman"/>
                <w:sz w:val="24"/>
                <w:szCs w:val="24"/>
              </w:rPr>
              <w:t>собственника жилища</w:t>
            </w:r>
            <w:r w:rsidRPr="004D3B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 заемщиком </w:t>
            </w:r>
            <w:r w:rsidRPr="004D3B57">
              <w:rPr>
                <w:rFonts w:ascii="Times New Roman" w:eastAsia="Calibri" w:hAnsi="Times New Roman"/>
                <w:i/>
                <w:sz w:val="24"/>
                <w:szCs w:val="24"/>
              </w:rPr>
              <w:t>(</w:t>
            </w:r>
            <w:r w:rsidRPr="004D3B57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в случае если по ипотечному займу приобретенное жилье зарегистрировано</w:t>
            </w:r>
            <w:r w:rsidRPr="004D3B57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на близкого родственника или супругу (-га))</w:t>
            </w:r>
            <w:r w:rsidR="00F43A5E" w:rsidRPr="004D3B57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>.</w:t>
            </w:r>
          </w:p>
          <w:p w14:paraId="15008326" w14:textId="77777777" w:rsidR="00F43A5E" w:rsidRPr="004D3B57" w:rsidRDefault="00F43A5E" w:rsidP="000C53FB">
            <w:pPr>
              <w:widowControl w:val="0"/>
              <w:suppressAutoHyphens/>
              <w:ind w:firstLine="0"/>
            </w:pPr>
          </w:p>
          <w:p w14:paraId="4FB3FF0D" w14:textId="77777777" w:rsidR="00F43A5E" w:rsidRPr="004D3B57" w:rsidRDefault="00F43A5E" w:rsidP="000C53FB">
            <w:pPr>
              <w:widowControl w:val="0"/>
              <w:suppressAutoHyphens/>
              <w:ind w:firstLine="0"/>
              <w:rPr>
                <w:color w:val="000000"/>
              </w:rPr>
            </w:pPr>
            <w:r w:rsidRPr="004D3B57">
              <w:t>(ФИО, должность и подпись уполномоченного лица Банка)</w:t>
            </w:r>
          </w:p>
          <w:p w14:paraId="474C830B" w14:textId="77777777" w:rsidR="00F43A5E" w:rsidRPr="004D3B57" w:rsidRDefault="00F43A5E" w:rsidP="000C53FB">
            <w:pPr>
              <w:jc w:val="right"/>
            </w:pPr>
          </w:p>
        </w:tc>
      </w:tr>
    </w:tbl>
    <w:p w14:paraId="17980FFE" w14:textId="77777777" w:rsidR="00F43A5E" w:rsidRPr="004D3B57" w:rsidRDefault="00F43A5E"/>
    <w:sectPr w:rsidR="00F43A5E" w:rsidRPr="004D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056"/>
    <w:multiLevelType w:val="multilevel"/>
    <w:tmpl w:val="24C4BD4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2A22B89"/>
    <w:multiLevelType w:val="hybridMultilevel"/>
    <w:tmpl w:val="12D85A78"/>
    <w:lvl w:ilvl="0" w:tplc="29701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7042F"/>
    <w:multiLevelType w:val="hybridMultilevel"/>
    <w:tmpl w:val="D9B22B4A"/>
    <w:lvl w:ilvl="0" w:tplc="4454DD44">
      <w:start w:val="1"/>
      <w:numFmt w:val="decimal"/>
      <w:lvlText w:val="%1."/>
      <w:lvlJc w:val="left"/>
      <w:pPr>
        <w:ind w:left="9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626080910">
    <w:abstractNumId w:val="2"/>
  </w:num>
  <w:num w:numId="2" w16cid:durableId="372968530">
    <w:abstractNumId w:val="0"/>
  </w:num>
  <w:num w:numId="3" w16cid:durableId="53385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2D"/>
    <w:rsid w:val="001019C5"/>
    <w:rsid w:val="001663ED"/>
    <w:rsid w:val="00181F55"/>
    <w:rsid w:val="001A072D"/>
    <w:rsid w:val="001D3D2E"/>
    <w:rsid w:val="002419BA"/>
    <w:rsid w:val="002D2FE5"/>
    <w:rsid w:val="002E6B73"/>
    <w:rsid w:val="00383F94"/>
    <w:rsid w:val="004D3B57"/>
    <w:rsid w:val="00590EA1"/>
    <w:rsid w:val="00605D2E"/>
    <w:rsid w:val="00660080"/>
    <w:rsid w:val="00776D8E"/>
    <w:rsid w:val="007B1277"/>
    <w:rsid w:val="008D7267"/>
    <w:rsid w:val="00A07BF3"/>
    <w:rsid w:val="00A75914"/>
    <w:rsid w:val="00B86E58"/>
    <w:rsid w:val="00BA2D41"/>
    <w:rsid w:val="00BF082F"/>
    <w:rsid w:val="00CD0F9E"/>
    <w:rsid w:val="00CF364A"/>
    <w:rsid w:val="00CF4BD1"/>
    <w:rsid w:val="00DA3867"/>
    <w:rsid w:val="00EA12AD"/>
    <w:rsid w:val="00EB52BB"/>
    <w:rsid w:val="00F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EF1B"/>
  <w15:chartTrackingRefBased/>
  <w15:docId w15:val="{1B4BE3E5-6068-4662-AB21-30ECB7BD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D1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7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7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2D"/>
    <w:pPr>
      <w:numPr>
        <w:ilvl w:val="1"/>
      </w:numPr>
      <w:ind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72D"/>
    <w:rPr>
      <w:i/>
      <w:iCs/>
      <w:color w:val="404040" w:themeColor="text1" w:themeTint="BF"/>
    </w:rPr>
  </w:style>
  <w:style w:type="paragraph" w:styleId="a7">
    <w:name w:val="List Paragraph"/>
    <w:aliases w:val="Heading1,Colorful List - Accent 11,маркированный,Elenco Normale,Bullets before,Содержание. 2 уровень,Заголовок_3,Абзац,Colorful List - Accent 11CxSpLast,H1-1,Заголовок3,Bullet Number,lp1,strich,2nd Tier Header,List Paragraph,Список 1,Списки"/>
    <w:basedOn w:val="a"/>
    <w:link w:val="a8"/>
    <w:uiPriority w:val="34"/>
    <w:qFormat/>
    <w:rsid w:val="001A072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A072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A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A072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A072D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CF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Heading1 Знак,Colorful List - Accent 11 Знак,маркированный Знак,Elenco Normale Знак,Bullets before Знак,Содержание. 2 уровень Знак,Заголовок_3 Знак,Абзац Знак,Colorful List - Accent 11CxSpLast Знак,H1-1 Знак,Заголовок3 Знак,lp1 Знак"/>
    <w:link w:val="a7"/>
    <w:uiPriority w:val="34"/>
    <w:qFormat/>
    <w:locked/>
    <w:rsid w:val="00CF4BD1"/>
  </w:style>
  <w:style w:type="paragraph" w:styleId="ae">
    <w:name w:val="No Spacing"/>
    <w:link w:val="af"/>
    <w:uiPriority w:val="1"/>
    <w:qFormat/>
    <w:rsid w:val="00F43A5E"/>
    <w:pPr>
      <w:spacing w:after="0" w:line="240" w:lineRule="auto"/>
      <w:ind w:firstLine="227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Без интервала Знак"/>
    <w:link w:val="ae"/>
    <w:uiPriority w:val="1"/>
    <w:locked/>
    <w:rsid w:val="00F43A5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0">
    <w:name w:val="Body Text Indent"/>
    <w:basedOn w:val="af1"/>
    <w:link w:val="af2"/>
    <w:uiPriority w:val="99"/>
    <w:unhideWhenUsed/>
    <w:qFormat/>
    <w:rsid w:val="00F43A5E"/>
    <w:pPr>
      <w:ind w:firstLine="210"/>
      <w:jc w:val="left"/>
    </w:pPr>
    <w:rPr>
      <w:rFonts w:ascii="Arial" w:hAnsi="Arial"/>
      <w:sz w:val="28"/>
      <w:szCs w:val="20"/>
    </w:rPr>
  </w:style>
  <w:style w:type="character" w:customStyle="1" w:styleId="af2">
    <w:name w:val="Основной текст с отступом Знак"/>
    <w:basedOn w:val="a0"/>
    <w:link w:val="af0"/>
    <w:uiPriority w:val="99"/>
    <w:rsid w:val="00F43A5E"/>
    <w:rPr>
      <w:rFonts w:ascii="Arial" w:eastAsia="Times New Roman" w:hAnsi="Arial" w:cs="Times New Roman"/>
      <w:kern w:val="0"/>
      <w:sz w:val="28"/>
      <w:szCs w:val="20"/>
      <w:lang w:eastAsia="ru-RU"/>
      <w14:ligatures w14:val="none"/>
    </w:rPr>
  </w:style>
  <w:style w:type="paragraph" w:styleId="af1">
    <w:name w:val="Body Text"/>
    <w:basedOn w:val="a"/>
    <w:link w:val="af3"/>
    <w:uiPriority w:val="99"/>
    <w:semiHidden/>
    <w:unhideWhenUsed/>
    <w:rsid w:val="00F43A5E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F43A5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4D3B5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D3B5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6">
    <w:name w:val="Hyperlink"/>
    <w:uiPriority w:val="99"/>
    <w:semiHidden/>
    <w:unhideWhenUsed/>
    <w:rsid w:val="004D3B57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Арызгулова Ырза Адиловна</dc:creator>
  <cp:keywords/>
  <dc:description/>
  <cp:lastModifiedBy>Кутлина Наталья Викторовна</cp:lastModifiedBy>
  <cp:revision>2</cp:revision>
  <dcterms:created xsi:type="dcterms:W3CDTF">2026-04-16T07:09:00Z</dcterms:created>
  <dcterms:modified xsi:type="dcterms:W3CDTF">2026-04-16T07:09:00Z</dcterms:modified>
</cp:coreProperties>
</file>