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1.0 -->
  <w:body>
    <w:p w:rsidR="006029F6" w:rsidRPr="006029F6" w:rsidP="006029F6" w14:paraId="3E5DD24C"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In accordance with the consent you provided for personal data collection and processing, the Bank informs you about personal data automated processing procedure : </w:t>
      </w:r>
    </w:p>
    <w:p w:rsidR="006029F6" w:rsidRPr="006029F6" w:rsidP="006029F6" w14:paraId="76BF2C29"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1. After you provide your consent for your personal data collection and processing, the Bank may carry out personal data automated processing through the Bank's information systems and databases, which may include the processes of accumulation, storage, modification, supplementation, use, distribution, anonymization, blocking, and destruction of personal data; </w:t>
      </w:r>
    </w:p>
    <w:p w:rsidR="006029F6" w:rsidRPr="006029F6" w:rsidP="006029F6" w14:paraId="7AD97C1B"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2. For automated processing of your personal data, a request may be made to state databases; </w:t>
      </w:r>
    </w:p>
    <w:p w:rsidR="006029F6" w:rsidRPr="006029F6" w:rsidP="006029F6" w14:paraId="00D3A2BC"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3. Storage of your personal data is carried out for the periods established by the legislation of the Republic of Kazakhstan; </w:t>
      </w:r>
    </w:p>
    <w:p w:rsidR="006029F6" w:rsidRPr="006029F6" w:rsidP="006029F6" w14:paraId="4DF2C651"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4. Modification and supplementation of your personal data is carried out based on your application; </w:t>
      </w:r>
    </w:p>
    <w:p w:rsidR="006029F6" w:rsidRPr="006029F6" w:rsidP="006029F6" w14:paraId="52FD1BF1"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5. Personal data is used for the purpose of carrying out banking operations and services; </w:t>
      </w:r>
    </w:p>
    <w:p w:rsidR="006029F6" w:rsidRPr="006029F6" w:rsidP="006029F6" w14:paraId="6DF61C71"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6. Transfer of your personal data to third parties is possible only: - with your consent; - or on the basis of legislation. </w:t>
      </w:r>
    </w:p>
    <w:p w:rsidR="006029F6" w:rsidRPr="006029F6" w:rsidP="006029F6" w14:paraId="5210AD1A"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7. Consequences of processing your personal data are the Bank's ability to conduct transactions and provide services necessary for the client. </w:t>
      </w:r>
    </w:p>
    <w:p w:rsidR="006029F6" w:rsidRPr="006029F6" w:rsidP="006029F6" w14:paraId="40BC3EA5" w14:textId="77777777">
      <w:pPr>
        <w:bidi w:val="0"/>
        <w:jc w:val="both"/>
        <w:rPr>
          <w:rFonts w:ascii="Times New Roman" w:hAnsi="Times New Roman" w:cs="Times New Roman"/>
          <w:lang w:val="en-US"/>
        </w:rPr>
      </w:pPr>
      <w:r w:rsidRPr="006029F6">
        <w:rPr>
          <w:rFonts w:ascii="Times New Roman" w:hAnsi="Times New Roman" w:cs="Times New Roman"/>
          <w:rtl w:val="0"/>
          <w:lang w:val="en"/>
        </w:rPr>
        <w:t xml:space="preserve">8. You have the right to object to your personal data automated processing; </w:t>
      </w:r>
    </w:p>
    <w:p w:rsidR="00AF7845" w:rsidRPr="006029F6" w:rsidP="006029F6" w14:paraId="3BCE6E12" w14:textId="64CDA83E">
      <w:pPr>
        <w:bidi w:val="0"/>
        <w:jc w:val="both"/>
        <w:rPr>
          <w:rFonts w:ascii="Times New Roman" w:hAnsi="Times New Roman" w:cs="Times New Roman"/>
        </w:rPr>
      </w:pPr>
      <w:r w:rsidRPr="006029F6">
        <w:rPr>
          <w:rFonts w:ascii="Times New Roman" w:hAnsi="Times New Roman" w:cs="Times New Roman"/>
          <w:rtl w:val="0"/>
          <w:lang w:val="en"/>
        </w:rPr>
        <w:t>9. You have the right to protect your rights, freedoms, and legitimate interests by contacting the Bank to change and/or supplement your personal data, block or destroy personal data if it is inaccurate or collected in violation of the law. In case of inaction, you have the right to appeal to the higher authority.</w:t>
      </w: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845"/>
    <w:rsid w:val="006029F6"/>
    <w:rsid w:val="009B47D1"/>
    <w:rsid w:val="00AF784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47118583"/>
  <w15:chartTrackingRefBased/>
  <w15:docId w15:val="{1A3CD722-3202-42DE-B951-FBE772EA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1"/>
    <w:uiPriority w:val="9"/>
    <w:qFormat/>
    <w:rsid w:val="00AF7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2"/>
    <w:uiPriority w:val="9"/>
    <w:semiHidden/>
    <w:unhideWhenUsed/>
    <w:qFormat/>
    <w:rsid w:val="00AF7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3"/>
    <w:uiPriority w:val="9"/>
    <w:semiHidden/>
    <w:unhideWhenUsed/>
    <w:qFormat/>
    <w:rsid w:val="00AF7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4"/>
    <w:uiPriority w:val="9"/>
    <w:semiHidden/>
    <w:unhideWhenUsed/>
    <w:qFormat/>
    <w:rsid w:val="00AF7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5"/>
    <w:uiPriority w:val="9"/>
    <w:semiHidden/>
    <w:unhideWhenUsed/>
    <w:qFormat/>
    <w:rsid w:val="00AF7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6"/>
    <w:uiPriority w:val="9"/>
    <w:semiHidden/>
    <w:unhideWhenUsed/>
    <w:qFormat/>
    <w:rsid w:val="00AF7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7"/>
    <w:uiPriority w:val="9"/>
    <w:semiHidden/>
    <w:unhideWhenUsed/>
    <w:qFormat/>
    <w:rsid w:val="00AF7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8"/>
    <w:uiPriority w:val="9"/>
    <w:semiHidden/>
    <w:unhideWhenUsed/>
    <w:qFormat/>
    <w:rsid w:val="00AF7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9"/>
    <w:uiPriority w:val="9"/>
    <w:semiHidden/>
    <w:unhideWhenUsed/>
    <w:qFormat/>
    <w:rsid w:val="00AF7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AF7845"/>
    <w:rPr>
      <w:rFonts w:asciiTheme="majorHAnsi" w:eastAsiaTheme="majorEastAsia" w:hAnsiTheme="majorHAnsi" w:cstheme="majorBidi"/>
      <w:color w:val="0F4761" w:themeColor="accent1" w:themeShade="BF"/>
      <w:sz w:val="40"/>
      <w:szCs w:val="40"/>
    </w:rPr>
  </w:style>
  <w:style w:type="character" w:customStyle="1" w:styleId="2">
    <w:name w:val="Заголовок 2 Знак"/>
    <w:basedOn w:val="DefaultParagraphFont"/>
    <w:link w:val="Heading2"/>
    <w:uiPriority w:val="9"/>
    <w:semiHidden/>
    <w:rsid w:val="00AF7845"/>
    <w:rPr>
      <w:rFonts w:asciiTheme="majorHAnsi" w:eastAsiaTheme="majorEastAsia" w:hAnsiTheme="majorHAnsi" w:cstheme="majorBidi"/>
      <w:color w:val="0F4761" w:themeColor="accent1" w:themeShade="BF"/>
      <w:sz w:val="32"/>
      <w:szCs w:val="32"/>
    </w:rPr>
  </w:style>
  <w:style w:type="character" w:customStyle="1" w:styleId="3">
    <w:name w:val="Заголовок 3 Знак"/>
    <w:basedOn w:val="DefaultParagraphFont"/>
    <w:link w:val="Heading3"/>
    <w:uiPriority w:val="9"/>
    <w:semiHidden/>
    <w:rsid w:val="00AF7845"/>
    <w:rPr>
      <w:rFonts w:eastAsiaTheme="majorEastAsia" w:cstheme="majorBidi"/>
      <w:color w:val="0F4761" w:themeColor="accent1" w:themeShade="BF"/>
      <w:sz w:val="28"/>
      <w:szCs w:val="28"/>
    </w:rPr>
  </w:style>
  <w:style w:type="character" w:customStyle="1" w:styleId="4">
    <w:name w:val="Заголовок 4 Знак"/>
    <w:basedOn w:val="DefaultParagraphFont"/>
    <w:link w:val="Heading4"/>
    <w:uiPriority w:val="9"/>
    <w:semiHidden/>
    <w:rsid w:val="00AF7845"/>
    <w:rPr>
      <w:rFonts w:eastAsiaTheme="majorEastAsia" w:cstheme="majorBidi"/>
      <w:i/>
      <w:iCs/>
      <w:color w:val="0F4761" w:themeColor="accent1" w:themeShade="BF"/>
    </w:rPr>
  </w:style>
  <w:style w:type="character" w:customStyle="1" w:styleId="5">
    <w:name w:val="Заголовок 5 Знак"/>
    <w:basedOn w:val="DefaultParagraphFont"/>
    <w:link w:val="Heading5"/>
    <w:uiPriority w:val="9"/>
    <w:semiHidden/>
    <w:rsid w:val="00AF7845"/>
    <w:rPr>
      <w:rFonts w:eastAsiaTheme="majorEastAsia" w:cstheme="majorBidi"/>
      <w:color w:val="0F4761" w:themeColor="accent1" w:themeShade="BF"/>
    </w:rPr>
  </w:style>
  <w:style w:type="character" w:customStyle="1" w:styleId="6">
    <w:name w:val="Заголовок 6 Знак"/>
    <w:basedOn w:val="DefaultParagraphFont"/>
    <w:link w:val="Heading6"/>
    <w:uiPriority w:val="9"/>
    <w:semiHidden/>
    <w:rsid w:val="00AF7845"/>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AF7845"/>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AF7845"/>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AF7845"/>
    <w:rPr>
      <w:rFonts w:eastAsiaTheme="majorEastAsia" w:cstheme="majorBidi"/>
      <w:color w:val="272727" w:themeColor="text1" w:themeTint="D8"/>
    </w:rPr>
  </w:style>
  <w:style w:type="paragraph" w:styleId="Title">
    <w:name w:val="Title"/>
    <w:basedOn w:val="Normal"/>
    <w:next w:val="Normal"/>
    <w:link w:val="a"/>
    <w:uiPriority w:val="10"/>
    <w:qFormat/>
    <w:rsid w:val="00AF7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
    <w:name w:val="Заголовок Знак"/>
    <w:basedOn w:val="DefaultParagraphFont"/>
    <w:link w:val="Title"/>
    <w:uiPriority w:val="10"/>
    <w:rsid w:val="00AF784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F7845"/>
    <w:pPr>
      <w:numPr>
        <w:ilvl w:val="1"/>
      </w:numPr>
    </w:pPr>
    <w:rPr>
      <w:rFonts w:eastAsiaTheme="majorEastAsia" w:cstheme="majorBidi"/>
      <w:color w:val="595959" w:themeColor="text1" w:themeTint="A6"/>
      <w:spacing w:val="15"/>
      <w:sz w:val="28"/>
      <w:szCs w:val="28"/>
    </w:rPr>
  </w:style>
  <w:style w:type="character" w:customStyle="1" w:styleId="a0">
    <w:name w:val="Подзаголовок Знак"/>
    <w:basedOn w:val="DefaultParagraphFont"/>
    <w:link w:val="Subtitle"/>
    <w:uiPriority w:val="11"/>
    <w:rsid w:val="00AF7845"/>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AF7845"/>
    <w:pPr>
      <w:spacing w:before="160"/>
      <w:jc w:val="center"/>
    </w:pPr>
    <w:rPr>
      <w:i/>
      <w:iCs/>
      <w:color w:val="404040" w:themeColor="text1" w:themeTint="BF"/>
    </w:rPr>
  </w:style>
  <w:style w:type="character" w:customStyle="1" w:styleId="20">
    <w:name w:val="Цитата 2 Знак"/>
    <w:basedOn w:val="DefaultParagraphFont"/>
    <w:link w:val="Quote"/>
    <w:uiPriority w:val="29"/>
    <w:rsid w:val="00AF7845"/>
    <w:rPr>
      <w:i/>
      <w:iCs/>
      <w:color w:val="404040" w:themeColor="text1" w:themeTint="BF"/>
    </w:rPr>
  </w:style>
  <w:style w:type="paragraph" w:styleId="ListParagraph">
    <w:name w:val="List Paragraph"/>
    <w:basedOn w:val="Normal"/>
    <w:uiPriority w:val="34"/>
    <w:qFormat/>
    <w:rsid w:val="00AF7845"/>
    <w:pPr>
      <w:ind w:left="720"/>
      <w:contextualSpacing/>
    </w:pPr>
  </w:style>
  <w:style w:type="character" w:styleId="IntenseEmphasis">
    <w:name w:val="Intense Emphasis"/>
    <w:basedOn w:val="DefaultParagraphFont"/>
    <w:uiPriority w:val="21"/>
    <w:qFormat/>
    <w:rsid w:val="00AF7845"/>
    <w:rPr>
      <w:i/>
      <w:iCs/>
      <w:color w:val="0F4761" w:themeColor="accent1" w:themeShade="BF"/>
    </w:rPr>
  </w:style>
  <w:style w:type="paragraph" w:styleId="IntenseQuote">
    <w:name w:val="Intense Quote"/>
    <w:basedOn w:val="Normal"/>
    <w:next w:val="Normal"/>
    <w:link w:val="a1"/>
    <w:uiPriority w:val="30"/>
    <w:qFormat/>
    <w:rsid w:val="00AF7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1">
    <w:name w:val="Выделенная цитата Знак"/>
    <w:basedOn w:val="DefaultParagraphFont"/>
    <w:link w:val="IntenseQuote"/>
    <w:uiPriority w:val="30"/>
    <w:rsid w:val="00AF7845"/>
    <w:rPr>
      <w:i/>
      <w:iCs/>
      <w:color w:val="0F4761" w:themeColor="accent1" w:themeShade="BF"/>
    </w:rPr>
  </w:style>
  <w:style w:type="character" w:styleId="IntenseReference">
    <w:name w:val="Intense Reference"/>
    <w:basedOn w:val="DefaultParagraphFont"/>
    <w:uiPriority w:val="32"/>
    <w:qFormat/>
    <w:rsid w:val="00AF78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Сынасапова Мархабат Тасымханқызы</dc:creator>
  <cp:lastModifiedBy>Сынасапова Мархабат Тасымханқызы</cp:lastModifiedBy>
  <cp:revision>3</cp:revision>
  <dcterms:created xsi:type="dcterms:W3CDTF">2026-09-24T11:23:00Z</dcterms:created>
  <dcterms:modified xsi:type="dcterms:W3CDTF">2026-09-24T11:24:00Z</dcterms:modified>
</cp:coreProperties>
</file>